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8fb" w14:textId="3387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09 желтоқсандағы № 59-325 шешімі. Алматы облысының Әділет департаментінде 2016 жылы 13 қаңтарда № 3674 болып тіркелді. Күші жойылды - Алматы облысы Ескелді аудандық мәслихатының 2021 жылғы 27 желтоқсандағы № 21-73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Келесі тәртіп айқындалсын: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"Ескелді ауданының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өтініш, Қазақстан Республикасы Денсаулық сақтау және әлеуметтік даму министрінің 2015 жылғы 28 сәуірдегі № 279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бұйрығымен бекітілген нысан бойынша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2-қосымшасына сәйкес нысан бойынша мүгедек баланы үйде оқыту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Ескелді аудандық мәслихатының 2014 жылғы 29 қазандағы "Ескелді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43-236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12 қарашасында № 2916 тіркелген, "Жетісу шұғыласы" газетінде 2014 жылдың 21 қарашасында № 47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"Ескелді ауданының жұмыспен қамту және әлеуметтік бағдарламалар бөлімі" мемлекеттік мекемесінің басшысына (келісім бойынша Е. Тұрсынбаев)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Ескелді аудандық мәслихаттың "Халықты әлеуметтік қорғау, білім, денсаулық сақтау, спорт, мәдениет саласы және жастар ісі жөніндегі"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Тастанбаев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