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4e75" w14:textId="8454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жерлерде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біржолғы ақшалай өтемақы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2015 жылғы 06 ақпандағы № 43-198 шешімі. Алматы облысының Әділет департаментінде 2015 жылы 05 наурызда № 3088 болып тіркелді. Күші жойылды - Алматы облысы Іле ауданы мәслихатының 2020 жылғы 14 ақпандағы № 51-228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Алматы облысы Іле ауданы мәслихатының 14.02.2020 </w:t>
      </w:r>
      <w:r>
        <w:rPr>
          <w:rFonts w:ascii="Times New Roman"/>
          <w:b w:val="false"/>
          <w:i w:val="false"/>
          <w:color w:val="000000"/>
          <w:sz w:val="28"/>
        </w:rPr>
        <w:t>№ 51-228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2007 жылғы 27 шілдедегі Қазақстан Республикасының Заңының 53-бабының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бюджет қаражаты есебінен 5 айлық есептік көрсеткіш мөлшерінде біржолғы ақшалай өтемақы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"Тұрғындарды әлеуметтік қорғау, еңбек, жұмыспен қамту, білім, денсаулық сақтау, мәдениет және тіл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"Іле аудандық жұмыспен қамту және әлеуметтік бағдарламалар бөлімі" мемлекеттік мекемесінің басшысы Н.О.Құматаевқа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