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fd39" w14:textId="543f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12 қарашадағы № 11-959 қаулысы. Алматы облысы Әділет департаментінде 2015 жылы 11 желтоқсанда № 3608 болып тіркелді. Күші жойылды - Алматы облысы Қарасай ауданы әкімдігінің 2020 жылғы 13 сәуірдегі № 153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Қарасай ауданы әкімдігінің 13.04.2020 </w:t>
      </w:r>
      <w:r>
        <w:rPr>
          <w:rFonts w:ascii="Times New Roman"/>
          <w:b w:val="false"/>
          <w:i w:val="false"/>
          <w:color w:val="000000"/>
          <w:sz w:val="28"/>
        </w:rPr>
        <w:t>№ 153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"Қарасай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"Қарасай ауданының жер қатынастары бөлімі" мемлекеттік мекемесінің басшысы Омар Насымханұлы Жұматаевқа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Мақсұт Рамазанұлы Жапаровқа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"12" қарашадағы "Қарасай ауданының жер қатынастар бөлімі" мемлекеттік мекемесінің Ережесін бекіту туралы" № 11-959 қаулысымен бекітілген қосымша</w:t>
            </w:r>
          </w:p>
        </w:tc>
      </w:tr>
    </w:tbl>
    <w:bookmarkStart w:name="z10" w:id="1"/>
    <w:p>
      <w:pPr>
        <w:spacing w:after="0"/>
        <w:ind w:left="0"/>
        <w:jc w:val="left"/>
      </w:pPr>
      <w:r>
        <w:rPr>
          <w:rFonts w:ascii="Times New Roman"/>
          <w:b/>
          <w:i w:val="false"/>
          <w:color w:val="000000"/>
        </w:rPr>
        <w:t xml:space="preserve"> "Қарасай ауданының жер қатынастары бөлімі"</w:t>
      </w:r>
    </w:p>
    <w:bookmarkEnd w:id="1"/>
    <w:bookmarkStart w:name="z11" w:id="2"/>
    <w:p>
      <w:pPr>
        <w:spacing w:after="0"/>
        <w:ind w:left="0"/>
        <w:jc w:val="left"/>
      </w:pPr>
      <w:r>
        <w:rPr>
          <w:rFonts w:ascii="Times New Roman"/>
          <w:b/>
          <w:i w:val="false"/>
          <w:color w:val="000000"/>
        </w:rPr>
        <w:t xml:space="preserve"> мемлекеттік мекемесі туралы</w:t>
      </w:r>
    </w:p>
    <w:bookmarkEnd w:id="2"/>
    <w:bookmarkStart w:name="z12" w:id="3"/>
    <w:p>
      <w:pPr>
        <w:spacing w:after="0"/>
        <w:ind w:left="0"/>
        <w:jc w:val="left"/>
      </w:pPr>
      <w:r>
        <w:rPr>
          <w:rFonts w:ascii="Times New Roman"/>
          <w:b/>
          <w:i w:val="false"/>
          <w:color w:val="000000"/>
        </w:rPr>
        <w:t xml:space="preserve"> Ереже</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"Қарасай ауданының жер қатынастары бөлімі" мемлекеттік мекемесінің Қарасай ауданының аумағындажер қатынастары саласындағы қызметтерді орындалудың өкілетті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Қарасай ауданы әкімдігінің атқарушы органдарының бірыңғай жүйесіне кіреді және қызметін өзіне жүктелген функциялары мен өкілдігі шегінде ұйымдастырады.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өз қызметін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мемлкеттік мекемесі егер заңнамаға сәйкес осыған уәкілеттік берілген болса, мемлекеттің атын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құзыретінің мәселелері бойынша заңнамада белгіленген тәртіппен "Қарасай ауданының жер қатынастары бөлімі" мемлекеттік мекемесі Қарасай ауданының аумағында жер қатынастары саласындағы қызметтерді орындаудың өкілетті мемлекеттік органы болып табылады, мемлекеттік мекемесі басшысының бұйрықтарымен және Қазақстан Республикасының заңнамасында көзделген басқа да актілер мен рәсімделетін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Қарасай ауданының аумағында жер қатынастары саласындағы қызметтерді орындалудың өкілетті мемлекеттік органы болып табылады" мемлекеттік мекемесінің құрылымы мен штат санына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Заңды тұлғаның орналасқан жері: Қазақстан Республикасы, Алматы облысы, индексі 040900, Алматы облысы, Қарасай ауданы, Қаскелең қаласы, Наурызбай батыр көшесі, №31.</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органы толық атауы - "Қарасай ауданының жер қатынастары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 xml:space="preserve">Осы ереже "Қарасай ауданының жер қатынастары бөлімі" мемлекеттік мекемесінің құрылтай құжаты болып табылады. </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кәсіпкерлік субъектілері мен "Қарасай ауданының жер қатынастары бөлімі" мемлекеттік мекемесінің функцияралы болып табылатын міндеттерді орындау тұрғысында шарттық қатынастарға тыйым салынады.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 заңнамалық актілер мен кірістер әкелетін қызметті жүзеге асыру құқығы берілсе, онда осындай қызметтен алынған кірістер республикалық бюджет кірісіне жіберіледі.</w:t>
      </w:r>
    </w:p>
    <w:bookmarkEnd w:id="5"/>
    <w:bookmarkStart w:name="z29" w:id="6"/>
    <w:p>
      <w:pPr>
        <w:spacing w:after="0"/>
        <w:ind w:left="0"/>
        <w:jc w:val="left"/>
      </w:pPr>
      <w:r>
        <w:rPr>
          <w:rFonts w:ascii="Times New Roman"/>
          <w:b/>
          <w:i w:val="false"/>
          <w:color w:val="000000"/>
        </w:rPr>
        <w:t xml:space="preserve"> 2. Мемлекеттік органның миссиясы, негізгі міндеттері, функцияларын құқықтары мен міндеттері</w:t>
      </w:r>
    </w:p>
    <w:bookmarkEnd w:id="6"/>
    <w:bookmarkStart w:name="z30" w:id="7"/>
    <w:p>
      <w:pPr>
        <w:spacing w:after="0"/>
        <w:ind w:left="0"/>
        <w:jc w:val="both"/>
      </w:pPr>
      <w:r>
        <w:rPr>
          <w:rFonts w:ascii="Times New Roman"/>
          <w:b w:val="false"/>
          <w:i w:val="false"/>
          <w:color w:val="000000"/>
          <w:sz w:val="28"/>
        </w:rPr>
        <w:t>
      15. "Қарасай ауданының жер қатынастары бөлімі" мемлекеттік мекемесінің миссиясы: негізгі міндеттері саясат жүргізу және жер қатынастарын реттеу болып табылады.</w:t>
      </w:r>
      <w:r>
        <w:br/>
      </w:r>
      <w:r>
        <w:rPr>
          <w:rFonts w:ascii="Times New Roman"/>
          <w:b w:val="false"/>
          <w:i w:val="false"/>
          <w:color w:val="000000"/>
          <w:sz w:val="28"/>
        </w:rPr>
        <w:t xml:space="preserve">
      </w:t>
      </w:r>
      <w:r>
        <w:rPr>
          <w:rFonts w:ascii="Times New Roman"/>
          <w:b w:val="false"/>
          <w:i w:val="false"/>
          <w:color w:val="000000"/>
          <w:sz w:val="28"/>
        </w:rPr>
        <w:t>16.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xml:space="preserve">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xml:space="preserve">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xml:space="preserve">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xml:space="preserve">
      </w:t>
      </w:r>
      <w:r>
        <w:rPr>
          <w:rFonts w:ascii="Times New Roman"/>
          <w:b w:val="false"/>
          <w:i w:val="false"/>
          <w:color w:val="000000"/>
          <w:sz w:val="28"/>
        </w:rPr>
        <w:t>17. Функциялары:</w:t>
      </w:r>
      <w:r>
        <w:br/>
      </w:r>
      <w:r>
        <w:rPr>
          <w:rFonts w:ascii="Times New Roman"/>
          <w:b w:val="false"/>
          <w:i w:val="false"/>
          <w:color w:val="000000"/>
          <w:sz w:val="28"/>
        </w:rPr>
        <w:t xml:space="preserve">
      </w:t>
      </w:r>
      <w:r>
        <w:rPr>
          <w:rFonts w:ascii="Times New Roman"/>
          <w:b w:val="false"/>
          <w:i w:val="false"/>
          <w:color w:val="000000"/>
          <w:sz w:val="28"/>
        </w:rPr>
        <w:t>1) аудан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xml:space="preserve">
      </w:t>
      </w:r>
      <w:r>
        <w:rPr>
          <w:rFonts w:ascii="Times New Roman"/>
          <w:b w:val="false"/>
          <w:i w:val="false"/>
          <w:color w:val="000000"/>
          <w:sz w:val="28"/>
        </w:rPr>
        <w:t>2) аудан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xml:space="preserve">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xml:space="preserve">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7) ауданының жер балансын жасау;</w:t>
      </w:r>
      <w:r>
        <w:br/>
      </w:r>
      <w:r>
        <w:rPr>
          <w:rFonts w:ascii="Times New Roman"/>
          <w:b w:val="false"/>
          <w:i w:val="false"/>
          <w:color w:val="000000"/>
          <w:sz w:val="28"/>
        </w:rPr>
        <w:t xml:space="preserve">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xml:space="preserve">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xml:space="preserve">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xml:space="preserve">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xml:space="preserve">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xml:space="preserve">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xml:space="preserve">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xml:space="preserve">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xml:space="preserve">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18.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7"/>
    <w:bookmarkStart w:name="z63"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64" w:id="9"/>
    <w:p>
      <w:pPr>
        <w:spacing w:after="0"/>
        <w:ind w:left="0"/>
        <w:jc w:val="both"/>
      </w:pPr>
      <w:r>
        <w:rPr>
          <w:rFonts w:ascii="Times New Roman"/>
          <w:b w:val="false"/>
          <w:i w:val="false"/>
          <w:color w:val="000000"/>
          <w:sz w:val="28"/>
        </w:rPr>
        <w:t>
      19. "Қарасай ауданының жер қатынастары бөлімі" мемлекеттік мекемесіне басшылықты "Қарасай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20. "Қарасай ауданының жер қатынастары бөлімі" мемлекеттік мекемесінің бірінші басшысын аудан әкімі облыстың жер қатынастары басқармасының ұсынысы бойынша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21. "Қарасай ауданының жер қатынастары бөлімі" мемлекеттік мекемесінің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қызметін ұйымдастырып, басқарады және өзіне жүктелген міндеттерді орындауға жауапкершілікте болады;</w:t>
      </w:r>
      <w:r>
        <w:br/>
      </w:r>
      <w:r>
        <w:rPr>
          <w:rFonts w:ascii="Times New Roman"/>
          <w:b w:val="false"/>
          <w:i w:val="false"/>
          <w:color w:val="000000"/>
          <w:sz w:val="28"/>
        </w:rPr>
        <w:t xml:space="preserve">
      </w:t>
      </w:r>
      <w:r>
        <w:rPr>
          <w:rFonts w:ascii="Times New Roman"/>
          <w:b w:val="false"/>
          <w:i w:val="false"/>
          <w:color w:val="000000"/>
          <w:sz w:val="28"/>
        </w:rPr>
        <w:t>2) "Қарасай ауданының жер қатынастары бөлімі" мемлекеттік мекемесініңқызметкерлері арасында функцоналдық міндеттері мен өкілдігін бөлуді жүзеге асырады;</w:t>
      </w:r>
      <w:r>
        <w:br/>
      </w:r>
      <w:r>
        <w:rPr>
          <w:rFonts w:ascii="Times New Roman"/>
          <w:b w:val="false"/>
          <w:i w:val="false"/>
          <w:color w:val="000000"/>
          <w:sz w:val="28"/>
        </w:rPr>
        <w:t xml:space="preserve">
      </w:t>
      </w:r>
      <w:r>
        <w:rPr>
          <w:rFonts w:ascii="Times New Roman"/>
          <w:b w:val="false"/>
          <w:i w:val="false"/>
          <w:color w:val="000000"/>
          <w:sz w:val="28"/>
        </w:rPr>
        <w:t>3) "Қарасай ауданының жер қатынастары бөлімі" мемлекеттік мекемесінің қызметкерлеріне, заңда белгіленген тәртіппен көтермелеу және тәртіптік шараларын қолданады;</w:t>
      </w:r>
      <w:r>
        <w:br/>
      </w:r>
      <w:r>
        <w:rPr>
          <w:rFonts w:ascii="Times New Roman"/>
          <w:b w:val="false"/>
          <w:i w:val="false"/>
          <w:color w:val="000000"/>
          <w:sz w:val="28"/>
        </w:rPr>
        <w:t xml:space="preserve">
      </w:t>
      </w:r>
      <w:r>
        <w:rPr>
          <w:rFonts w:ascii="Times New Roman"/>
          <w:b w:val="false"/>
          <w:i w:val="false"/>
          <w:color w:val="000000"/>
          <w:sz w:val="28"/>
        </w:rPr>
        <w:t>4) "Қарасай ауданының жер қатынастары бөлімі" мемлекеттік мекемесінің қызметкерлері міндетті түрде орындайтын бұйрықтарды шығарады,қызметтік құжаттамаларға қол қояды;</w:t>
      </w:r>
      <w:r>
        <w:br/>
      </w:r>
      <w:r>
        <w:rPr>
          <w:rFonts w:ascii="Times New Roman"/>
          <w:b w:val="false"/>
          <w:i w:val="false"/>
          <w:color w:val="000000"/>
          <w:sz w:val="28"/>
        </w:rPr>
        <w:t xml:space="preserve">
      </w:t>
      </w:r>
      <w:r>
        <w:rPr>
          <w:rFonts w:ascii="Times New Roman"/>
          <w:b w:val="false"/>
          <w:i w:val="false"/>
          <w:color w:val="000000"/>
          <w:sz w:val="28"/>
        </w:rPr>
        <w:t>5) өзінің құзыры шетінде бөлімінің құрылымдық бөлімшелері туралы Ережені бекітеді;</w:t>
      </w:r>
      <w:r>
        <w:br/>
      </w:r>
      <w:r>
        <w:rPr>
          <w:rFonts w:ascii="Times New Roman"/>
          <w:b w:val="false"/>
          <w:i w:val="false"/>
          <w:color w:val="000000"/>
          <w:sz w:val="28"/>
        </w:rPr>
        <w:t xml:space="preserve">
      </w:t>
      </w:r>
      <w:r>
        <w:rPr>
          <w:rFonts w:ascii="Times New Roman"/>
          <w:b w:val="false"/>
          <w:i w:val="false"/>
          <w:color w:val="000000"/>
          <w:sz w:val="28"/>
        </w:rPr>
        <w:t>6) заңдылықтарға сәйкес мемлекеттік органдарға және басқа ұйымдардын алдында бөлімінің мүддесін қорғайды;</w:t>
      </w:r>
      <w:r>
        <w:br/>
      </w:r>
      <w:r>
        <w:rPr>
          <w:rFonts w:ascii="Times New Roman"/>
          <w:b w:val="false"/>
          <w:i w:val="false"/>
          <w:color w:val="000000"/>
          <w:sz w:val="28"/>
        </w:rPr>
        <w:t xml:space="preserve">
      </w:t>
      </w:r>
      <w:r>
        <w:rPr>
          <w:rFonts w:ascii="Times New Roman"/>
          <w:b w:val="false"/>
          <w:i w:val="false"/>
          <w:color w:val="000000"/>
          <w:sz w:val="28"/>
        </w:rPr>
        <w:t>7) заңдылықтарға сәйкес өзге де өкілдіктерді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 мекемесінің бірінші басшысы болмаған кезеңде оның өкілеттіктер қолдыныстағы заңнамаға сәйкес оны алмастыратын тұлға орындайды.</w:t>
      </w:r>
    </w:p>
    <w:bookmarkEnd w:id="9"/>
    <w:bookmarkStart w:name="z75" w:id="10"/>
    <w:p>
      <w:pPr>
        <w:spacing w:after="0"/>
        <w:ind w:left="0"/>
        <w:jc w:val="left"/>
      </w:pPr>
      <w:r>
        <w:rPr>
          <w:rFonts w:ascii="Times New Roman"/>
          <w:b/>
          <w:i w:val="false"/>
          <w:color w:val="000000"/>
        </w:rPr>
        <w:t xml:space="preserve"> 4. Мемлекеттік органның мүлкі</w:t>
      </w:r>
    </w:p>
    <w:bookmarkEnd w:id="10"/>
    <w:bookmarkStart w:name="z76" w:id="11"/>
    <w:p>
      <w:pPr>
        <w:spacing w:after="0"/>
        <w:ind w:left="0"/>
        <w:jc w:val="both"/>
      </w:pPr>
      <w:r>
        <w:rPr>
          <w:rFonts w:ascii="Times New Roman"/>
          <w:b w:val="false"/>
          <w:i w:val="false"/>
          <w:color w:val="000000"/>
          <w:sz w:val="28"/>
        </w:rPr>
        <w:t xml:space="preserve">
      22. "Қарасай ауданының жер қатынастары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"Қарасай ауданының жер қатынастары бөлімі" мемлекеттік мекемесінің мүлкі оған меншік иесі берген мүлік, сондай-ақ өз қызмет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"Қарасай ауданының жер қатынастары бөлімі" мемлекеттік мекемесінің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"Қарасай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
    <w:bookmarkStart w:name="z80" w:id="12"/>
    <w:p>
      <w:pPr>
        <w:spacing w:after="0"/>
        <w:ind w:left="0"/>
        <w:jc w:val="left"/>
      </w:pPr>
      <w:r>
        <w:rPr>
          <w:rFonts w:ascii="Times New Roman"/>
          <w:b/>
          <w:i w:val="false"/>
          <w:color w:val="000000"/>
        </w:rPr>
        <w:t xml:space="preserve"> 5. Мемлекеттік органының Ережесіне өзгерістер мен толықтырулар енгізу тәртібі</w:t>
      </w:r>
    </w:p>
    <w:bookmarkEnd w:id="12"/>
    <w:bookmarkStart w:name="z81" w:id="13"/>
    <w:p>
      <w:pPr>
        <w:spacing w:after="0"/>
        <w:ind w:left="0"/>
        <w:jc w:val="both"/>
      </w:pPr>
      <w:r>
        <w:rPr>
          <w:rFonts w:ascii="Times New Roman"/>
          <w:b w:val="false"/>
          <w:i w:val="false"/>
          <w:color w:val="000000"/>
          <w:sz w:val="28"/>
        </w:rPr>
        <w:t>
      25. "Қарасай ауданының жер қатынастары бөлімі" мемлекеттік мекемесі туралы Ережеге өзгерістер мен толықтырулар енгізу Қазақстан Республикасының заңнамасына сәйкес жүзеге асырылады.</w:t>
      </w:r>
    </w:p>
    <w:bookmarkEnd w:id="13"/>
    <w:bookmarkStart w:name="z82" w:id="14"/>
    <w:p>
      <w:pPr>
        <w:spacing w:after="0"/>
        <w:ind w:left="0"/>
        <w:jc w:val="left"/>
      </w:pPr>
      <w:r>
        <w:rPr>
          <w:rFonts w:ascii="Times New Roman"/>
          <w:b/>
          <w:i w:val="false"/>
          <w:color w:val="000000"/>
        </w:rPr>
        <w:t xml:space="preserve"> 6. Мемлекеттік органды қайта ұйымдастыру және тарату</w:t>
      </w:r>
    </w:p>
    <w:bookmarkEnd w:id="14"/>
    <w:bookmarkStart w:name="z83" w:id="15"/>
    <w:p>
      <w:pPr>
        <w:spacing w:after="0"/>
        <w:ind w:left="0"/>
        <w:jc w:val="both"/>
      </w:pPr>
      <w:r>
        <w:rPr>
          <w:rFonts w:ascii="Times New Roman"/>
          <w:b w:val="false"/>
          <w:i w:val="false"/>
          <w:color w:val="000000"/>
          <w:sz w:val="28"/>
        </w:rPr>
        <w:t>
      26. "Қарасай ауданының жер қатынастары бөлімі" мемлекеттік мекемесі қайта ұйымдастыру және тарату Қазақстан Республикасының заңнамасына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