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f322" w14:textId="3b6f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2015 жылғы 07 шілдедегі № 271 қаулысы. Алматы облысының Әділет департаментінде 2015 жылы 13 шілдеде № 3279 болып тіркелді. Күші жойылды - Алматы облысы Райымбек ауданы әкімдігінің 2016 жылғы 28 қыркүйектегі № 282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Райымбек ауданы әкімдігінің 28.09.2016 </w:t>
      </w:r>
      <w:r>
        <w:rPr>
          <w:rFonts w:ascii="Times New Roman"/>
          <w:b w:val="false"/>
          <w:i w:val="false"/>
          <w:color w:val="ff0000"/>
          <w:sz w:val="28"/>
        </w:rPr>
        <w:t>№ 282</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және "Облыс (республикалық маңызы бар қала, астана) және аудан (облыстық маңызы бар қала) әкімдіктерінің типтік регламенттерін бекіту туралы" 2001 жылғы 24 сәуірдегі Қазақстан Республикасы Үкіметінің № 546 </w:t>
      </w:r>
      <w:r>
        <w:rPr>
          <w:rFonts w:ascii="Times New Roman"/>
          <w:b w:val="false"/>
          <w:i w:val="false"/>
          <w:color w:val="000000"/>
          <w:sz w:val="28"/>
        </w:rPr>
        <w:t>қаулысының</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Райымбек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Тақабаев Олжас Маратұлына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Ж.Тажиев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07 шілдедегі "Райымбек ауданы әкімдігінің регламентін бекіту туралы" № 271 қаулысына қосымша</w:t>
            </w:r>
          </w:p>
        </w:tc>
      </w:tr>
    </w:tbl>
    <w:bookmarkStart w:name="z10" w:id="0"/>
    <w:p>
      <w:pPr>
        <w:spacing w:after="0"/>
        <w:ind w:left="0"/>
        <w:jc w:val="left"/>
      </w:pPr>
      <w:r>
        <w:rPr>
          <w:rFonts w:ascii="Times New Roman"/>
          <w:b/>
          <w:i w:val="false"/>
          <w:color w:val="000000"/>
        </w:rPr>
        <w:t xml:space="preserve"> Райымбек ауданы әкімдігінің регламентi</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Райымбек ауданы әкімдігі (бұдан әрi - әкiмдік) Қазақстан Республикасы атқарушы органдарының бiртұтас жүйесiне кiредi, атқарушы биліктiң жалпы мемлекеттiк саясатын тиiстi ауданды дамыту мүдделерiмен және қажеттiлiгiмен үйлестіру жүргiзудi қамтамасыз етедi. </w:t>
      </w:r>
      <w:r>
        <w:br/>
      </w:r>
      <w:r>
        <w:rPr>
          <w:rFonts w:ascii="Times New Roman"/>
          <w:b w:val="false"/>
          <w:i w:val="false"/>
          <w:color w:val="000000"/>
          <w:sz w:val="28"/>
        </w:rPr>
        <w:t>
      </w:t>
      </w:r>
      <w:r>
        <w:rPr>
          <w:rFonts w:ascii="Times New Roman"/>
          <w:b w:val="false"/>
          <w:i w:val="false"/>
          <w:color w:val="000000"/>
          <w:sz w:val="28"/>
        </w:rPr>
        <w:t>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w:t>
      </w:r>
      <w:r>
        <w:rPr>
          <w:rFonts w:ascii="Times New Roman"/>
          <w:b w:val="false"/>
          <w:i w:val="false"/>
          <w:color w:val="000000"/>
          <w:sz w:val="28"/>
        </w:rPr>
        <w:t>Әкім әкімдік мүшелерінің санын айқындайды.</w:t>
      </w:r>
      <w:r>
        <w:br/>
      </w:r>
      <w:r>
        <w:rPr>
          <w:rFonts w:ascii="Times New Roman"/>
          <w:b w:val="false"/>
          <w:i w:val="false"/>
          <w:color w:val="000000"/>
          <w:sz w:val="28"/>
        </w:rPr>
        <w:t>
      </w:t>
      </w:r>
      <w:r>
        <w:rPr>
          <w:rFonts w:ascii="Times New Roman"/>
          <w:b w:val="false"/>
          <w:i w:val="false"/>
          <w:color w:val="000000"/>
          <w:sz w:val="28"/>
        </w:rPr>
        <w:t>Әкiм әкiмдіктің дербес құрамын айқындайды және Райымбек аудандық мәслихаттың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3. Әкiмдік қызметi Қазақстан Республикасының Конституциясымен, "Қазақстан Республикасындағы жергiлiктi мемлекеттiк басқару және өзін-өзі басқару туралы" Қазақстан Республикасының Заңымен, Қазақстан Республикасының өзге де нормативтiк құқықтық актілерімен және осы Регламентпен реттеледi.</w:t>
      </w:r>
      <w:r>
        <w:br/>
      </w:r>
      <w:r>
        <w:rPr>
          <w:rFonts w:ascii="Times New Roman"/>
          <w:b w:val="false"/>
          <w:i w:val="false"/>
          <w:color w:val="000000"/>
          <w:sz w:val="28"/>
        </w:rPr>
        <w:t>
      </w:t>
      </w:r>
      <w:r>
        <w:rPr>
          <w:rFonts w:ascii="Times New Roman"/>
          <w:b w:val="false"/>
          <w:i w:val="false"/>
          <w:color w:val="000000"/>
          <w:sz w:val="28"/>
        </w:rPr>
        <w:t>4. Әкiмдіктің қызметін ақпараттық-талдауды тұрғысынан, ұйымдық-құқықтық және материалдық-техникалық жағынан қамтамасыз етуді аудан әкімінің аппараты (бұдан әрi - аппарат) жүзеге асырады.</w:t>
      </w:r>
      <w:r>
        <w:br/>
      </w:r>
      <w:r>
        <w:rPr>
          <w:rFonts w:ascii="Times New Roman"/>
          <w:b w:val="false"/>
          <w:i w:val="false"/>
          <w:color w:val="000000"/>
          <w:sz w:val="28"/>
        </w:rPr>
        <w:t>
      </w:t>
      </w:r>
      <w:r>
        <w:rPr>
          <w:rFonts w:ascii="Times New Roman"/>
          <w:b w:val="false"/>
          <w:i w:val="false"/>
          <w:color w:val="000000"/>
          <w:sz w:val="28"/>
        </w:rPr>
        <w:t>5. Әкiмдік іс қағаздарын жүргiзу және әкiмдікке түсетiн хат-хабарларды өңдеу аппараттың жалпы бөлімге жүктеледi және "Әкiмшiлiк рәсiмдер туралы" Қазақстан Республикасы Заңының, Қазақстан Республикасы Yкiметiнiң нормативтiк құқықтық актілерінiң талаптарына сәйкес әзiрленетiн әрі аудан әкiмi (бұдан әрi - 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6. Әкiмнiң орынбасарлары мен аппарат басшысы әкiмдіктің және әкiмнiң қарауына енгiзiлетiн актілер жобалары өтуiнiң осы Регламентпен белгiленген тәртiбiнiң сақталуын қамтамасыз етедi.</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Аудан әкімі аппаратының бірыңғай персоналды басқару қызметі (кадр қызметі) және ұйымдастыру бөлімі әкiмдік мүшелерiнiң және аудандық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r>
        <w:br/>
      </w:r>
      <w:r>
        <w:rPr>
          <w:rFonts w:ascii="Times New Roman"/>
          <w:b w:val="false"/>
          <w:i w:val="false"/>
          <w:color w:val="000000"/>
          <w:sz w:val="28"/>
        </w:rPr>
        <w:t>
      </w:t>
      </w:r>
      <w:r>
        <w:rPr>
          <w:rFonts w:ascii="Times New Roman"/>
          <w:b w:val="false"/>
          <w:i w:val="false"/>
          <w:color w:val="000000"/>
          <w:sz w:val="28"/>
        </w:rPr>
        <w:t>Әкімдіктің мәжiлiстерiнде қарауға жоспарланатын мәселелердiң тiзбесiн әкiм бекiтедi.</w:t>
      </w:r>
      <w:r>
        <w:br/>
      </w:r>
      <w:r>
        <w:rPr>
          <w:rFonts w:ascii="Times New Roman"/>
          <w:b w:val="false"/>
          <w:i w:val="false"/>
          <w:color w:val="000000"/>
          <w:sz w:val="28"/>
        </w:rPr>
        <w:t>
      </w:t>
      </w:r>
      <w:r>
        <w:rPr>
          <w:rFonts w:ascii="Times New Roman"/>
          <w:b w:val="false"/>
          <w:i w:val="false"/>
          <w:color w:val="000000"/>
          <w:sz w:val="28"/>
        </w:rPr>
        <w:t>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Әкiмдік мәжiлiстерiн дайындау және өткiзу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Әкiмдік мәжiлiстерi айына кемінде бір рет өткізіледі және оны әкім шақырады.</w:t>
      </w:r>
      <w:r>
        <w:br/>
      </w:r>
      <w:r>
        <w:rPr>
          <w:rFonts w:ascii="Times New Roman"/>
          <w:b w:val="false"/>
          <w:i w:val="false"/>
          <w:color w:val="000000"/>
          <w:sz w:val="28"/>
        </w:rPr>
        <w:t>
      </w:t>
      </w:r>
      <w:r>
        <w:rPr>
          <w:rFonts w:ascii="Times New Roman"/>
          <w:b w:val="false"/>
          <w:i w:val="false"/>
          <w:color w:val="000000"/>
          <w:sz w:val="28"/>
        </w:rPr>
        <w:t>9.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10.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11. Әкiмдік мәжiлiсi,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 Қаулы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12. Әкiмдіктің мәжілістерінде Қазақстан Республикасы Парламентiнiң, мәслихаттың депутаттары, ауылдық округтердiң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13. Аппараттың және атқарушы органдардың әкiмдік мәжiлiстерінде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w:t>
      </w:r>
      <w:r>
        <w:rPr>
          <w:rFonts w:ascii="Times New Roman"/>
          <w:b w:val="false"/>
          <w:i w:val="false"/>
          <w:color w:val="000000"/>
          <w:sz w:val="28"/>
        </w:rPr>
        <w:t>жоба мен анықтама, әдетте, аралығы екі жол арқылы басылған 5 бет мәтіннен аспауы тиiс;</w:t>
      </w:r>
      <w:r>
        <w:br/>
      </w:r>
      <w:r>
        <w:rPr>
          <w:rFonts w:ascii="Times New Roman"/>
          <w:b w:val="false"/>
          <w:i w:val="false"/>
          <w:color w:val="000000"/>
          <w:sz w:val="28"/>
        </w:rPr>
        <w:t>
      </w:t>
      </w:r>
      <w:r>
        <w:rPr>
          <w:rFonts w:ascii="Times New Roman"/>
          <w:b w:val="false"/>
          <w:i w:val="false"/>
          <w:color w:val="000000"/>
          <w:sz w:val="28"/>
        </w:rPr>
        <w:t>әрбiр мәселе бойынша жобаның және анықтаманың тақырыптары бiрдей болуы тиiс;</w:t>
      </w:r>
      <w:r>
        <w:br/>
      </w:r>
      <w:r>
        <w:rPr>
          <w:rFonts w:ascii="Times New Roman"/>
          <w:b w:val="false"/>
          <w:i w:val="false"/>
          <w:color w:val="000000"/>
          <w:sz w:val="28"/>
        </w:rPr>
        <w:t>
      </w:t>
      </w:r>
      <w:r>
        <w:rPr>
          <w:rFonts w:ascii="Times New Roman"/>
          <w:b w:val="false"/>
          <w:i w:val="false"/>
          <w:color w:val="000000"/>
          <w:sz w:val="28"/>
        </w:rPr>
        <w:t>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w:t>
      </w:r>
      <w:r>
        <w:rPr>
          <w:rFonts w:ascii="Times New Roman"/>
          <w:b w:val="false"/>
          <w:i w:val="false"/>
          <w:color w:val="000000"/>
          <w:sz w:val="28"/>
        </w:rPr>
        <w:t>мәселе енгiзетiн орган немесе аппарат талқыланатын мәселелер бойынша мәжiлiске шақырылғандардың тiзiмiн айқындайды және нақтылайды. Аудан әкімі аппаратының бірыңғай персоналды басқару қызметі (кадр қызметі) және ұйымдастыру бөлімі бөлімі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14. Аппараттың жалпы бөлімі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15.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мәжiлiстерде қаралатын мәселелер ақпараттың электронды көздеріне жазылады.</w:t>
      </w:r>
      <w:r>
        <w:br/>
      </w:r>
      <w:r>
        <w:rPr>
          <w:rFonts w:ascii="Times New Roman"/>
          <w:b w:val="false"/>
          <w:i w:val="false"/>
          <w:color w:val="000000"/>
          <w:sz w:val="28"/>
        </w:rPr>
        <w:t>
      </w:t>
      </w:r>
      <w:r>
        <w:rPr>
          <w:rFonts w:ascii="Times New Roman"/>
          <w:b w:val="false"/>
          <w:i w:val="false"/>
          <w:color w:val="000000"/>
          <w:sz w:val="28"/>
        </w:rPr>
        <w:t>Әкімдік мәжілісінде қабылданған шешімдерді аппараттың жалпы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(түпнұсқалары), сондай-ақ олардың құжаттары аппараттың жалпы бөлімінде сақталады.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w:t>
      </w:r>
      <w:r>
        <w:rPr>
          <w:rFonts w:ascii="Times New Roman"/>
          <w:b w:val="false"/>
          <w:i w:val="false"/>
          <w:color w:val="000000"/>
          <w:sz w:val="28"/>
        </w:rPr>
        <w:t>1) мәселенi шешу әкiмдіктің құзыретiне кiргенде;</w:t>
      </w:r>
      <w:r>
        <w:br/>
      </w:r>
      <w:r>
        <w:rPr>
          <w:rFonts w:ascii="Times New Roman"/>
          <w:b w:val="false"/>
          <w:i w:val="false"/>
          <w:color w:val="000000"/>
          <w:sz w:val="28"/>
        </w:rPr>
        <w:t>
      </w:t>
      </w:r>
      <w:r>
        <w:rPr>
          <w:rFonts w:ascii="Times New Roman"/>
          <w:b w:val="false"/>
          <w:i w:val="false"/>
          <w:color w:val="000000"/>
          <w:sz w:val="28"/>
        </w:rPr>
        <w:t>2) жергiлiктi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17. Аппарат және жергілікті атқарушы органдар әкімдік қаулыларының, әкім шешімдері мен өкімдерінің жобаларын (бұдан әрi - жобалар) дайындауды "Нормативтік құқықтық актілер туралы", "Әкімшілік рәсімдер туралы" Қазақстан Республикасының Заңдарына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Мүдделi органдармен келiсiлген, бiрiншi басшылары немесе оларды алмастыратын адамдар қол қойған жобалар мемлекеттiк тілде және (немесе) орыс тiлінде ұсынылады.</w:t>
      </w:r>
      <w:r>
        <w:br/>
      </w:r>
      <w:r>
        <w:rPr>
          <w:rFonts w:ascii="Times New Roman"/>
          <w:b w:val="false"/>
          <w:i w:val="false"/>
          <w:color w:val="000000"/>
          <w:sz w:val="28"/>
        </w:rPr>
        <w:t>
      </w:t>
      </w:r>
      <w:r>
        <w:rPr>
          <w:rFonts w:ascii="Times New Roman"/>
          <w:b w:val="false"/>
          <w:i w:val="false"/>
          <w:color w:val="000000"/>
          <w:sz w:val="28"/>
        </w:rPr>
        <w:t>18.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19. Жобалар мiндеттi түрде мыналармен келісіледі:</w:t>
      </w:r>
      <w:r>
        <w:br/>
      </w:r>
      <w:r>
        <w:rPr>
          <w:rFonts w:ascii="Times New Roman"/>
          <w:b w:val="false"/>
          <w:i w:val="false"/>
          <w:color w:val="000000"/>
          <w:sz w:val="28"/>
        </w:rPr>
        <w:t>
      </w:t>
      </w:r>
      <w:r>
        <w:rPr>
          <w:rFonts w:ascii="Times New Roman"/>
          <w:b w:val="false"/>
          <w:i w:val="false"/>
          <w:color w:val="000000"/>
          <w:sz w:val="28"/>
        </w:rPr>
        <w:t>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w:t>
      </w:r>
      <w:r>
        <w:rPr>
          <w:rFonts w:ascii="Times New Roman"/>
          <w:b w:val="false"/>
          <w:i w:val="false"/>
          <w:color w:val="000000"/>
          <w:sz w:val="28"/>
        </w:rPr>
        <w:t>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w:t>
      </w:r>
      <w:r>
        <w:rPr>
          <w:rFonts w:ascii="Times New Roman"/>
          <w:b w:val="false"/>
          <w:i w:val="false"/>
          <w:color w:val="000000"/>
          <w:sz w:val="28"/>
        </w:rPr>
        <w:t>20.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w:t>
      </w:r>
      <w:r>
        <w:rPr>
          <w:rFonts w:ascii="Times New Roman"/>
          <w:b w:val="false"/>
          <w:i w:val="false"/>
          <w:color w:val="000000"/>
          <w:sz w:val="28"/>
        </w:rPr>
        <w:t>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w:t>
      </w:r>
      <w:r>
        <w:rPr>
          <w:rFonts w:ascii="Times New Roman"/>
          <w:b w:val="false"/>
          <w:i w:val="false"/>
          <w:color w:val="000000"/>
          <w:sz w:val="28"/>
        </w:rPr>
        <w:t>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w:t>
      </w:r>
      <w:r>
        <w:rPr>
          <w:rFonts w:ascii="Times New Roman"/>
          <w:b w:val="false"/>
          <w:i w:val="false"/>
          <w:color w:val="000000"/>
          <w:sz w:val="28"/>
        </w:rPr>
        <w:t>1) жоба ескертулерсiз келiсiлді (жобада бұрыштама болады);</w:t>
      </w:r>
      <w:r>
        <w:br/>
      </w:r>
      <w:r>
        <w:rPr>
          <w:rFonts w:ascii="Times New Roman"/>
          <w:b w:val="false"/>
          <w:i w:val="false"/>
          <w:color w:val="000000"/>
          <w:sz w:val="28"/>
        </w:rPr>
        <w:t>
      </w:t>
      </w:r>
      <w:r>
        <w:rPr>
          <w:rFonts w:ascii="Times New Roman"/>
          <w:b w:val="false"/>
          <w:i w:val="false"/>
          <w:color w:val="000000"/>
          <w:sz w:val="28"/>
        </w:rPr>
        <w:t>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w:t>
      </w:r>
      <w:r>
        <w:rPr>
          <w:rFonts w:ascii="Times New Roman"/>
          <w:b w:val="false"/>
          <w:i w:val="false"/>
          <w:color w:val="000000"/>
          <w:sz w:val="28"/>
        </w:rPr>
        <w:t>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22.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процессінде әзiрлеушi өзі келiскен атқарушы органдардың ескертулерiн мiндеттi түрде жояды.</w:t>
      </w:r>
      <w:r>
        <w:br/>
      </w:r>
      <w:r>
        <w:rPr>
          <w:rFonts w:ascii="Times New Roman"/>
          <w:b w:val="false"/>
          <w:i w:val="false"/>
          <w:color w:val="000000"/>
          <w:sz w:val="28"/>
        </w:rPr>
        <w:t>
      </w:t>
      </w:r>
      <w:r>
        <w:rPr>
          <w:rFonts w:ascii="Times New Roman"/>
          <w:b w:val="false"/>
          <w:i w:val="false"/>
          <w:color w:val="000000"/>
          <w:sz w:val="28"/>
        </w:rPr>
        <w:t>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w:t>
      </w:r>
      <w:r>
        <w:rPr>
          <w:rFonts w:ascii="Times New Roman"/>
          <w:b w:val="false"/>
          <w:i w:val="false"/>
          <w:color w:val="000000"/>
          <w:sz w:val="28"/>
        </w:rPr>
        <w:t>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w:t>
      </w:r>
      <w:r>
        <w:rPr>
          <w:rFonts w:ascii="Times New Roman"/>
          <w:b w:val="false"/>
          <w:i w:val="false"/>
          <w:color w:val="000000"/>
          <w:sz w:val="28"/>
        </w:rPr>
        <w:t>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24.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25. Әзiрленген (пысықталған) жоба (оған тиiстi материалдармен бiрге) жоба бойынша сараптама жүргiзу және қорытынды дайындау үшiн (бұдан әрi - сараптама) аудан әкімі аппаратының бірыңғай персоналды басқару қызметі (кадр қызметі) және ұйымдастыру бөліміне енгiзiледi. Аппараттың жалпы бөлімінде тiркелер алдында жобаның іс қағаздарын жүргiзу талаптарына сәйкестiгi тексерiледi.</w:t>
      </w:r>
      <w:r>
        <w:br/>
      </w:r>
      <w:r>
        <w:rPr>
          <w:rFonts w:ascii="Times New Roman"/>
          <w:b w:val="false"/>
          <w:i w:val="false"/>
          <w:color w:val="000000"/>
          <w:sz w:val="28"/>
        </w:rPr>
        <w:t>
      </w:t>
      </w:r>
      <w:r>
        <w:rPr>
          <w:rFonts w:ascii="Times New Roman"/>
          <w:b w:val="false"/>
          <w:i w:val="false"/>
          <w:color w:val="000000"/>
          <w:sz w:val="28"/>
        </w:rPr>
        <w:t>Жобаның іс қағаздарын жүргізу талаптарына сәйкес еместiгi туралы ескертулер болған ретте, жалпы бөлім жобаны тiркеуге дейiн әзiрлеушiге қайтаруға құқылы.</w:t>
      </w:r>
      <w:r>
        <w:br/>
      </w:r>
      <w:r>
        <w:rPr>
          <w:rFonts w:ascii="Times New Roman"/>
          <w:b w:val="false"/>
          <w:i w:val="false"/>
          <w:color w:val="000000"/>
          <w:sz w:val="28"/>
        </w:rPr>
        <w:t>
      </w:t>
      </w:r>
      <w:r>
        <w:rPr>
          <w:rFonts w:ascii="Times New Roman"/>
          <w:b w:val="false"/>
          <w:i w:val="false"/>
          <w:color w:val="000000"/>
          <w:sz w:val="28"/>
        </w:rPr>
        <w:t>Жоба жалпы бөлімде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аппаратта тiркелген күнінен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w:t>
      </w:r>
      <w:r>
        <w:rPr>
          <w:rFonts w:ascii="Times New Roman"/>
          <w:b w:val="false"/>
          <w:i w:val="false"/>
          <w:color w:val="000000"/>
          <w:sz w:val="28"/>
        </w:rPr>
        <w:t>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w:t>
      </w:r>
      <w:r>
        <w:rPr>
          <w:rFonts w:ascii="Times New Roman"/>
          <w:b w:val="false"/>
          <w:i w:val="false"/>
          <w:color w:val="000000"/>
          <w:sz w:val="28"/>
        </w:rPr>
        <w:t>2) оның Қазақстан Республикасының заңдарына сәйкес келмейтiндiгi;</w:t>
      </w:r>
      <w:r>
        <w:br/>
      </w:r>
      <w:r>
        <w:rPr>
          <w:rFonts w:ascii="Times New Roman"/>
          <w:b w:val="false"/>
          <w:i w:val="false"/>
          <w:color w:val="000000"/>
          <w:sz w:val="28"/>
        </w:rPr>
        <w:t>
      </w:t>
      </w:r>
      <w:r>
        <w:rPr>
          <w:rFonts w:ascii="Times New Roman"/>
          <w:b w:val="false"/>
          <w:i w:val="false"/>
          <w:color w:val="000000"/>
          <w:sz w:val="28"/>
        </w:rPr>
        <w:t>3) осы Регламенттiң талаптары бұзыла отырып ұсынылуы.</w:t>
      </w:r>
      <w:r>
        <w:br/>
      </w:r>
      <w:r>
        <w:rPr>
          <w:rFonts w:ascii="Times New Roman"/>
          <w:b w:val="false"/>
          <w:i w:val="false"/>
          <w:color w:val="000000"/>
          <w:sz w:val="28"/>
        </w:rPr>
        <w:t>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27.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28. Аппараттың жалпы бөлімі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w:t>
      </w:r>
      <w:r>
        <w:rPr>
          <w:rFonts w:ascii="Times New Roman"/>
          <w:b w:val="false"/>
          <w:i w:val="false"/>
          <w:color w:val="000000"/>
          <w:sz w:val="28"/>
        </w:rPr>
        <w:t>Әкiмдік қаулыларының, әкiм шешiмдерi мен өкiмдерiнiң түпнұсқалары аппараттың жалпы бөлімінде сақталады.</w:t>
      </w:r>
      <w:r>
        <w:br/>
      </w:r>
      <w:r>
        <w:rPr>
          <w:rFonts w:ascii="Times New Roman"/>
          <w:b w:val="false"/>
          <w:i w:val="false"/>
          <w:color w:val="000000"/>
          <w:sz w:val="28"/>
        </w:rPr>
        <w:t>
      </w:t>
      </w:r>
      <w:r>
        <w:rPr>
          <w:rFonts w:ascii="Times New Roman"/>
          <w:b w:val="false"/>
          <w:i w:val="false"/>
          <w:color w:val="000000"/>
          <w:sz w:val="28"/>
        </w:rPr>
        <w:t>Құжаттардың уақтылы шығарылуы және жөнелтiлетiн алушыларға таратылуы үшін жауапкершiлiк аппараттың жалпы бөліміне жүктеледi.</w:t>
      </w:r>
      <w:r>
        <w:br/>
      </w:r>
      <w:r>
        <w:rPr>
          <w:rFonts w:ascii="Times New Roman"/>
          <w:b w:val="false"/>
          <w:i w:val="false"/>
          <w:color w:val="000000"/>
          <w:sz w:val="28"/>
        </w:rPr>
        <w:t>
      </w:t>
      </w:r>
      <w:r>
        <w:rPr>
          <w:rFonts w:ascii="Times New Roman"/>
          <w:b w:val="false"/>
          <w:i w:val="false"/>
          <w:color w:val="000000"/>
          <w:sz w:val="28"/>
        </w:rPr>
        <w:t>29.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аппараттың жалпы бөліміне қайтарылып алынуы тиiс.</w:t>
      </w:r>
      <w:r>
        <w:br/>
      </w:r>
      <w:r>
        <w:rPr>
          <w:rFonts w:ascii="Times New Roman"/>
          <w:b w:val="false"/>
          <w:i w:val="false"/>
          <w:color w:val="000000"/>
          <w:sz w:val="28"/>
        </w:rPr>
        <w:t>
      </w:t>
      </w:r>
      <w:r>
        <w:rPr>
          <w:rFonts w:ascii="Times New Roman"/>
          <w:b w:val="false"/>
          <w:i w:val="false"/>
          <w:color w:val="000000"/>
          <w:sz w:val="28"/>
        </w:rPr>
        <w:t>30. Аппараттың жалпы бөлімі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 xml:space="preserve">31. Әкімдіктің және (немесе) әкімнің жалпыға міндетті маңызы бар, </w:t>
      </w:r>
      <w:r>
        <w:br/>
      </w:r>
      <w:r>
        <w:rPr>
          <w:rFonts w:ascii="Times New Roman"/>
          <w:b w:val="false"/>
          <w:i w:val="false"/>
          <w:color w:val="000000"/>
          <w:sz w:val="28"/>
        </w:rPr>
        <w:t>
      </w:t>
      </w:r>
      <w:r>
        <w:rPr>
          <w:rFonts w:ascii="Times New Roman"/>
          <w:b w:val="false"/>
          <w:i w:val="false"/>
          <w:color w:val="000000"/>
          <w:sz w:val="28"/>
        </w:rPr>
        <w:t>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белгіленген тәртіппен міндетті әкімінің ресми сайтына ресми жариялануға жатады.</w:t>
      </w:r>
      <w:r>
        <w:br/>
      </w:r>
      <w:r>
        <w:rPr>
          <w:rFonts w:ascii="Times New Roman"/>
          <w:b w:val="false"/>
          <w:i w:val="false"/>
          <w:color w:val="000000"/>
          <w:sz w:val="28"/>
        </w:rPr>
        <w:t>
      </w:t>
      </w:r>
      <w:r>
        <w:rPr>
          <w:rFonts w:ascii="Times New Roman"/>
          <w:b w:val="false"/>
          <w:i w:val="false"/>
          <w:color w:val="000000"/>
          <w:sz w:val="28"/>
        </w:rPr>
        <w:t>32. Аудан әкімі аппаратының жалпы бөлімі актілердi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аппараттың жалпы бөлімі жүзеге асырады.</w:t>
      </w:r>
      <w:r>
        <w:br/>
      </w:r>
      <w:r>
        <w:rPr>
          <w:rFonts w:ascii="Times New Roman"/>
          <w:b w:val="false"/>
          <w:i w:val="false"/>
          <w:color w:val="000000"/>
          <w:sz w:val="28"/>
        </w:rPr>
        <w:t>
</w:t>
      </w:r>
    </w:p>
    <w:bookmarkStart w:name="z90" w:id="5"/>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әкiмдіктің және әкiмнiң актілерi мен тапсырмаларын орындауды ұйымдастыру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34. Заң актілерін, Президент, Yкiмет, Премьер-Министр, әкiмдік және әкiм актілерін орындауды ұйымдастыру осы Регламентке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35. Заң актілері, Республика Президентiнiң, Республика Yкiметiнiң, Премьер-Министрiнiң, облыс және аудан әкiмдігінің және әкiмiнің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36. Заң актілерінің, Республика Президентiнiң, Республика Yкiметiнiң, Премьер-Министрiнiң, облыс және аудан әкiмдігінің және әкiмі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37. Әкiмнiң және оның орынбасарларының тапсырмаларында құжаттарды орындаудың мерзiмдерi белгiленедi. Мерзiмдер белгіленбеген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Әкім тапсырмаларының орындалуын бақылауды аппараттың жалпы бөлімі жүзеге асырады.</w:t>
      </w:r>
      <w:r>
        <w:br/>
      </w:r>
      <w:r>
        <w:rPr>
          <w:rFonts w:ascii="Times New Roman"/>
          <w:b w:val="false"/>
          <w:i w:val="false"/>
          <w:color w:val="000000"/>
          <w:sz w:val="28"/>
        </w:rPr>
        <w:t>
      </w:t>
      </w:r>
      <w:r>
        <w:rPr>
          <w:rFonts w:ascii="Times New Roman"/>
          <w:b w:val="false"/>
          <w:i w:val="false"/>
          <w:color w:val="000000"/>
          <w:sz w:val="28"/>
        </w:rPr>
        <w:t>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тұлға)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39. Заң актілерінің, Республика Президентiнiң, Республика Yкiметiнiң, Премьер-Министрiнiң, облыс және аудан әкімдігінің және әкiмінiң актілері мен тапсырмаларының орындалу мерзiмдерiн бақылау жөнiндегi қызметтi қамтамасыз етуді аппараттың жалпы бөлімі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40. Аппараттың жалпы бөлімі заң актілерінің, Республика Президентінің, Республика Yкiметiнiң, Премьер-Министрiнiң, облыс және аудан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Әкiмнiң орынбасарлары, аппарат басшысы заң актілерін, Республика Президентiнiң, Республика Yкiметiнiң, Премьер-Министрiнiң, облыс және аудан әкімдіктерінің және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