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b0e4" w14:textId="9f4b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13 шілдедегі № 676 қаулысы. Алматы облысы Әділет департаментінде 2015 жылы 20 тамызда № 3354 болып тіркелді. Күші жойылды - Алматы облысы Панфилов ауданы әкімдігінің 2017 жылғы 17 сәуірдегі № 126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17.04.2017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w:t>
      </w:r>
      <w:r>
        <w:rPr>
          <w:rFonts w:ascii="Times New Roman"/>
          <w:b w:val="false"/>
          <w:i w:val="false"/>
          <w:color w:val="000000"/>
          <w:sz w:val="28"/>
        </w:rPr>
        <w:t xml:space="preserve"> қосымшасына сәйкес бекiтілсін. </w:t>
      </w:r>
      <w:r>
        <w:br/>
      </w:r>
      <w:r>
        <w:rPr>
          <w:rFonts w:ascii="Times New Roman"/>
          <w:b w:val="false"/>
          <w:i w:val="false"/>
          <w:color w:val="000000"/>
          <w:sz w:val="28"/>
        </w:rPr>
        <w:t>
      </w:t>
      </w:r>
      <w:r>
        <w:rPr>
          <w:rFonts w:ascii="Times New Roman"/>
          <w:b w:val="false"/>
          <w:i w:val="false"/>
          <w:color w:val="000000"/>
          <w:sz w:val="28"/>
        </w:rPr>
        <w:t xml:space="preserve">2. Панфилов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бекiтілсін.</w:t>
      </w:r>
      <w:r>
        <w:br/>
      </w:r>
      <w:r>
        <w:rPr>
          <w:rFonts w:ascii="Times New Roman"/>
          <w:b w:val="false"/>
          <w:i w:val="false"/>
          <w:color w:val="000000"/>
          <w:sz w:val="28"/>
        </w:rPr>
        <w:t>
      </w:t>
      </w:r>
      <w:r>
        <w:rPr>
          <w:rFonts w:ascii="Times New Roman"/>
          <w:b w:val="false"/>
          <w:i w:val="false"/>
          <w:color w:val="000000"/>
          <w:sz w:val="28"/>
        </w:rPr>
        <w:t xml:space="preserve">3. "Панфилов ауданының білім бөлімі" мемлекеттік мекемесінің басшысы Қастеев Тұрар Бахышұлына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Курбанов Шухрат Бурхандинұлына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Б.Абдулдаев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ауданының әкімдігінің 2015 жылғы "13" шілде № 676 қаулысына 1-қосымша</w:t>
            </w:r>
          </w:p>
        </w:tc>
      </w:tr>
    </w:tbl>
    <w:bookmarkStart w:name="z12" w:id="1"/>
    <w:p>
      <w:pPr>
        <w:spacing w:after="0"/>
        <w:ind w:left="0"/>
        <w:jc w:val="left"/>
      </w:pPr>
      <w:r>
        <w:rPr>
          <w:rFonts w:ascii="Times New Roman"/>
          <w:b/>
          <w:i w:val="false"/>
          <w:color w:val="000000"/>
        </w:rPr>
        <w:t xml:space="preserve"> Алматы облысыныңшалғайдағы елдi мекендерде тұратын балаларды жалпы бiлiм беретiн мектептерге тасымалдаудың тәртiбi </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Алматы облысыныңшалғайдағы елдi мекендерде тұратын балаларды жалпы бiлiм беретiн мектептерге тасымалдаудың осы тәртiбi (бұдан әрі – Тәртіп) "Қазақстан Республикасындағы жергiлiктi мемлекеттiк басқару және өзін-өзі басқару туралы" 2001 жылғы 23 қаңтардағы Қазақстан Республикасы Заңының6-бабына, "Автомобиль көлiгi туралы" 2003 жылғы 4 шілдедегі Қазақстан Республикасы Заңының14-бабына,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 </w:t>
      </w:r>
    </w:p>
    <w:bookmarkEnd w:id="3"/>
    <w:bookmarkStart w:name="z15" w:id="4"/>
    <w:p>
      <w:pPr>
        <w:spacing w:after="0"/>
        <w:ind w:left="0"/>
        <w:jc w:val="left"/>
      </w:pPr>
      <w:r>
        <w:rPr>
          <w:rFonts w:ascii="Times New Roman"/>
          <w:b/>
          <w:i w:val="false"/>
          <w:color w:val="000000"/>
        </w:rPr>
        <w:t xml:space="preserve"> 2. Балаларды тасымалдау тәртiбi</w:t>
      </w:r>
    </w:p>
    <w:bookmarkEnd w:id="4"/>
    <w:bookmarkStart w:name="z16" w:id="5"/>
    <w:p>
      <w:pPr>
        <w:spacing w:after="0"/>
        <w:ind w:left="0"/>
        <w:jc w:val="both"/>
      </w:pPr>
      <w:r>
        <w:rPr>
          <w:rFonts w:ascii="Times New Roman"/>
          <w:b w:val="false"/>
          <w:i w:val="false"/>
          <w:color w:val="000000"/>
          <w:sz w:val="28"/>
        </w:rPr>
        <w:t>
      2. Балаларды тасымалдау Қағиданыңталаптарына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үшiн бөлiнген автобустардыңтехникалық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ересектердiңжалпы саны осы көлiк құралы үшiн белгiленген және отыру үшiн жабдықталған орындардыңсанынан аспайды.</w:t>
      </w:r>
      <w:r>
        <w:br/>
      </w:r>
      <w:r>
        <w:rPr>
          <w:rFonts w:ascii="Times New Roman"/>
          <w:b w:val="false"/>
          <w:i w:val="false"/>
          <w:color w:val="000000"/>
          <w:sz w:val="28"/>
        </w:rPr>
        <w:t>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r>
        <w:br/>
      </w:r>
      <w:r>
        <w:rPr>
          <w:rFonts w:ascii="Times New Roman"/>
          <w:b w:val="false"/>
          <w:i w:val="false"/>
          <w:color w:val="000000"/>
          <w:sz w:val="28"/>
        </w:rPr>
        <w:t>
      </w:t>
      </w:r>
      <w:r>
        <w:rPr>
          <w:rFonts w:ascii="Times New Roman"/>
          <w:b w:val="false"/>
          <w:i w:val="false"/>
          <w:color w:val="000000"/>
          <w:sz w:val="28"/>
        </w:rPr>
        <w:t>Бұл жағдайда тапсырыс берушi Қағиданың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8. Өтiнiмде балаларды тасымалдау күнi (күндерi), уақыты, олардыңсаны мен жасы, жол жүру маршруты (бастапқы, соңғы және аралық пунктiлер), отырғызу және түсiру орындары, тегi, аты, әкесiнiңаты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бiрлiгiнiңбөлiнетiн саны көрсетiледi.</w:t>
      </w:r>
      <w:r>
        <w:br/>
      </w:r>
      <w:r>
        <w:rPr>
          <w:rFonts w:ascii="Times New Roman"/>
          <w:b w:val="false"/>
          <w:i w:val="false"/>
          <w:color w:val="000000"/>
          <w:sz w:val="28"/>
        </w:rPr>
        <w:t>
      </w:t>
      </w:r>
      <w:r>
        <w:rPr>
          <w:rFonts w:ascii="Times New Roman"/>
          <w:b w:val="false"/>
          <w:i w:val="false"/>
          <w:color w:val="000000"/>
          <w:sz w:val="28"/>
        </w:rPr>
        <w:t>Өтiнiмге тапсырыс берушi ұйымның бастығы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r>
        <w:br/>
      </w: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r>
        <w:br/>
      </w:r>
      <w:r>
        <w:rPr>
          <w:rFonts w:ascii="Times New Roman"/>
          <w:b w:val="false"/>
          <w:i w:val="false"/>
          <w:color w:val="000000"/>
          <w:sz w:val="28"/>
        </w:rPr>
        <w:t>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r>
        <w:rPr>
          <w:rFonts w:ascii="Times New Roman"/>
          <w:b w:val="false"/>
          <w:i w:val="false"/>
          <w:color w:val="000000"/>
          <w:sz w:val="28"/>
        </w:rPr>
        <w:t>23.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қауiпсiздiгiнiңөзге де талаптарына қайшы келмесе және егер осы нұсқаулар ерiп жүрушiлердiң құзыретi аясына кiретiн болса (балалардыңтәртiбi, олардыңденсаулығы және қауiпсiздiгi).</w:t>
      </w:r>
      <w:r>
        <w:br/>
      </w:r>
      <w:r>
        <w:rPr>
          <w:rFonts w:ascii="Times New Roman"/>
          <w:b w:val="false"/>
          <w:i w:val="false"/>
          <w:color w:val="000000"/>
          <w:sz w:val="28"/>
        </w:rPr>
        <w:t>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автобустыңалдыңғы есiгi арқылы жүргiзiледi.</w:t>
      </w:r>
      <w:r>
        <w:br/>
      </w:r>
      <w:r>
        <w:rPr>
          <w:rFonts w:ascii="Times New Roman"/>
          <w:b w:val="false"/>
          <w:i w:val="false"/>
          <w:color w:val="000000"/>
          <w:sz w:val="28"/>
        </w:rPr>
        <w:t>
      </w:t>
      </w:r>
      <w:r>
        <w:rPr>
          <w:rFonts w:ascii="Times New Roman"/>
          <w:b w:val="false"/>
          <w:i w:val="false"/>
          <w:color w:val="000000"/>
          <w:sz w:val="28"/>
        </w:rPr>
        <w:t xml:space="preserve">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 </w:t>
      </w:r>
    </w:p>
    <w:bookmarkEnd w:id="5"/>
    <w:bookmarkStart w:name="z71" w:id="6"/>
    <w:p>
      <w:pPr>
        <w:spacing w:after="0"/>
        <w:ind w:left="0"/>
        <w:jc w:val="left"/>
      </w:pPr>
      <w:r>
        <w:rPr>
          <w:rFonts w:ascii="Times New Roman"/>
          <w:b/>
          <w:i w:val="false"/>
          <w:color w:val="000000"/>
        </w:rPr>
        <w:t xml:space="preserve"> 3. Қорытынды</w:t>
      </w:r>
    </w:p>
    <w:bookmarkEnd w:id="6"/>
    <w:bookmarkStart w:name="z72"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жылғы"13"шілдедегі № 676 қаулысымен бекітілген № 2 қосымша</w:t>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ауданы әкімдігінің </w:t>
            </w:r>
            <w:r>
              <w:rPr>
                <w:rFonts w:ascii="Times New Roman"/>
                <w:b w:val="false"/>
                <w:i w:val="false"/>
                <w:color w:val="000000"/>
                <w:sz w:val="20"/>
              </w:rPr>
              <w:t>2015 жылғы"13"шілдедегі</w:t>
            </w:r>
            <w:r>
              <w:rPr>
                <w:rFonts w:ascii="Times New Roman"/>
                <w:b w:val="false"/>
                <w:i w:val="false"/>
                <w:color w:val="000000"/>
                <w:sz w:val="20"/>
              </w:rPr>
              <w:t xml:space="preserve"> № 676 қаулысымен бекітілген</w:t>
            </w:r>
            <w:r>
              <w:rPr>
                <w:rFonts w:ascii="Times New Roman"/>
                <w:b w:val="false"/>
                <w:i w:val="false"/>
                <w:color w:val="000000"/>
                <w:sz w:val="20"/>
              </w:rPr>
              <w:t xml:space="preserve"> № 3 қосымша</w:t>
            </w:r>
          </w:p>
        </w:tc>
      </w:tr>
    </w:tbl>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