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81b" w14:textId="27c3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аудандық жолаушылар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2015 жылғы 24 шілдедегі № 363 қаулысы. Алматы облысы Әділет департаментінде 2015 жылы 26 тамызда № 3363 болып тіркелді. Күші жойылды - Алматы облысы Сарқан аудандық әкімдігінің 2017 жылғы 16 мамырдағы № 107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Сарқан аудандық әкімдігінің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сәйкес,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"Сарқан аудандық жолаушылар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"Сарқан аудандық жолаушылар көлігі және автомобиль жолдары бөлімі" мемлекеттік мекемесінің басшысы Кауменов Айдар Болатұлына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интернет-ресурстарында жариялау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Разбеков Марат Мелісұлына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ауданы әкімдігінің 2015 жылғы 24 шілдедегі № 363 қаулысымен бекітілген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"Сарқан аудандық жолаушылар көлігі және автомобиль жолдары бөлімі" мемлекеттік мекемесі туралы Ереже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"Сарқан аудандық жолаушылар көлігі және автомобиль жолдары бөлімі" мемлекеттік мекемесі (бұдан әрі -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Бөлім азаматтық-құқықтық қатынастарға өз атынан түседі.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Бөлімнің құрылымы мен штат санының лимиті қолданыстағы заңнамаға сәйкес бекітіледі.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Заңды тұлғаның орналасқан жері: индекс 041500, Қазақстан Республикасы, Алматы облысы, Сарқан ауданы, Сарқан қаласы, Тынышбаев көшесі, № 8.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Мемлекеттік органның толық атауы - "Сарқан аудандық жолаушылар көлігі және автомобиль жолдары бөлімі" мемлекеттік мекемесі.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Осы Ереже Бөлімнің құрылтай құжаты болып табылады.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Бөлімнің қызметін қаржыландыру жергілікті бюджеттен жүзеге асырылады.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Бөлімнің миссиясы: Сарқан ауданының аумағында жолаушылар көлігі және автомобиль жолдары саласында мемлекеттiк басқарудың функцияларын іске асыру.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Міндеттері: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өз құзыреті шегінде автомобиль жолдарын мемлекеттік басқаруды ұйымдастыру;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автомобиль жолдарын салуды, пайдалануды және дамытуды ұйымдастыру.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Функциялары: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аудандық маңызы бар жалпыға ортақ пайдаланылатын автомобиль жолдары желiсiн, елдi мекендердiң көшелерiн басқару;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аудандық маңызы бар, жалпыға ортақ автомобиль жолдарын, Сарқан ауданының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аудандық маңызы бар жалпы пайдаланымдағы автомобиль жолдарының жолақ бөлігінде сыртқы (көрнекі) жарнама объектілерін орналастыруға рұқсат беру;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жеке және (немесе) заңды тұлғалардың және (немесе) олардың филиалдары мен өкілдіктерінің жарнама қызметі мәселелері бойынша өтініштерін қарау;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өз құзыреті шегінде Қазақстан Республикасының жарнама туралы заңнамасының сақталуын бақылауды жүзеге асыру;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жолаушылар мен багажды тұрақты қалалық (ауылдық), ауданішілік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жолаушылар мен багажды тұрақты қалалық (ауылдық), ауданішілік автомобильмен тасымалдау маршруттарының тiзiлiмiн жүргiзу;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Қазақстан Республикасының заңнамасымен көзделген өзге де функцияларды жүзеге асыру.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Құқықтары мен міндеттері: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органдардан және өзге де ұйымдардан өз қызметіне қажетті ақпаратты сұрату және алу;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жедел басқару құқығындағы мүліктерді пайдалануды жүзеге асыру;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Бөлімнің құзыретіне жататын аудан әкімінің, әкімдігінің нормативтік құқықтық актілерінің жобаларын дайындау;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жеке және заңды тұлғалардың өтініштерін уақытылы және сапалы қарау;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заңнамасына сәйкес өз құзыреті шегінде басқа да құқықтар мен міндеттерді жүзеге асыру.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Бөлімнің бірінші басшысын Сарқан ауданының әкімі қызметке тағайындайды және қызметтен босатады.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Бөлімнің бірінші басшысының орынбасарлары жоқ.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Бөлімнің бірінші басшысының өкілеттігі: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Бөлім қызметкерлерінің міндеттері мен өкілеттіктерін өз құзыреті шегінде айқындайды;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Бөлім қызметкерлерін қолданыстағы заңнамаға сәйкес қызметке тағайындайды және босатады;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Бөлім қызметкерлерін заңнамада белгіленген тәртіппен ынталандырады және тәртіптік жазалар қолданады;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өз құзыреті шегінде бұйрықтар шығарады;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мемлекеттік органдар мен басқа да ұйымдарда өз құзыреті шегінде Бөлімнің мүддесін білдіреді;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Бөлімде сыбайлас жемқорлыққа қарсы әрекет етеді, сол үшін жеке жауапкершілік алуды белгілейді;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Қазақстан Республикасының заңнамасына сәйкес басқа да өкілеттіктерді жүзеге асырады.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Бөлімнің бірінші басшысы болмаған кезеңде оның өкілеттіктерін қолданыстағы заңнамаға сәйкес оны алмастыратын тұлға орындайды. 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Бөлімнің заңнамада көзделген жағдайларда жедел басқару құқығында оқшауланған мүлкі болу мүмкін.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Бөлімге бекітілген мүлік коммуналдық меншікке жатады.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Бөлімді қайта ұйымдастыру мен тарату Қазақстан Республикасының заңнамасына сәйкес жүзеге асырылады.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