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26d62" w14:textId="7626d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ауданының ішкі саясат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ауданы әкімдігінің 2015 жылғы 10 сәуірдегі № 04-75 қаулысы. Алматы облысы Әділет департаментінде 2015 жылы 22 мамырда № 3178 болып тіркелді. Күші жойылды - Алматы облысы Ұйғыр ауданы әкімдігінің 2018 жылғы 04 қыркүйектегі № 412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Ұйғыр ауданы әкімдігінің 04.09.2018 </w:t>
      </w:r>
      <w:r>
        <w:rPr>
          <w:rFonts w:ascii="Times New Roman"/>
          <w:b w:val="false"/>
          <w:i w:val="false"/>
          <w:color w:val="000000"/>
          <w:sz w:val="28"/>
        </w:rPr>
        <w:t>№ 412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Ұйғыр ауданының әкімдігі </w:t>
      </w:r>
      <w:r>
        <w:rPr>
          <w:rFonts w:ascii="Times New Roman"/>
          <w:b/>
          <w:i w:val="false"/>
          <w:color w:val="000000"/>
          <w:sz w:val="28"/>
        </w:rPr>
        <w:t xml:space="preserve">ҚАУЛЫ ЕТЕДІ: </w:t>
      </w:r>
      <w:r>
        <w:br/>
      </w:r>
      <w:r>
        <w:rPr>
          <w:rFonts w:ascii="Times New Roman"/>
          <w:b w:val="false"/>
          <w:i w:val="false"/>
          <w:color w:val="000000"/>
          <w:sz w:val="28"/>
        </w:rPr>
        <w:t xml:space="preserve">
      </w:t>
      </w:r>
      <w:r>
        <w:rPr>
          <w:rFonts w:ascii="Times New Roman"/>
          <w:b w:val="false"/>
          <w:i w:val="false"/>
          <w:color w:val="000000"/>
          <w:sz w:val="28"/>
        </w:rPr>
        <w:t xml:space="preserve">1. "Ұйғыр ауданының ішкі саясат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 </w:t>
      </w:r>
      <w:r>
        <w:br/>
      </w:r>
      <w:r>
        <w:rPr>
          <w:rFonts w:ascii="Times New Roman"/>
          <w:b w:val="false"/>
          <w:i w:val="false"/>
          <w:color w:val="000000"/>
          <w:sz w:val="28"/>
        </w:rPr>
        <w:t xml:space="preserve">
      </w:t>
      </w:r>
      <w:r>
        <w:rPr>
          <w:rFonts w:ascii="Times New Roman"/>
          <w:b w:val="false"/>
          <w:i w:val="false"/>
          <w:color w:val="000000"/>
          <w:sz w:val="28"/>
        </w:rPr>
        <w:t>2. "Ұйғыр ауданының ішкі саясат бөлімі" мемлекеттік мекемесінің басшысы Аликеева Кульжахан Кәкішқызына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 xml:space="preserve">3. Осы қаулының орындалуын бақылау аудан әкімі аппаратының басшысы Исламов Султан Тұрсунұлына жүктелсін. </w:t>
      </w:r>
      <w:r>
        <w:br/>
      </w:r>
      <w:r>
        <w:rPr>
          <w:rFonts w:ascii="Times New Roman"/>
          <w:b w:val="false"/>
          <w:i w:val="false"/>
          <w:color w:val="000000"/>
          <w:sz w:val="28"/>
        </w:rPr>
        <w:t xml:space="preserve">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Қ.Бекмұханбетов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ауданы әкімдігінің 2015 жылғы "10" сәуірдегі № 04-75 қаулысымен бекітілген қосымша</w:t>
            </w:r>
          </w:p>
        </w:tc>
      </w:tr>
    </w:tbl>
    <w:bookmarkStart w:name="z12" w:id="1"/>
    <w:p>
      <w:pPr>
        <w:spacing w:after="0"/>
        <w:ind w:left="0"/>
        <w:jc w:val="left"/>
      </w:pPr>
      <w:r>
        <w:rPr>
          <w:rFonts w:ascii="Times New Roman"/>
          <w:b/>
          <w:i w:val="false"/>
          <w:color w:val="000000"/>
        </w:rPr>
        <w:t xml:space="preserve"> "Ұйғыр ауданының ішкі саясат бөлімі" мемлекеттік мекемесінің Ережесі</w:t>
      </w:r>
    </w:p>
    <w:bookmarkEnd w:id="1"/>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"Ұйғыр ауданының ішкі саясат бөлімі" мемлекеттік мекемесі Ұйғыр ауданының ішкі саясат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w:t>
      </w:r>
      <w:r>
        <w:rPr>
          <w:rFonts w:ascii="Times New Roman"/>
          <w:b w:val="false"/>
          <w:i w:val="false"/>
          <w:color w:val="000000"/>
          <w:sz w:val="28"/>
        </w:rPr>
        <w:t>"Ұйғыр ауданының ішкі саясат бөлімі" мемлекеттік мекемесінің ведомстволары жоқ.</w:t>
      </w:r>
      <w:r>
        <w:br/>
      </w:r>
      <w:r>
        <w:rPr>
          <w:rFonts w:ascii="Times New Roman"/>
          <w:b w:val="false"/>
          <w:i w:val="false"/>
          <w:color w:val="000000"/>
          <w:sz w:val="28"/>
        </w:rPr>
        <w:t xml:space="preserve">
      </w:t>
      </w:r>
      <w:r>
        <w:rPr>
          <w:rFonts w:ascii="Times New Roman"/>
          <w:b w:val="false"/>
          <w:i w:val="false"/>
          <w:color w:val="000000"/>
          <w:sz w:val="28"/>
        </w:rPr>
        <w:t>"Ұйғыр ауданының ішкі саясат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w:t>
      </w:r>
      <w:r>
        <w:rPr>
          <w:rFonts w:ascii="Times New Roman"/>
          <w:b w:val="false"/>
          <w:i w:val="false"/>
          <w:color w:val="000000"/>
          <w:sz w:val="28"/>
        </w:rPr>
        <w:t>"Ұйғыр ауданының ішкі саясат бөлімі"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w:t>
      </w:r>
      <w:r>
        <w:rPr>
          <w:rFonts w:ascii="Times New Roman"/>
          <w:b w:val="false"/>
          <w:i w:val="false"/>
          <w:color w:val="000000"/>
          <w:sz w:val="28"/>
        </w:rPr>
        <w:t>"Ұйғыр ауданының ішкі саясат бөлімі" мемлекеттік мекемесі азаматтық-құқықтық қатынастарға өз атынан түседі.</w:t>
      </w:r>
      <w:r>
        <w:br/>
      </w:r>
      <w:r>
        <w:rPr>
          <w:rFonts w:ascii="Times New Roman"/>
          <w:b w:val="false"/>
          <w:i w:val="false"/>
          <w:color w:val="000000"/>
          <w:sz w:val="28"/>
        </w:rPr>
        <w:t xml:space="preserve">
      </w:t>
      </w:r>
      <w:r>
        <w:rPr>
          <w:rFonts w:ascii="Times New Roman"/>
          <w:b w:val="false"/>
          <w:i w:val="false"/>
          <w:color w:val="000000"/>
          <w:sz w:val="28"/>
        </w:rPr>
        <w:t>"Ұйғыр ауданының ішкі саясат бөлімі"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w:t>
      </w:r>
      <w:r>
        <w:rPr>
          <w:rFonts w:ascii="Times New Roman"/>
          <w:b w:val="false"/>
          <w:i w:val="false"/>
          <w:color w:val="000000"/>
          <w:sz w:val="28"/>
        </w:rPr>
        <w:t>"Ұйғыр ауданының ішкі саясат бөлімі" мемлекеттік мекемесі өз құзыретінің мәселелері бойынша заңнамада белгіленген тәртіппен "Ұйғыр ауданының ішкі саясат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w:t>
      </w:r>
      <w:r>
        <w:rPr>
          <w:rFonts w:ascii="Times New Roman"/>
          <w:b w:val="false"/>
          <w:i w:val="false"/>
          <w:color w:val="000000"/>
          <w:sz w:val="28"/>
        </w:rPr>
        <w:t xml:space="preserve">"Ұйғыр ауданының ішкі саясат бөлімі" мемлекеттік мекемесінің құрылымы мен штат санының лимиті қолданыстағы заңнамаға сәйкес бекітіледі. </w:t>
      </w:r>
      <w:r>
        <w:br/>
      </w:r>
      <w:r>
        <w:rPr>
          <w:rFonts w:ascii="Times New Roman"/>
          <w:b w:val="false"/>
          <w:i w:val="false"/>
          <w:color w:val="000000"/>
          <w:sz w:val="28"/>
        </w:rPr>
        <w:t xml:space="preserve">
      </w:t>
      </w:r>
      <w:r>
        <w:rPr>
          <w:rFonts w:ascii="Times New Roman"/>
          <w:b w:val="false"/>
          <w:i w:val="false"/>
          <w:color w:val="000000"/>
          <w:sz w:val="28"/>
        </w:rPr>
        <w:t>Заңды тұлғаның орналасқан жері: индекс 041800, Қазақстан Республикасы, Алматы облысы, Ұйғыр ауданы, Шонжы ауылы, Раджибаев көшесі, № 73.</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органның толық атауы – "Ұйғыр ауданының ішкі саясат бөлімі" мемлекеттік мекемесі. </w:t>
      </w:r>
      <w:r>
        <w:br/>
      </w:r>
      <w:r>
        <w:rPr>
          <w:rFonts w:ascii="Times New Roman"/>
          <w:b w:val="false"/>
          <w:i w:val="false"/>
          <w:color w:val="000000"/>
          <w:sz w:val="28"/>
        </w:rPr>
        <w:t xml:space="preserve">
      </w:t>
      </w:r>
      <w:r>
        <w:rPr>
          <w:rFonts w:ascii="Times New Roman"/>
          <w:b w:val="false"/>
          <w:i w:val="false"/>
          <w:color w:val="000000"/>
          <w:sz w:val="28"/>
        </w:rPr>
        <w:t>Осы Ереже "Ұйғыр ауданының ішкі саясат бөлімі" мемлекеттік мекемесінің құрылтай құжаты болып табылады.</w:t>
      </w:r>
      <w:r>
        <w:br/>
      </w:r>
      <w:r>
        <w:rPr>
          <w:rFonts w:ascii="Times New Roman"/>
          <w:b w:val="false"/>
          <w:i w:val="false"/>
          <w:color w:val="000000"/>
          <w:sz w:val="28"/>
        </w:rPr>
        <w:t xml:space="preserve">
      </w:t>
      </w:r>
      <w:r>
        <w:rPr>
          <w:rFonts w:ascii="Times New Roman"/>
          <w:b w:val="false"/>
          <w:i w:val="false"/>
          <w:color w:val="000000"/>
          <w:sz w:val="28"/>
        </w:rPr>
        <w:t>"Ұйғыр ауданының ішкі саясат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xml:space="preserve">
      </w:t>
      </w:r>
      <w:r>
        <w:rPr>
          <w:rFonts w:ascii="Times New Roman"/>
          <w:b w:val="false"/>
          <w:i w:val="false"/>
          <w:color w:val="000000"/>
          <w:sz w:val="28"/>
        </w:rPr>
        <w:t>13. "Ұйғыр ауданының ішкі саясат бөлімі" мемлекеттік мекемесіне кәсіпкерлік субъектілерімен "Ұйғыр ауданының ішкі саясат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w:t>
      </w:r>
      <w:r>
        <w:rPr>
          <w:rFonts w:ascii="Times New Roman"/>
          <w:b w:val="false"/>
          <w:i w:val="false"/>
          <w:color w:val="000000"/>
          <w:sz w:val="28"/>
        </w:rPr>
        <w:t>Егер "Ұйғыр ауданының ішкі саясат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
    <w:bookmarkStart w:name="z28" w:id="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
    <w:bookmarkStart w:name="z29" w:id="5"/>
    <w:p>
      <w:pPr>
        <w:spacing w:after="0"/>
        <w:ind w:left="0"/>
        <w:jc w:val="both"/>
      </w:pPr>
      <w:r>
        <w:rPr>
          <w:rFonts w:ascii="Times New Roman"/>
          <w:b w:val="false"/>
          <w:i w:val="false"/>
          <w:color w:val="000000"/>
          <w:sz w:val="28"/>
        </w:rPr>
        <w:t>
      14. "Ұйғыр ауданының ішкі саясат бөлімі" мемлекеттік мекемесінің миссиясы: Ұйғыр ауданында ішкі саясат саласындағы мемлекеттік саясатты және мемлекеттік басқарудың функцияларын жүзеге асыру.</w:t>
      </w:r>
      <w:r>
        <w:br/>
      </w:r>
      <w:r>
        <w:rPr>
          <w:rFonts w:ascii="Times New Roman"/>
          <w:b w:val="false"/>
          <w:i w:val="false"/>
          <w:color w:val="000000"/>
          <w:sz w:val="28"/>
        </w:rPr>
        <w:t xml:space="preserve">
      </w:t>
      </w:r>
      <w:r>
        <w:rPr>
          <w:rFonts w:ascii="Times New Roman"/>
          <w:b w:val="false"/>
          <w:i w:val="false"/>
          <w:color w:val="000000"/>
          <w:sz w:val="28"/>
        </w:rPr>
        <w:t xml:space="preserve">15. Міндеттері: </w:t>
      </w:r>
      <w:r>
        <w:br/>
      </w:r>
      <w:r>
        <w:rPr>
          <w:rFonts w:ascii="Times New Roman"/>
          <w:b w:val="false"/>
          <w:i w:val="false"/>
          <w:color w:val="000000"/>
          <w:sz w:val="28"/>
        </w:rPr>
        <w:t xml:space="preserve">
      </w:t>
      </w:r>
      <w:r>
        <w:rPr>
          <w:rFonts w:ascii="Times New Roman"/>
          <w:b w:val="false"/>
          <w:i w:val="false"/>
          <w:color w:val="000000"/>
          <w:sz w:val="28"/>
        </w:rPr>
        <w:t>1) ауданда ішкі саяси тұрақтылықты, ел бірлігін және қоғамды топтастыруды қамтамасыз ету жөніндегі мемлекеттік саясатты іске асыру;</w:t>
      </w:r>
      <w:r>
        <w:br/>
      </w:r>
      <w:r>
        <w:rPr>
          <w:rFonts w:ascii="Times New Roman"/>
          <w:b w:val="false"/>
          <w:i w:val="false"/>
          <w:color w:val="000000"/>
          <w:sz w:val="28"/>
        </w:rPr>
        <w:t xml:space="preserve">
      </w:t>
      </w:r>
      <w:r>
        <w:rPr>
          <w:rFonts w:ascii="Times New Roman"/>
          <w:b w:val="false"/>
          <w:i w:val="false"/>
          <w:color w:val="000000"/>
          <w:sz w:val="28"/>
        </w:rPr>
        <w:t>2) ауданда Президенттің Қазақстан халқына жыл сайынғы Жолдауларын түсіндіру мен насихаттауды қамтамасыз ету;</w:t>
      </w:r>
      <w:r>
        <w:br/>
      </w:r>
      <w:r>
        <w:rPr>
          <w:rFonts w:ascii="Times New Roman"/>
          <w:b w:val="false"/>
          <w:i w:val="false"/>
          <w:color w:val="000000"/>
          <w:sz w:val="28"/>
        </w:rPr>
        <w:t xml:space="preserve">
      </w:t>
      </w:r>
      <w:r>
        <w:rPr>
          <w:rFonts w:ascii="Times New Roman"/>
          <w:b w:val="false"/>
          <w:i w:val="false"/>
          <w:color w:val="000000"/>
          <w:sz w:val="28"/>
        </w:rPr>
        <w:t>3) аудандағы қоғамдық-саяси ахуалды болжауға бағытталған әлеуметтік және саяси зерттеулерді жүргізу.</w:t>
      </w:r>
      <w:r>
        <w:br/>
      </w:r>
      <w:r>
        <w:rPr>
          <w:rFonts w:ascii="Times New Roman"/>
          <w:b w:val="false"/>
          <w:i w:val="false"/>
          <w:color w:val="000000"/>
          <w:sz w:val="28"/>
        </w:rPr>
        <w:t xml:space="preserve">
      </w:t>
      </w:r>
      <w:r>
        <w:rPr>
          <w:rFonts w:ascii="Times New Roman"/>
          <w:b w:val="false"/>
          <w:i w:val="false"/>
          <w:color w:val="000000"/>
          <w:sz w:val="28"/>
        </w:rPr>
        <w:t>16. Функциялары:</w:t>
      </w:r>
      <w:r>
        <w:br/>
      </w:r>
      <w:r>
        <w:rPr>
          <w:rFonts w:ascii="Times New Roman"/>
          <w:b w:val="false"/>
          <w:i w:val="false"/>
          <w:color w:val="000000"/>
          <w:sz w:val="28"/>
        </w:rPr>
        <w:t xml:space="preserve">
      </w:t>
      </w:r>
      <w:r>
        <w:rPr>
          <w:rFonts w:ascii="Times New Roman"/>
          <w:b w:val="false"/>
          <w:i w:val="false"/>
          <w:color w:val="000000"/>
          <w:sz w:val="28"/>
        </w:rPr>
        <w:t>1) Қазақстан Республикасының Президенті және Үкіметі актілерінің, Қазақстан Республикасы Президенті Әкімшілігінің тапсырмаларының, облыс әкімі мен аудан әкімінің қаулы, шешімдері мен өкімдерінің орындалуын бақылауды қамтамасыз ету;</w:t>
      </w:r>
      <w:r>
        <w:br/>
      </w:r>
      <w:r>
        <w:rPr>
          <w:rFonts w:ascii="Times New Roman"/>
          <w:b w:val="false"/>
          <w:i w:val="false"/>
          <w:color w:val="000000"/>
          <w:sz w:val="28"/>
        </w:rPr>
        <w:t xml:space="preserve">
      </w:t>
      </w:r>
      <w:r>
        <w:rPr>
          <w:rFonts w:ascii="Times New Roman"/>
          <w:b w:val="false"/>
          <w:i w:val="false"/>
          <w:color w:val="000000"/>
          <w:sz w:val="28"/>
        </w:rPr>
        <w:t>2) саяси және стратегиялық жоспарлауды жүзеге асыру, ішкі саясат сұрақтары бойынша мемлекеттік органдар жұмысын үйлестіру, бірыңғай іс-әрекет жоспарын әзірлеу;</w:t>
      </w:r>
      <w:r>
        <w:br/>
      </w:r>
      <w:r>
        <w:rPr>
          <w:rFonts w:ascii="Times New Roman"/>
          <w:b w:val="false"/>
          <w:i w:val="false"/>
          <w:color w:val="000000"/>
          <w:sz w:val="28"/>
        </w:rPr>
        <w:t xml:space="preserve">
      </w:t>
      </w:r>
      <w:r>
        <w:rPr>
          <w:rFonts w:ascii="Times New Roman"/>
          <w:b w:val="false"/>
          <w:i w:val="false"/>
          <w:color w:val="000000"/>
          <w:sz w:val="28"/>
        </w:rPr>
        <w:t>3) саяси партиялармен, үкіметтік емес ұйымдармен, діни бірлестіктермен, кәсіподақтармен өзара іс-қимыл жасауды жүзеге асыру;</w:t>
      </w:r>
      <w:r>
        <w:br/>
      </w:r>
      <w:r>
        <w:rPr>
          <w:rFonts w:ascii="Times New Roman"/>
          <w:b w:val="false"/>
          <w:i w:val="false"/>
          <w:color w:val="000000"/>
          <w:sz w:val="28"/>
        </w:rPr>
        <w:t xml:space="preserve">
      </w:t>
      </w:r>
      <w:r>
        <w:rPr>
          <w:rFonts w:ascii="Times New Roman"/>
          <w:b w:val="false"/>
          <w:i w:val="false"/>
          <w:color w:val="000000"/>
          <w:sz w:val="28"/>
        </w:rPr>
        <w:t>4) әлеуметтік маңызы бар жобаларды орындауға арналған мемлекеттік әлеуметтік тапсырыстарды тиімді іске асыруды қамтамасыз ету, оның ішінде конкурстық рәсімдер мен жобалардың іске асырылу барысына мониторинг жүргізу;</w:t>
      </w:r>
      <w:r>
        <w:br/>
      </w:r>
      <w:r>
        <w:rPr>
          <w:rFonts w:ascii="Times New Roman"/>
          <w:b w:val="false"/>
          <w:i w:val="false"/>
          <w:color w:val="000000"/>
          <w:sz w:val="28"/>
        </w:rPr>
        <w:t xml:space="preserve">
      </w:t>
      </w:r>
      <w:r>
        <w:rPr>
          <w:rFonts w:ascii="Times New Roman"/>
          <w:b w:val="false"/>
          <w:i w:val="false"/>
          <w:color w:val="000000"/>
          <w:sz w:val="28"/>
        </w:rPr>
        <w:t>5) Қазақстан халқы Кіші Ассамблеясы хатшылығына ақпараттық-ұйымдастырушылық көмек көрсету;</w:t>
      </w:r>
      <w:r>
        <w:br/>
      </w:r>
      <w:r>
        <w:rPr>
          <w:rFonts w:ascii="Times New Roman"/>
          <w:b w:val="false"/>
          <w:i w:val="false"/>
          <w:color w:val="000000"/>
          <w:sz w:val="28"/>
        </w:rPr>
        <w:t xml:space="preserve">
      </w:t>
      </w:r>
      <w:r>
        <w:rPr>
          <w:rFonts w:ascii="Times New Roman"/>
          <w:b w:val="false"/>
          <w:i w:val="false"/>
          <w:color w:val="000000"/>
          <w:sz w:val="28"/>
        </w:rPr>
        <w:t>6) мемлекеттік рәміздерді қолдану мен насихаттау мәселелері бойынша аудан аумағында акциялар, семинарлар, дөңгелек үстелдер, кеңестер ұйымдастыру және өткізу;</w:t>
      </w:r>
      <w:r>
        <w:br/>
      </w:r>
      <w:r>
        <w:rPr>
          <w:rFonts w:ascii="Times New Roman"/>
          <w:b w:val="false"/>
          <w:i w:val="false"/>
          <w:color w:val="000000"/>
          <w:sz w:val="28"/>
        </w:rPr>
        <w:t xml:space="preserve">
      </w:t>
      </w:r>
      <w:r>
        <w:rPr>
          <w:rFonts w:ascii="Times New Roman"/>
          <w:b w:val="false"/>
          <w:i w:val="false"/>
          <w:color w:val="000000"/>
          <w:sz w:val="28"/>
        </w:rPr>
        <w:t>7) қоғамдық-саяси, мәдени-бұқаралық шараларды идеалогиялық қамтамасыз ету;</w:t>
      </w:r>
      <w:r>
        <w:br/>
      </w:r>
      <w:r>
        <w:rPr>
          <w:rFonts w:ascii="Times New Roman"/>
          <w:b w:val="false"/>
          <w:i w:val="false"/>
          <w:color w:val="000000"/>
          <w:sz w:val="28"/>
        </w:rPr>
        <w:t xml:space="preserve">
      </w:t>
      </w:r>
      <w:r>
        <w:rPr>
          <w:rFonts w:ascii="Times New Roman"/>
          <w:b w:val="false"/>
          <w:i w:val="false"/>
          <w:color w:val="000000"/>
          <w:sz w:val="28"/>
        </w:rPr>
        <w:t>8) Қазақстан Республикасының мемлекеттік рәміздерін қолдану мен насихаттау мәселелері бойынша әдістемелік көмек көрсету;</w:t>
      </w:r>
      <w:r>
        <w:br/>
      </w:r>
      <w:r>
        <w:rPr>
          <w:rFonts w:ascii="Times New Roman"/>
          <w:b w:val="false"/>
          <w:i w:val="false"/>
          <w:color w:val="000000"/>
          <w:sz w:val="28"/>
        </w:rPr>
        <w:t xml:space="preserve">
      </w:t>
      </w:r>
      <w:r>
        <w:rPr>
          <w:rFonts w:ascii="Times New Roman"/>
          <w:b w:val="false"/>
          <w:i w:val="false"/>
          <w:color w:val="000000"/>
          <w:sz w:val="28"/>
        </w:rPr>
        <w:t>9) мемлекеттік рәміздерді насихаттау мен қолдану тәжірибесін талдау, ақпараттарды өңдеу мен жинауды жүзеге асыру, осы саладағы жұмыстарды жетілдіру бойынша ұсыныстар жасау;</w:t>
      </w:r>
      <w:r>
        <w:br/>
      </w:r>
      <w:r>
        <w:rPr>
          <w:rFonts w:ascii="Times New Roman"/>
          <w:b w:val="false"/>
          <w:i w:val="false"/>
          <w:color w:val="000000"/>
          <w:sz w:val="28"/>
        </w:rPr>
        <w:t xml:space="preserve">
      </w:t>
      </w:r>
      <w:r>
        <w:rPr>
          <w:rFonts w:ascii="Times New Roman"/>
          <w:b w:val="false"/>
          <w:i w:val="false"/>
          <w:color w:val="000000"/>
          <w:sz w:val="28"/>
        </w:rPr>
        <w:t>10) "Ұйғыр ауданының ішкі саясат бөлімі" мемлекеттік мекемесінің құзыретіне кіретін сұрақтар бойынша мемлекеттік органдар және басқа да ұйымдармен қызметтік хат-хабарлар алмасуды жүзеге асыру;</w:t>
      </w:r>
      <w:r>
        <w:br/>
      </w:r>
      <w:r>
        <w:rPr>
          <w:rFonts w:ascii="Times New Roman"/>
          <w:b w:val="false"/>
          <w:i w:val="false"/>
          <w:color w:val="000000"/>
          <w:sz w:val="28"/>
        </w:rPr>
        <w:t xml:space="preserve">
      </w:t>
      </w:r>
      <w:r>
        <w:rPr>
          <w:rFonts w:ascii="Times New Roman"/>
          <w:b w:val="false"/>
          <w:i w:val="false"/>
          <w:color w:val="000000"/>
          <w:sz w:val="28"/>
        </w:rPr>
        <w:t>11) Қазақстан Республикасының заңнамасында көзделген өзге де функцияларды жүзеге асыру.</w:t>
      </w:r>
      <w:r>
        <w:br/>
      </w:r>
      <w:r>
        <w:rPr>
          <w:rFonts w:ascii="Times New Roman"/>
          <w:b w:val="false"/>
          <w:i w:val="false"/>
          <w:color w:val="000000"/>
          <w:sz w:val="28"/>
        </w:rPr>
        <w:t xml:space="preserve">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w:t>
      </w:r>
      <w:r>
        <w:rPr>
          <w:rFonts w:ascii="Times New Roman"/>
          <w:b w:val="false"/>
          <w:i w:val="false"/>
          <w:color w:val="000000"/>
          <w:sz w:val="28"/>
        </w:rPr>
        <w:t xml:space="preserve">1) мемлекеттік органдардан және өзге де ұйымдардан өз қызметіне қажетті ақпаратты заңнамада белгіленген тәртіппен сұрату және алу; </w:t>
      </w:r>
      <w:r>
        <w:br/>
      </w:r>
      <w:r>
        <w:rPr>
          <w:rFonts w:ascii="Times New Roman"/>
          <w:b w:val="false"/>
          <w:i w:val="false"/>
          <w:color w:val="000000"/>
          <w:sz w:val="28"/>
        </w:rPr>
        <w:t xml:space="preserve">
      </w:t>
      </w:r>
      <w:r>
        <w:rPr>
          <w:rFonts w:ascii="Times New Roman"/>
          <w:b w:val="false"/>
          <w:i w:val="false"/>
          <w:color w:val="000000"/>
          <w:sz w:val="28"/>
        </w:rPr>
        <w:t xml:space="preserve">2) оперативті басқару құқығымен қарасты мүліктерді пайдалануды жүзеге асыру; </w:t>
      </w:r>
      <w:r>
        <w:br/>
      </w:r>
      <w:r>
        <w:rPr>
          <w:rFonts w:ascii="Times New Roman"/>
          <w:b w:val="false"/>
          <w:i w:val="false"/>
          <w:color w:val="000000"/>
          <w:sz w:val="28"/>
        </w:rPr>
        <w:t xml:space="preserve">
      </w:t>
      </w:r>
      <w:r>
        <w:rPr>
          <w:rFonts w:ascii="Times New Roman"/>
          <w:b w:val="false"/>
          <w:i w:val="false"/>
          <w:color w:val="000000"/>
          <w:sz w:val="28"/>
        </w:rPr>
        <w:t>3) Қазақстан Республикасының заңнамасына сәйкес өз құзыреті шегінде өзге де құқықтар мен міндеттерді жүзеге асыру.</w:t>
      </w:r>
    </w:p>
    <w:bookmarkEnd w:id="5"/>
    <w:bookmarkStart w:name="z50" w:id="6"/>
    <w:p>
      <w:pPr>
        <w:spacing w:after="0"/>
        <w:ind w:left="0"/>
        <w:jc w:val="left"/>
      </w:pPr>
      <w:r>
        <w:rPr>
          <w:rFonts w:ascii="Times New Roman"/>
          <w:b/>
          <w:i w:val="false"/>
          <w:color w:val="000000"/>
        </w:rPr>
        <w:t xml:space="preserve"> 3. Мемлекеттік органның қызметін ұйымдастыру</w:t>
      </w:r>
    </w:p>
    <w:bookmarkEnd w:id="6"/>
    <w:bookmarkStart w:name="z51" w:id="7"/>
    <w:p>
      <w:pPr>
        <w:spacing w:after="0"/>
        <w:ind w:left="0"/>
        <w:jc w:val="both"/>
      </w:pPr>
      <w:r>
        <w:rPr>
          <w:rFonts w:ascii="Times New Roman"/>
          <w:b w:val="false"/>
          <w:i w:val="false"/>
          <w:color w:val="000000"/>
          <w:sz w:val="28"/>
        </w:rPr>
        <w:t>
      18. "Ұйғыр ауданының ішкі саясат бөлімі" мемлекеттік мекемесіне басшылықты "Ұйғыр ауданының ішкі саясат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w:t>
      </w:r>
      <w:r>
        <w:rPr>
          <w:rFonts w:ascii="Times New Roman"/>
          <w:b w:val="false"/>
          <w:i w:val="false"/>
          <w:color w:val="000000"/>
          <w:sz w:val="28"/>
        </w:rPr>
        <w:t>19. "Ұйғыр ауданының ішкі саясат бөлімі"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xml:space="preserve">
      </w:t>
      </w:r>
      <w:r>
        <w:rPr>
          <w:rFonts w:ascii="Times New Roman"/>
          <w:b w:val="false"/>
          <w:i w:val="false"/>
          <w:color w:val="000000"/>
          <w:sz w:val="28"/>
        </w:rPr>
        <w:t>20. "Ұйғыр ауданының ішкі саясат бөлімі" мемлекеттік мекемесінің бірінші басшысының орынбасарлары жоқ.</w:t>
      </w:r>
      <w:r>
        <w:br/>
      </w:r>
      <w:r>
        <w:rPr>
          <w:rFonts w:ascii="Times New Roman"/>
          <w:b w:val="false"/>
          <w:i w:val="false"/>
          <w:color w:val="000000"/>
          <w:sz w:val="28"/>
        </w:rPr>
        <w:t xml:space="preserve">
      </w:t>
      </w:r>
      <w:r>
        <w:rPr>
          <w:rFonts w:ascii="Times New Roman"/>
          <w:b w:val="false"/>
          <w:i w:val="false"/>
          <w:color w:val="000000"/>
          <w:sz w:val="28"/>
        </w:rPr>
        <w:t>21. "Ұйғыр ауданының ішкі саясат бөлімі" мемлекеттік мекемесінің бірінші басшысының өкілеттігі:</w:t>
      </w:r>
      <w:r>
        <w:br/>
      </w:r>
      <w:r>
        <w:rPr>
          <w:rFonts w:ascii="Times New Roman"/>
          <w:b w:val="false"/>
          <w:i w:val="false"/>
          <w:color w:val="000000"/>
          <w:sz w:val="28"/>
        </w:rPr>
        <w:t xml:space="preserve">
      </w:t>
      </w:r>
      <w:r>
        <w:rPr>
          <w:rFonts w:ascii="Times New Roman"/>
          <w:b w:val="false"/>
          <w:i w:val="false"/>
          <w:color w:val="000000"/>
          <w:sz w:val="28"/>
        </w:rPr>
        <w:t xml:space="preserve">1) "Ұйғыр ауданының ішкі саясат бөлімі" мемлекеттік мекемесінің қызметкерлерінің міндеттері мен өкілеттіліктерін өз құзыреті шегінде айқындайды; </w:t>
      </w:r>
      <w:r>
        <w:br/>
      </w:r>
      <w:r>
        <w:rPr>
          <w:rFonts w:ascii="Times New Roman"/>
          <w:b w:val="false"/>
          <w:i w:val="false"/>
          <w:color w:val="000000"/>
          <w:sz w:val="28"/>
        </w:rPr>
        <w:t xml:space="preserve">
      </w:t>
      </w:r>
      <w:r>
        <w:rPr>
          <w:rFonts w:ascii="Times New Roman"/>
          <w:b w:val="false"/>
          <w:i w:val="false"/>
          <w:color w:val="000000"/>
          <w:sz w:val="28"/>
        </w:rPr>
        <w:t xml:space="preserve">2) "Ұйғыр ауданының ішкі саясат бөлімі" мемлекеттік мекемесінің </w:t>
      </w:r>
      <w:r>
        <w:br/>
      </w:r>
      <w:r>
        <w:rPr>
          <w:rFonts w:ascii="Times New Roman"/>
          <w:b w:val="false"/>
          <w:i w:val="false"/>
          <w:color w:val="000000"/>
          <w:sz w:val="28"/>
        </w:rPr>
        <w:t xml:space="preserve">
      </w:t>
      </w:r>
      <w:r>
        <w:rPr>
          <w:rFonts w:ascii="Times New Roman"/>
          <w:b w:val="false"/>
          <w:i w:val="false"/>
          <w:color w:val="000000"/>
          <w:sz w:val="28"/>
        </w:rPr>
        <w:t xml:space="preserve">Қызметкерлерін қолданыстағы заңнамаға сәйкес қызметке тағайындайды </w:t>
      </w:r>
      <w:r>
        <w:br/>
      </w:r>
      <w:r>
        <w:rPr>
          <w:rFonts w:ascii="Times New Roman"/>
          <w:b w:val="false"/>
          <w:i w:val="false"/>
          <w:color w:val="000000"/>
          <w:sz w:val="28"/>
        </w:rPr>
        <w:t xml:space="preserve">
      </w:t>
      </w:r>
      <w:r>
        <w:rPr>
          <w:rFonts w:ascii="Times New Roman"/>
          <w:b w:val="false"/>
          <w:i w:val="false"/>
          <w:color w:val="000000"/>
          <w:sz w:val="28"/>
        </w:rPr>
        <w:t xml:space="preserve">және босатады; </w:t>
      </w:r>
      <w:r>
        <w:br/>
      </w:r>
      <w:r>
        <w:rPr>
          <w:rFonts w:ascii="Times New Roman"/>
          <w:b w:val="false"/>
          <w:i w:val="false"/>
          <w:color w:val="000000"/>
          <w:sz w:val="28"/>
        </w:rPr>
        <w:t xml:space="preserve">
      </w:t>
      </w:r>
      <w:r>
        <w:rPr>
          <w:rFonts w:ascii="Times New Roman"/>
          <w:b w:val="false"/>
          <w:i w:val="false"/>
          <w:color w:val="000000"/>
          <w:sz w:val="28"/>
        </w:rPr>
        <w:t xml:space="preserve">3) "Ұйғыр ауданының ішкі саясат бөлімі" мемлекеттік мекемесінің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xml:space="preserve">
      </w:t>
      </w:r>
      <w:r>
        <w:rPr>
          <w:rFonts w:ascii="Times New Roman"/>
          <w:b w:val="false"/>
          <w:i w:val="false"/>
          <w:color w:val="000000"/>
          <w:sz w:val="28"/>
        </w:rPr>
        <w:t xml:space="preserve">4) өз құзыреті шегінде бұйрықтар шығарады; </w:t>
      </w:r>
      <w:r>
        <w:br/>
      </w:r>
      <w:r>
        <w:rPr>
          <w:rFonts w:ascii="Times New Roman"/>
          <w:b w:val="false"/>
          <w:i w:val="false"/>
          <w:color w:val="000000"/>
          <w:sz w:val="28"/>
        </w:rPr>
        <w:t xml:space="preserve">
      </w:t>
      </w:r>
      <w:r>
        <w:rPr>
          <w:rFonts w:ascii="Times New Roman"/>
          <w:b w:val="false"/>
          <w:i w:val="false"/>
          <w:color w:val="000000"/>
          <w:sz w:val="28"/>
        </w:rPr>
        <w:t xml:space="preserve">5) мемлекеттік органдар мен басқа да ұйымдарда өз құзыреті шегінде "Ұйғыр ауданының ішкі саясат бөлімі" мемлекеттік мекемесінің мүддесін білдіреді; </w:t>
      </w:r>
      <w:r>
        <w:br/>
      </w:r>
      <w:r>
        <w:rPr>
          <w:rFonts w:ascii="Times New Roman"/>
          <w:b w:val="false"/>
          <w:i w:val="false"/>
          <w:color w:val="000000"/>
          <w:sz w:val="28"/>
        </w:rPr>
        <w:t xml:space="preserve">
      </w:t>
      </w:r>
      <w:r>
        <w:rPr>
          <w:rFonts w:ascii="Times New Roman"/>
          <w:b w:val="false"/>
          <w:i w:val="false"/>
          <w:color w:val="000000"/>
          <w:sz w:val="28"/>
        </w:rPr>
        <w:t xml:space="preserve">6) "Ұйғыр ауданының ішкі саясат бөлімі" мемлекеттік мекемесінде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xml:space="preserve">
      </w:t>
      </w:r>
      <w:r>
        <w:rPr>
          <w:rFonts w:ascii="Times New Roman"/>
          <w:b w:val="false"/>
          <w:i w:val="false"/>
          <w:color w:val="000000"/>
          <w:sz w:val="28"/>
        </w:rPr>
        <w:t xml:space="preserve">7) Қазақстан Республикасының заңнамасына сәйкес басқа да өкілеттіктерді жүзеге асырады. </w:t>
      </w:r>
      <w:r>
        <w:br/>
      </w:r>
      <w:r>
        <w:rPr>
          <w:rFonts w:ascii="Times New Roman"/>
          <w:b w:val="false"/>
          <w:i w:val="false"/>
          <w:color w:val="000000"/>
          <w:sz w:val="28"/>
        </w:rPr>
        <w:t xml:space="preserve">
      </w:t>
      </w:r>
      <w:r>
        <w:rPr>
          <w:rFonts w:ascii="Times New Roman"/>
          <w:b w:val="false"/>
          <w:i w:val="false"/>
          <w:color w:val="000000"/>
          <w:sz w:val="28"/>
        </w:rPr>
        <w:t xml:space="preserve"> "Ұйғыр ауданының ішкі саясат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End w:id="7"/>
    <w:bookmarkStart w:name="z65" w:id="8"/>
    <w:p>
      <w:pPr>
        <w:spacing w:after="0"/>
        <w:ind w:left="0"/>
        <w:jc w:val="left"/>
      </w:pPr>
      <w:r>
        <w:rPr>
          <w:rFonts w:ascii="Times New Roman"/>
          <w:b/>
          <w:i w:val="false"/>
          <w:color w:val="000000"/>
        </w:rPr>
        <w:t xml:space="preserve"> 4. Мемлекеттік органның мүлкі</w:t>
      </w:r>
    </w:p>
    <w:bookmarkEnd w:id="8"/>
    <w:bookmarkStart w:name="z66" w:id="9"/>
    <w:p>
      <w:pPr>
        <w:spacing w:after="0"/>
        <w:ind w:left="0"/>
        <w:jc w:val="both"/>
      </w:pPr>
      <w:r>
        <w:rPr>
          <w:rFonts w:ascii="Times New Roman"/>
          <w:b w:val="false"/>
          <w:i w:val="false"/>
          <w:color w:val="000000"/>
          <w:sz w:val="28"/>
        </w:rPr>
        <w:t>
      22. "Ұйғыр ауданының ішкі саясат бөлімі" мемлекеттік мекемесінде заңнамада көзделген жағдайларда жедел басқару құқығында оқшауланған мүлкі болу мүмкін.</w:t>
      </w:r>
      <w:r>
        <w:br/>
      </w:r>
      <w:r>
        <w:rPr>
          <w:rFonts w:ascii="Times New Roman"/>
          <w:b w:val="false"/>
          <w:i w:val="false"/>
          <w:color w:val="000000"/>
          <w:sz w:val="28"/>
        </w:rPr>
        <w:t xml:space="preserve">
      </w:t>
      </w:r>
      <w:r>
        <w:rPr>
          <w:rFonts w:ascii="Times New Roman"/>
          <w:b w:val="false"/>
          <w:i w:val="false"/>
          <w:color w:val="000000"/>
          <w:sz w:val="28"/>
        </w:rPr>
        <w:t>"Ұйғыр ауданының ішкі саясат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w:t>
      </w:r>
      <w:r>
        <w:rPr>
          <w:rFonts w:ascii="Times New Roman"/>
          <w:b w:val="false"/>
          <w:i w:val="false"/>
          <w:color w:val="000000"/>
          <w:sz w:val="28"/>
        </w:rPr>
        <w:t>23. "Ұйғыр ауданының ішкі саясат бөлімі" мемлекеттік мекемесіне бекітілген мүлік коммуналдық меншікке жатады.</w:t>
      </w:r>
      <w:r>
        <w:br/>
      </w:r>
      <w:r>
        <w:rPr>
          <w:rFonts w:ascii="Times New Roman"/>
          <w:b w:val="false"/>
          <w:i w:val="false"/>
          <w:color w:val="000000"/>
          <w:sz w:val="28"/>
        </w:rPr>
        <w:t xml:space="preserve">
      </w:t>
      </w:r>
      <w:r>
        <w:rPr>
          <w:rFonts w:ascii="Times New Roman"/>
          <w:b w:val="false"/>
          <w:i w:val="false"/>
          <w:color w:val="000000"/>
          <w:sz w:val="28"/>
        </w:rPr>
        <w:t>24. Егер заңнамада өзгеше көзделмесе, "Ұйғыр ауданының ішкі саясат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
    <w:bookmarkStart w:name="z70" w:id="10"/>
    <w:p>
      <w:pPr>
        <w:spacing w:after="0"/>
        <w:ind w:left="0"/>
        <w:jc w:val="left"/>
      </w:pPr>
      <w:r>
        <w:rPr>
          <w:rFonts w:ascii="Times New Roman"/>
          <w:b/>
          <w:i w:val="false"/>
          <w:color w:val="000000"/>
        </w:rPr>
        <w:t xml:space="preserve"> 5. Мемлекеттік органды қайта ұйымдастыру және тарату</w:t>
      </w:r>
    </w:p>
    <w:bookmarkEnd w:id="10"/>
    <w:bookmarkStart w:name="z71" w:id="11"/>
    <w:p>
      <w:pPr>
        <w:spacing w:after="0"/>
        <w:ind w:left="0"/>
        <w:jc w:val="both"/>
      </w:pPr>
      <w:r>
        <w:rPr>
          <w:rFonts w:ascii="Times New Roman"/>
          <w:b w:val="false"/>
          <w:i w:val="false"/>
          <w:color w:val="000000"/>
          <w:sz w:val="28"/>
        </w:rPr>
        <w:t>
      25. "Ұйғыр ауданының ішкі саясат бөлімі" мемлекеттік мекемесін қайта ұйымдастыру және тарату Қазақстан Республикасының заңнамасына сәйкес жүзеге асырылады.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