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1c60" w14:textId="b461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14 тамыздағы № 08-227 қаулысы. Алматы облысы Әділет департаментінде 2015 жылы 17 қыркүйекте № 3431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Ұйғыр ауданы әкімдігінің 04.09.2018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"Ұйғыр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"Ұйғыр ауданының сәулет және қала құрылысы бөлімі" мемлекеттік мекемесінің басшысы Усембеков Серік Нұрмұханұлына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Исламов Султан Турсуновичке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6"/>
              <w:gridCol w:w="4530"/>
            </w:tblGrid>
            <w:tr>
              <w:trPr>
                <w:trHeight w:val="30" w:hRule="atLeast"/>
              </w:trPr>
              <w:tc>
                <w:tcPr>
                  <w:tcW w:w="7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14 тамыздағы "Ұйғыр ауданының сәулет және қала құрылысы бөлімі" мемлекеттік мекемесінің Ережесін бекіту туралы" № 08-227 қаулысымен бекітілген қосымша</w:t>
                  </w:r>
                </w:p>
              </w:tc>
            </w:tr>
          </w:tbl>
          <w:p/>
        </w:tc>
      </w:tr>
    </w:tbl>
    <w:bookmarkStart w:name="z12" w:id="5"/>
    <w:p>
      <w:pPr>
        <w:spacing w:after="0"/>
        <w:ind w:left="0"/>
        <w:jc w:val="left"/>
      </w:pPr>
      <w:r>
        <w:rPr>
          <w:rFonts w:ascii="Times New Roman"/>
          <w:b/>
          <w:i w:val="false"/>
          <w:color w:val="000000"/>
        </w:rPr>
        <w:t xml:space="preserve"> "Ұйғыр ауданының сәулет және қала құрылысы бөлімі" мемлекеттік мекемесі туралы Ереже</w:t>
      </w:r>
      <w:r>
        <w:br/>
      </w:r>
      <w:r>
        <w:rPr>
          <w:rFonts w:ascii="Times New Roman"/>
          <w:b/>
          <w:i w:val="false"/>
          <w:color w:val="000000"/>
        </w:rPr>
        <w:t>1. Жалпы ережелер</w:t>
      </w:r>
    </w:p>
    <w:bookmarkEnd w:id="5"/>
    <w:bookmarkStart w:name="z14" w:id="6"/>
    <w:p>
      <w:pPr>
        <w:spacing w:after="0"/>
        <w:ind w:left="0"/>
        <w:jc w:val="both"/>
      </w:pPr>
      <w:r>
        <w:rPr>
          <w:rFonts w:ascii="Times New Roman"/>
          <w:b w:val="false"/>
          <w:i w:val="false"/>
          <w:color w:val="000000"/>
          <w:sz w:val="28"/>
        </w:rPr>
        <w:t xml:space="preserve">
      1. "Ұйғыр ауданының сәулет және қала құрылысы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p>
    <w:bookmarkEnd w:id="6"/>
    <w:bookmarkStart w:name="z15" w:id="7"/>
    <w:p>
      <w:pPr>
        <w:spacing w:after="0"/>
        <w:ind w:left="0"/>
        <w:jc w:val="both"/>
      </w:pPr>
      <w:r>
        <w:rPr>
          <w:rFonts w:ascii="Times New Roman"/>
          <w:b w:val="false"/>
          <w:i w:val="false"/>
          <w:color w:val="000000"/>
          <w:sz w:val="28"/>
        </w:rPr>
        <w:t>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6" w:id="8"/>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7" w:id="9"/>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9"/>
    <w:bookmarkStart w:name="z18" w:id="10"/>
    <w:p>
      <w:pPr>
        <w:spacing w:after="0"/>
        <w:ind w:left="0"/>
        <w:jc w:val="both"/>
      </w:pPr>
      <w:r>
        <w:rPr>
          <w:rFonts w:ascii="Times New Roman"/>
          <w:b w:val="false"/>
          <w:i w:val="false"/>
          <w:color w:val="000000"/>
          <w:sz w:val="28"/>
        </w:rPr>
        <w:t>
      5. Бөлімге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9" w:id="11"/>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0" w:id="12"/>
    <w:p>
      <w:pPr>
        <w:spacing w:after="0"/>
        <w:ind w:left="0"/>
        <w:jc w:val="both"/>
      </w:pPr>
      <w:r>
        <w:rPr>
          <w:rFonts w:ascii="Times New Roman"/>
          <w:b w:val="false"/>
          <w:i w:val="false"/>
          <w:color w:val="000000"/>
          <w:sz w:val="28"/>
        </w:rPr>
        <w:t>
      7. Бөлімнің құрылымы мен штат санының лимиті қолданыстағы заңнамаға сәйкес бекітіледі.</w:t>
      </w:r>
    </w:p>
    <w:bookmarkEnd w:id="12"/>
    <w:bookmarkStart w:name="z21" w:id="13"/>
    <w:p>
      <w:pPr>
        <w:spacing w:after="0"/>
        <w:ind w:left="0"/>
        <w:jc w:val="both"/>
      </w:pPr>
      <w:r>
        <w:rPr>
          <w:rFonts w:ascii="Times New Roman"/>
          <w:b w:val="false"/>
          <w:i w:val="false"/>
          <w:color w:val="000000"/>
          <w:sz w:val="28"/>
        </w:rPr>
        <w:t>
      8. Заңды тұлғаның орналасқан жері: индекс 041800, Қазақстан Республикасы, Алматы облысы, Ұйғыр ауданы, Шонжы ауылы, Кинтал Исламов көшесі, № 70.</w:t>
      </w:r>
    </w:p>
    <w:bookmarkEnd w:id="13"/>
    <w:bookmarkStart w:name="z22" w:id="14"/>
    <w:p>
      <w:pPr>
        <w:spacing w:after="0"/>
        <w:ind w:left="0"/>
        <w:jc w:val="both"/>
      </w:pPr>
      <w:r>
        <w:rPr>
          <w:rFonts w:ascii="Times New Roman"/>
          <w:b w:val="false"/>
          <w:i w:val="false"/>
          <w:color w:val="000000"/>
          <w:sz w:val="28"/>
        </w:rPr>
        <w:t>
      9. Мемлекеттік органның толық атауы - "Ұйғыр ауданының сәулет және қала құрылысы бөлімі" мемлекеттік мекемесі.</w:t>
      </w:r>
    </w:p>
    <w:bookmarkEnd w:id="14"/>
    <w:bookmarkStart w:name="z23" w:id="15"/>
    <w:p>
      <w:pPr>
        <w:spacing w:after="0"/>
        <w:ind w:left="0"/>
        <w:jc w:val="both"/>
      </w:pPr>
      <w:r>
        <w:rPr>
          <w:rFonts w:ascii="Times New Roman"/>
          <w:b w:val="false"/>
          <w:i w:val="false"/>
          <w:color w:val="000000"/>
          <w:sz w:val="28"/>
        </w:rPr>
        <w:t>
      10. Осы Ереже Бөлімнің құрылтай құжаты болып табылады.</w:t>
      </w:r>
    </w:p>
    <w:bookmarkEnd w:id="15"/>
    <w:bookmarkStart w:name="z24" w:id="16"/>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7"/>
    <w:bookmarkStart w:name="z26" w:id="18"/>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
    <w:bookmarkStart w:name="z27" w:id="19"/>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19"/>
    <w:bookmarkStart w:name="z28" w:id="20"/>
    <w:p>
      <w:pPr>
        <w:spacing w:after="0"/>
        <w:ind w:left="0"/>
        <w:jc w:val="both"/>
      </w:pPr>
      <w:r>
        <w:rPr>
          <w:rFonts w:ascii="Times New Roman"/>
          <w:b w:val="false"/>
          <w:i w:val="false"/>
          <w:color w:val="000000"/>
          <w:sz w:val="28"/>
        </w:rPr>
        <w:t xml:space="preserve">
      13. Бөлімнің миссиясы: аудан аумағында сәулет және қала құрылысы қызметін жүзеге асыру. </w:t>
      </w:r>
    </w:p>
    <w:bookmarkEnd w:id="20"/>
    <w:bookmarkStart w:name="z29" w:id="21"/>
    <w:p>
      <w:pPr>
        <w:spacing w:after="0"/>
        <w:ind w:left="0"/>
        <w:jc w:val="both"/>
      </w:pPr>
      <w:r>
        <w:rPr>
          <w:rFonts w:ascii="Times New Roman"/>
          <w:b w:val="false"/>
          <w:i w:val="false"/>
          <w:color w:val="000000"/>
          <w:sz w:val="28"/>
        </w:rPr>
        <w:t>
      14. Міндеттері:</w:t>
      </w:r>
    </w:p>
    <w:bookmarkEnd w:id="21"/>
    <w:bookmarkStart w:name="z30" w:id="22"/>
    <w:p>
      <w:pPr>
        <w:spacing w:after="0"/>
        <w:ind w:left="0"/>
        <w:jc w:val="both"/>
      </w:pPr>
      <w:r>
        <w:rPr>
          <w:rFonts w:ascii="Times New Roman"/>
          <w:b w:val="false"/>
          <w:i w:val="false"/>
          <w:color w:val="000000"/>
          <w:sz w:val="28"/>
        </w:rPr>
        <w:t xml:space="preserve">
      1) аудан аумағында сәулет және қала құрылысы саласындағы мемлекеттік саясатты жүргізу; </w:t>
      </w:r>
    </w:p>
    <w:bookmarkEnd w:id="22"/>
    <w:bookmarkStart w:name="z31" w:id="23"/>
    <w:p>
      <w:pPr>
        <w:spacing w:after="0"/>
        <w:ind w:left="0"/>
        <w:jc w:val="both"/>
      </w:pPr>
      <w:r>
        <w:rPr>
          <w:rFonts w:ascii="Times New Roman"/>
          <w:b w:val="false"/>
          <w:i w:val="false"/>
          <w:color w:val="000000"/>
          <w:sz w:val="28"/>
        </w:rPr>
        <w:t>
      2) аудан аумақтары мен елді мекендерде қала құрылысын жоспарлау, ұйымдастыру және дамыту қызметін жүзеге асыру.</w:t>
      </w:r>
    </w:p>
    <w:bookmarkEnd w:id="23"/>
    <w:bookmarkStart w:name="z32" w:id="24"/>
    <w:p>
      <w:pPr>
        <w:spacing w:after="0"/>
        <w:ind w:left="0"/>
        <w:jc w:val="both"/>
      </w:pPr>
      <w:r>
        <w:rPr>
          <w:rFonts w:ascii="Times New Roman"/>
          <w:b w:val="false"/>
          <w:i w:val="false"/>
          <w:color w:val="000000"/>
          <w:sz w:val="28"/>
        </w:rPr>
        <w:t>
      15. Функциялары:</w:t>
      </w:r>
    </w:p>
    <w:bookmarkEnd w:id="24"/>
    <w:bookmarkStart w:name="z33" w:id="25"/>
    <w:p>
      <w:pPr>
        <w:spacing w:after="0"/>
        <w:ind w:left="0"/>
        <w:jc w:val="both"/>
      </w:pPr>
      <w:r>
        <w:rPr>
          <w:rFonts w:ascii="Times New Roman"/>
          <w:b w:val="false"/>
          <w:i w:val="false"/>
          <w:color w:val="000000"/>
          <w:sz w:val="28"/>
        </w:rPr>
        <w:t>
      1) заңнамада белгiленген тәртiппен бекiтiлген аудан аумағының аудан құрылысын жоспарлаудың кешендi схемасын (аудандық жоспарлау жобасын), ауылдық елдi мекендердiң бас жоспарларын iске асыру жөніндегi қызметтi үйлестiру;</w:t>
      </w:r>
    </w:p>
    <w:bookmarkEnd w:id="25"/>
    <w:bookmarkStart w:name="z34" w:id="26"/>
    <w:p>
      <w:pPr>
        <w:spacing w:after="0"/>
        <w:ind w:left="0"/>
        <w:jc w:val="both"/>
      </w:pPr>
      <w:r>
        <w:rPr>
          <w:rFonts w:ascii="Times New Roman"/>
          <w:b w:val="false"/>
          <w:i w:val="false"/>
          <w:color w:val="000000"/>
          <w:sz w:val="28"/>
        </w:rPr>
        <w:t>
      2) елді мекендердің бекітілген бас жоспарларын (аумақтық даму схемаларын) дамыту үшін әзірленетін қала құрылысы жобаларын іске асыру;</w:t>
      </w:r>
    </w:p>
    <w:bookmarkEnd w:id="26"/>
    <w:bookmarkStart w:name="z35" w:id="27"/>
    <w:p>
      <w:pPr>
        <w:spacing w:after="0"/>
        <w:ind w:left="0"/>
        <w:jc w:val="both"/>
      </w:pPr>
      <w:r>
        <w:rPr>
          <w:rFonts w:ascii="Times New Roman"/>
          <w:b w:val="false"/>
          <w:i w:val="false"/>
          <w:color w:val="000000"/>
          <w:sz w:val="28"/>
        </w:rPr>
        <w:t>
      3) аудан аумағының аудан құрылысын дамыту схемаларын, сондай-ақ ауылдық елді мекендердің бас жоспарларының жобаларын әзірлеуді ұйымдастыру;</w:t>
      </w:r>
    </w:p>
    <w:bookmarkEnd w:id="27"/>
    <w:bookmarkStart w:name="z36" w:id="28"/>
    <w:p>
      <w:pPr>
        <w:spacing w:after="0"/>
        <w:ind w:left="0"/>
        <w:jc w:val="both"/>
      </w:pPr>
      <w:r>
        <w:rPr>
          <w:rFonts w:ascii="Times New Roman"/>
          <w:b w:val="false"/>
          <w:i w:val="false"/>
          <w:color w:val="000000"/>
          <w:sz w:val="28"/>
        </w:rPr>
        <w:t>
      4) мемлекеттік қала құрылысы кадастрының дерекқорына енгізу үшін белгіленген тәртіппен ақпарат және (немесе) мәліметтер ұсыну;</w:t>
      </w:r>
    </w:p>
    <w:bookmarkEnd w:id="28"/>
    <w:bookmarkStart w:name="z37" w:id="29"/>
    <w:p>
      <w:pPr>
        <w:spacing w:after="0"/>
        <w:ind w:left="0"/>
        <w:jc w:val="both"/>
      </w:pPr>
      <w:r>
        <w:rPr>
          <w:rFonts w:ascii="Times New Roman"/>
          <w:b w:val="false"/>
          <w:i w:val="false"/>
          <w:color w:val="000000"/>
          <w:sz w:val="28"/>
        </w:rPr>
        <w:t>
      5) заңнамада белгіленген тәртіппен салынып жатқан (салынуы белгіленген) объектілер мен кешендердің мониторингін жүргізу;</w:t>
      </w:r>
    </w:p>
    <w:bookmarkEnd w:id="29"/>
    <w:bookmarkStart w:name="z38" w:id="30"/>
    <w:p>
      <w:pPr>
        <w:spacing w:after="0"/>
        <w:ind w:left="0"/>
        <w:jc w:val="both"/>
      </w:pPr>
      <w:r>
        <w:rPr>
          <w:rFonts w:ascii="Times New Roman"/>
          <w:b w:val="false"/>
          <w:i w:val="false"/>
          <w:color w:val="000000"/>
          <w:sz w:val="28"/>
        </w:rPr>
        <w:t>
      6) жоспарланып отырған құрылыс салу не өзге де қала құрылысы өзгерiстерi туралы халыққа хабарлап отыру;</w:t>
      </w:r>
    </w:p>
    <w:bookmarkEnd w:id="30"/>
    <w:bookmarkStart w:name="z39" w:id="31"/>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31"/>
    <w:bookmarkStart w:name="z40" w:id="32"/>
    <w:p>
      <w:pPr>
        <w:spacing w:after="0"/>
        <w:ind w:left="0"/>
        <w:jc w:val="both"/>
      </w:pPr>
      <w:r>
        <w:rPr>
          <w:rFonts w:ascii="Times New Roman"/>
          <w:b w:val="false"/>
          <w:i w:val="false"/>
          <w:color w:val="000000"/>
          <w:sz w:val="28"/>
        </w:rPr>
        <w:t>
      16. Құқықтары мен міндеттері:</w:t>
      </w:r>
    </w:p>
    <w:bookmarkEnd w:id="32"/>
    <w:bookmarkStart w:name="z41" w:id="33"/>
    <w:p>
      <w:pPr>
        <w:spacing w:after="0"/>
        <w:ind w:left="0"/>
        <w:jc w:val="both"/>
      </w:pPr>
      <w:r>
        <w:rPr>
          <w:rFonts w:ascii="Times New Roman"/>
          <w:b w:val="false"/>
          <w:i w:val="false"/>
          <w:color w:val="000000"/>
          <w:sz w:val="28"/>
        </w:rPr>
        <w:t xml:space="preserve">
      1) Бөлімнің құзыретіне кіретін мәселелер бойынша аудан әкімінің және аудандық мәслихаттың қарауына ұсыныстар енгізу; </w:t>
      </w:r>
    </w:p>
    <w:bookmarkEnd w:id="33"/>
    <w:bookmarkStart w:name="z42" w:id="34"/>
    <w:p>
      <w:pPr>
        <w:spacing w:after="0"/>
        <w:ind w:left="0"/>
        <w:jc w:val="both"/>
      </w:pPr>
      <w:r>
        <w:rPr>
          <w:rFonts w:ascii="Times New Roman"/>
          <w:b w:val="false"/>
          <w:i w:val="false"/>
          <w:color w:val="000000"/>
          <w:sz w:val="28"/>
        </w:rPr>
        <w:t xml:space="preserve">
      2) мемлекеттік органдардан және өзге де ұйымдардан өз қызметіне қажетті ақпаратты сұрату және алу; </w:t>
      </w:r>
    </w:p>
    <w:bookmarkEnd w:id="34"/>
    <w:bookmarkStart w:name="z43" w:id="35"/>
    <w:p>
      <w:pPr>
        <w:spacing w:after="0"/>
        <w:ind w:left="0"/>
        <w:jc w:val="both"/>
      </w:pPr>
      <w:r>
        <w:rPr>
          <w:rFonts w:ascii="Times New Roman"/>
          <w:b w:val="false"/>
          <w:i w:val="false"/>
          <w:color w:val="000000"/>
          <w:sz w:val="28"/>
        </w:rPr>
        <w:t xml:space="preserve">
      3) жедел басқару құқығындағы мүліктерді пайдалануды жүзеге асыру; </w:t>
      </w:r>
    </w:p>
    <w:bookmarkEnd w:id="35"/>
    <w:bookmarkStart w:name="z44" w:id="36"/>
    <w:p>
      <w:pPr>
        <w:spacing w:after="0"/>
        <w:ind w:left="0"/>
        <w:jc w:val="both"/>
      </w:pPr>
      <w:r>
        <w:rPr>
          <w:rFonts w:ascii="Times New Roman"/>
          <w:b w:val="false"/>
          <w:i w:val="false"/>
          <w:color w:val="000000"/>
          <w:sz w:val="28"/>
        </w:rPr>
        <w:t>
      4) жеке және заңды тұлғалардың өтініштерін заңнамада белгілеген тәртіппен қарау;</w:t>
      </w:r>
    </w:p>
    <w:bookmarkEnd w:id="36"/>
    <w:bookmarkStart w:name="z45" w:id="37"/>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басқа да құқықтар мен міндеттерді жүзеге асыру.</w:t>
      </w:r>
    </w:p>
    <w:bookmarkEnd w:id="37"/>
    <w:bookmarkStart w:name="z46" w:id="38"/>
    <w:p>
      <w:pPr>
        <w:spacing w:after="0"/>
        <w:ind w:left="0"/>
        <w:jc w:val="left"/>
      </w:pPr>
      <w:r>
        <w:rPr>
          <w:rFonts w:ascii="Times New Roman"/>
          <w:b/>
          <w:i w:val="false"/>
          <w:color w:val="000000"/>
        </w:rPr>
        <w:t xml:space="preserve"> 3. Бөлімнің қызметін ұйымдастыру</w:t>
      </w:r>
    </w:p>
    <w:bookmarkEnd w:id="38"/>
    <w:bookmarkStart w:name="z47" w:id="39"/>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39"/>
    <w:bookmarkStart w:name="z48" w:id="40"/>
    <w:p>
      <w:pPr>
        <w:spacing w:after="0"/>
        <w:ind w:left="0"/>
        <w:jc w:val="both"/>
      </w:pPr>
      <w:r>
        <w:rPr>
          <w:rFonts w:ascii="Times New Roman"/>
          <w:b w:val="false"/>
          <w:i w:val="false"/>
          <w:color w:val="000000"/>
          <w:sz w:val="28"/>
        </w:rPr>
        <w:t>
      18. Бөлімнің бірінші басшысын Ұйғыр ауданының әкімі қызметке тағайындайды және қызметтен босатады.</w:t>
      </w:r>
    </w:p>
    <w:bookmarkEnd w:id="40"/>
    <w:bookmarkStart w:name="z49" w:id="41"/>
    <w:p>
      <w:pPr>
        <w:spacing w:after="0"/>
        <w:ind w:left="0"/>
        <w:jc w:val="both"/>
      </w:pPr>
      <w:r>
        <w:rPr>
          <w:rFonts w:ascii="Times New Roman"/>
          <w:b w:val="false"/>
          <w:i w:val="false"/>
          <w:color w:val="000000"/>
          <w:sz w:val="28"/>
        </w:rPr>
        <w:t>
      19. Бөлімнің бірінші басшысының орынбасарлары жоқ.</w:t>
      </w:r>
    </w:p>
    <w:bookmarkEnd w:id="41"/>
    <w:bookmarkStart w:name="z50" w:id="42"/>
    <w:p>
      <w:pPr>
        <w:spacing w:after="0"/>
        <w:ind w:left="0"/>
        <w:jc w:val="both"/>
      </w:pPr>
      <w:r>
        <w:rPr>
          <w:rFonts w:ascii="Times New Roman"/>
          <w:b w:val="false"/>
          <w:i w:val="false"/>
          <w:color w:val="000000"/>
          <w:sz w:val="28"/>
        </w:rPr>
        <w:t>
      20. Бөлімнің бірінші басшысының өкілеттігі:</w:t>
      </w:r>
    </w:p>
    <w:bookmarkEnd w:id="42"/>
    <w:bookmarkStart w:name="z51" w:id="43"/>
    <w:p>
      <w:pPr>
        <w:spacing w:after="0"/>
        <w:ind w:left="0"/>
        <w:jc w:val="both"/>
      </w:pPr>
      <w:r>
        <w:rPr>
          <w:rFonts w:ascii="Times New Roman"/>
          <w:b w:val="false"/>
          <w:i w:val="false"/>
          <w:color w:val="000000"/>
          <w:sz w:val="28"/>
        </w:rPr>
        <w:t xml:space="preserve">
      1) Бөлім қызметкерлерінің міндеттері мен өкілеттіктерін өз құзыреті шегінде айқындайды; </w:t>
      </w:r>
    </w:p>
    <w:bookmarkEnd w:id="43"/>
    <w:bookmarkStart w:name="z52" w:id="44"/>
    <w:p>
      <w:pPr>
        <w:spacing w:after="0"/>
        <w:ind w:left="0"/>
        <w:jc w:val="both"/>
      </w:pPr>
      <w:r>
        <w:rPr>
          <w:rFonts w:ascii="Times New Roman"/>
          <w:b w:val="false"/>
          <w:i w:val="false"/>
          <w:color w:val="000000"/>
          <w:sz w:val="28"/>
        </w:rPr>
        <w:t>
      2) Бөлім қызметкерлерін қолданыстағы заңнамаға сәйкес қызметке тағайындайды және босатады;</w:t>
      </w:r>
    </w:p>
    <w:bookmarkEnd w:id="44"/>
    <w:bookmarkStart w:name="z53" w:id="45"/>
    <w:p>
      <w:pPr>
        <w:spacing w:after="0"/>
        <w:ind w:left="0"/>
        <w:jc w:val="both"/>
      </w:pPr>
      <w:r>
        <w:rPr>
          <w:rFonts w:ascii="Times New Roman"/>
          <w:b w:val="false"/>
          <w:i w:val="false"/>
          <w:color w:val="000000"/>
          <w:sz w:val="28"/>
        </w:rPr>
        <w:t xml:space="preserve">
      3) Бөлім қызметкерлерін заңнамада белгіленген тәртіппен ынталандырады және тәртіптік жазалар қолданады; </w:t>
      </w:r>
    </w:p>
    <w:bookmarkEnd w:id="45"/>
    <w:bookmarkStart w:name="z54" w:id="46"/>
    <w:p>
      <w:pPr>
        <w:spacing w:after="0"/>
        <w:ind w:left="0"/>
        <w:jc w:val="both"/>
      </w:pPr>
      <w:r>
        <w:rPr>
          <w:rFonts w:ascii="Times New Roman"/>
          <w:b w:val="false"/>
          <w:i w:val="false"/>
          <w:color w:val="000000"/>
          <w:sz w:val="28"/>
        </w:rPr>
        <w:t xml:space="preserve">
      4) өз құзыреті шегінде бұйрықтар шығарады; </w:t>
      </w:r>
    </w:p>
    <w:bookmarkEnd w:id="46"/>
    <w:bookmarkStart w:name="z55" w:id="47"/>
    <w:p>
      <w:pPr>
        <w:spacing w:after="0"/>
        <w:ind w:left="0"/>
        <w:jc w:val="both"/>
      </w:pPr>
      <w:r>
        <w:rPr>
          <w:rFonts w:ascii="Times New Roman"/>
          <w:b w:val="false"/>
          <w:i w:val="false"/>
          <w:color w:val="000000"/>
          <w:sz w:val="28"/>
        </w:rPr>
        <w:t xml:space="preserve">
      5) мемлекеттік органдар мен басқа да ұйымдарда өз құзыреті шегінде Бөлімнің мүддесін білдіреді; </w:t>
      </w:r>
    </w:p>
    <w:bookmarkEnd w:id="47"/>
    <w:bookmarkStart w:name="z56" w:id="48"/>
    <w:p>
      <w:pPr>
        <w:spacing w:after="0"/>
        <w:ind w:left="0"/>
        <w:jc w:val="both"/>
      </w:pPr>
      <w:r>
        <w:rPr>
          <w:rFonts w:ascii="Times New Roman"/>
          <w:b w:val="false"/>
          <w:i w:val="false"/>
          <w:color w:val="000000"/>
          <w:sz w:val="28"/>
        </w:rPr>
        <w:t xml:space="preserve">
      6) Бөлімде сыбайлас жемқорлыққа қарсы әрекет етеді, сол үшін жеке жауапкершілік алуды белгілейді; </w:t>
      </w:r>
    </w:p>
    <w:bookmarkEnd w:id="48"/>
    <w:bookmarkStart w:name="z57" w:id="49"/>
    <w:p>
      <w:pPr>
        <w:spacing w:after="0"/>
        <w:ind w:left="0"/>
        <w:jc w:val="both"/>
      </w:pPr>
      <w:r>
        <w:rPr>
          <w:rFonts w:ascii="Times New Roman"/>
          <w:b w:val="false"/>
          <w:i w:val="false"/>
          <w:color w:val="000000"/>
          <w:sz w:val="28"/>
        </w:rPr>
        <w:t xml:space="preserve">
      7) Қазақстан Республикасының заңнамасына сәйкес басқа да өкілеттіктерді жүзеге асырады. </w:t>
      </w:r>
    </w:p>
    <w:bookmarkEnd w:id="49"/>
    <w:bookmarkStart w:name="z58" w:id="50"/>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50"/>
    <w:bookmarkStart w:name="z59" w:id="51"/>
    <w:p>
      <w:pPr>
        <w:spacing w:after="0"/>
        <w:ind w:left="0"/>
        <w:jc w:val="left"/>
      </w:pPr>
      <w:r>
        <w:rPr>
          <w:rFonts w:ascii="Times New Roman"/>
          <w:b/>
          <w:i w:val="false"/>
          <w:color w:val="000000"/>
        </w:rPr>
        <w:t xml:space="preserve"> 4. Бөлімнің мүлкі</w:t>
      </w:r>
    </w:p>
    <w:bookmarkEnd w:id="51"/>
    <w:bookmarkStart w:name="z60" w:id="5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52"/>
    <w:bookmarkStart w:name="z61" w:id="5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3"/>
    <w:bookmarkStart w:name="z62" w:id="5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54"/>
    <w:bookmarkStart w:name="z63" w:id="5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
    <w:bookmarkStart w:name="z64" w:id="56"/>
    <w:p>
      <w:pPr>
        <w:spacing w:after="0"/>
        <w:ind w:left="0"/>
        <w:jc w:val="left"/>
      </w:pPr>
      <w:r>
        <w:rPr>
          <w:rFonts w:ascii="Times New Roman"/>
          <w:b/>
          <w:i w:val="false"/>
          <w:color w:val="000000"/>
        </w:rPr>
        <w:t xml:space="preserve"> 5. Бөлімді қайта ұйымдастыру және тарату</w:t>
      </w:r>
    </w:p>
    <w:bookmarkEnd w:id="56"/>
    <w:bookmarkStart w:name="z65" w:id="5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