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bafb4" w14:textId="e5baf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Жиналмаған немесе бөлшектелген түрдегі, оның ішінде жиынтықталмаған немесе жасалып бітпеген түрдегі тауарды кедендік декларациялау мен кедендік тазартудың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8 қаңтардағы № 9 бұйрығы. Қазақстан Республикасының Әділет министрлігінде 2015 жылы 12 ақпанда № 10236 тіркелді. Күші жойылды - Қазақстан Республикасы Қаржы министрінің 2018 жылғы 26 қаңтардағы № 73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26.01.2018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кеден ісі туралы" Қазақстан Республикасының 2010 жылғы 30 маусымдағы Кодексінің (бұдан әрі – Кодекс) 295–бабының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57"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уақыт кезеңі ішінде өткізілетін жиналмаған немесе бөлшектелген түрдегі, оның ішінде жиынтықталмаған немесе жасалып бітпеген түрдегі тауарларды декларациялауға аумақтық мемлекеттік кірістер органының рұқсат беру, оны ұзарту, тоқтата тұру немесе кері қайтару қағидалары;</w:t>
      </w:r>
    </w:p>
    <w:bookmarkEnd w:id="2"/>
    <w:bookmarkStart w:name="z58"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уақыт кезеңі ішінде өткізілетін жиналмаған немесе бөлшектелген түрде, оның ішінде жиынтықталмаған немесе жасалып бітпеген түрдегі тауарды кедендік декларациялау және кедендік тазарту қағидалары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Қаржы министрінің 29.10.2015 </w:t>
      </w:r>
      <w:r>
        <w:rPr>
          <w:rFonts w:ascii="Times New Roman"/>
          <w:b w:val="false"/>
          <w:i w:val="false"/>
          <w:color w:val="000000"/>
          <w:sz w:val="28"/>
        </w:rPr>
        <w:t>№ 551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4"/>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 (Д.Е. Ерғожин):</w:t>
      </w:r>
    </w:p>
    <w:bookmarkEnd w:id="4"/>
    <w:p>
      <w:pPr>
        <w:spacing w:after="0"/>
        <w:ind w:left="0"/>
        <w:jc w:val="both"/>
      </w:pPr>
      <w:r>
        <w:rPr>
          <w:rFonts w:ascii="Times New Roman"/>
          <w:b w:val="false"/>
          <w:i w:val="false"/>
          <w:color w:val="000000"/>
          <w:sz w:val="28"/>
        </w:rPr>
        <w:t>
      1) заңнамада белгіленген тәртіпте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оны "Әділет" ақпараттық-құқықтық жүйесінде және бұқаралық ақпарат құралдарында ресми жариялауға жолдауды;</w:t>
      </w:r>
    </w:p>
    <w:p>
      <w:pPr>
        <w:spacing w:after="0"/>
        <w:ind w:left="0"/>
        <w:jc w:val="both"/>
      </w:pPr>
      <w:r>
        <w:rPr>
          <w:rFonts w:ascii="Times New Roman"/>
          <w:b w:val="false"/>
          <w:i w:val="false"/>
          <w:color w:val="000000"/>
          <w:sz w:val="28"/>
        </w:rPr>
        <w:t xml:space="preserve">
      3) осы бұйрықты Қазақстан Республикасы Қаржы министрлігінің интернет–ресурсында ресми жариялауды қамтамасыз етсін. </w:t>
      </w:r>
    </w:p>
    <w:bookmarkStart w:name="z4" w:id="5"/>
    <w:p>
      <w:pPr>
        <w:spacing w:after="0"/>
        <w:ind w:left="0"/>
        <w:jc w:val="both"/>
      </w:pPr>
      <w:r>
        <w:rPr>
          <w:rFonts w:ascii="Times New Roman"/>
          <w:b w:val="false"/>
          <w:i w:val="false"/>
          <w:color w:val="000000"/>
          <w:sz w:val="28"/>
        </w:rPr>
        <w:t>
      3. Осы бұйрық алғашқы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8 қаңтардағы</w:t>
            </w:r>
            <w:r>
              <w:br/>
            </w:r>
            <w:r>
              <w:rPr>
                <w:rFonts w:ascii="Times New Roman"/>
                <w:b w:val="false"/>
                <w:i w:val="false"/>
                <w:color w:val="000000"/>
                <w:sz w:val="20"/>
              </w:rPr>
              <w:t>№ 9 бұйрығына</w:t>
            </w:r>
            <w:r>
              <w:br/>
            </w:r>
            <w:r>
              <w:rPr>
                <w:rFonts w:ascii="Times New Roman"/>
                <w:b w:val="false"/>
                <w:i w:val="false"/>
                <w:color w:val="000000"/>
                <w:sz w:val="20"/>
              </w:rPr>
              <w:t>1–қосымша</w:t>
            </w:r>
          </w:p>
        </w:tc>
      </w:tr>
    </w:tbl>
    <w:bookmarkStart w:name="z6" w:id="6"/>
    <w:p>
      <w:pPr>
        <w:spacing w:after="0"/>
        <w:ind w:left="0"/>
        <w:jc w:val="left"/>
      </w:pPr>
      <w:r>
        <w:rPr>
          <w:rFonts w:ascii="Times New Roman"/>
          <w:b/>
          <w:i w:val="false"/>
          <w:color w:val="000000"/>
        </w:rPr>
        <w:t xml:space="preserve"> Белгіленген уақыт кезеңі ішінде өткізілетін жиналмаған немесе</w:t>
      </w:r>
      <w:r>
        <w:br/>
      </w:r>
      <w:r>
        <w:rPr>
          <w:rFonts w:ascii="Times New Roman"/>
          <w:b/>
          <w:i w:val="false"/>
          <w:color w:val="000000"/>
        </w:rPr>
        <w:t>бөлшектелген түрдегі, оның ішінде жиынтықталмаған немесе</w:t>
      </w:r>
      <w:r>
        <w:br/>
      </w:r>
      <w:r>
        <w:rPr>
          <w:rFonts w:ascii="Times New Roman"/>
          <w:b/>
          <w:i w:val="false"/>
          <w:color w:val="000000"/>
        </w:rPr>
        <w:t>жасалып бітпеген түрдегі тауарларды декларациялауға аумақтық</w:t>
      </w:r>
      <w:r>
        <w:br/>
      </w:r>
      <w:r>
        <w:rPr>
          <w:rFonts w:ascii="Times New Roman"/>
          <w:b/>
          <w:i w:val="false"/>
          <w:color w:val="000000"/>
        </w:rPr>
        <w:t>мемлекеттік кірістер органының рұқсат беру, оны ұзарту, тоқтата</w:t>
      </w:r>
      <w:r>
        <w:br/>
      </w:r>
      <w:r>
        <w:rPr>
          <w:rFonts w:ascii="Times New Roman"/>
          <w:b/>
          <w:i w:val="false"/>
          <w:color w:val="000000"/>
        </w:rPr>
        <w:t>тұру немесе кері қайтару қағидалары</w:t>
      </w:r>
      <w:r>
        <w:br/>
      </w:r>
      <w:r>
        <w:rPr>
          <w:rFonts w:ascii="Times New Roman"/>
          <w:b/>
          <w:i w:val="false"/>
          <w:color w:val="000000"/>
        </w:rPr>
        <w:t>1. Жалпы ережелер</w:t>
      </w:r>
    </w:p>
    <w:bookmarkEnd w:id="6"/>
    <w:bookmarkStart w:name="z8" w:id="7"/>
    <w:p>
      <w:pPr>
        <w:spacing w:after="0"/>
        <w:ind w:left="0"/>
        <w:jc w:val="both"/>
      </w:pPr>
      <w:r>
        <w:rPr>
          <w:rFonts w:ascii="Times New Roman"/>
          <w:b w:val="false"/>
          <w:i w:val="false"/>
          <w:color w:val="000000"/>
          <w:sz w:val="28"/>
        </w:rPr>
        <w:t xml:space="preserve">
      1. Осы Қағида "Қазақстан Республикасындағы кеден ісі туралы" Қазақстан Республикасының 2010 жылғы 30 маусымдағы Кодексінің (бұдан әрі – Кодекс) </w:t>
      </w:r>
      <w:r>
        <w:rPr>
          <w:rFonts w:ascii="Times New Roman"/>
          <w:b w:val="false"/>
          <w:i w:val="false"/>
          <w:color w:val="000000"/>
          <w:sz w:val="28"/>
        </w:rPr>
        <w:t>295–бабының</w:t>
      </w:r>
      <w:r>
        <w:rPr>
          <w:rFonts w:ascii="Times New Roman"/>
          <w:b w:val="false"/>
          <w:i w:val="false"/>
          <w:color w:val="000000"/>
          <w:sz w:val="28"/>
        </w:rPr>
        <w:t xml:space="preserve"> 5–тармағына сәйкес әзірленді және Еуразиялық экономикалық одағының сыртқы экономикалық қызметтің тауар номенклатурасы (бұдан әрі – ЕЭО СЭҚ ТН) бойынша бір сыныптама кодын көрсете отырып, белгіленген уақыт кезеңі ішінде өткізілетін жиналмаған немесе бөлшектелген түрдегі, оның ішінде жиынтықталмаған немесе жасалып бітпеген түрдегі тауарларды кедендік декларациялауға мемлекеттік кірістер органының рұқсат беру (бұдан әрі – рұқсат), оны ұзарту, тоқтата тұру немесе кері қайтару тәртібін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29.10.2015 </w:t>
      </w:r>
      <w:r>
        <w:rPr>
          <w:rFonts w:ascii="Times New Roman"/>
          <w:b w:val="false"/>
          <w:i w:val="false"/>
          <w:color w:val="000000"/>
          <w:sz w:val="28"/>
        </w:rPr>
        <w:t>№ 551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2. Жиналмаған немесе бөлшектелген түрдегі, оның ішінде жиынтықталмаған немесе жасалып бітпеген түрдегі тауар (бұдан әрі – машина) деп кез келген тауарлар (тауарлар құрамасын қоса алғанда) жабдық, механизмдер, қондырғылар, аппараттар немесе ЕЭО СЭҚ ТН бойынша 84, 85 немесе 90-тауар топтарында сыныпталатын өзге қондырғылар түсініледі.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29.10.2015 </w:t>
      </w:r>
      <w:r>
        <w:rPr>
          <w:rFonts w:ascii="Times New Roman"/>
          <w:b w:val="false"/>
          <w:i w:val="false"/>
          <w:color w:val="000000"/>
          <w:sz w:val="28"/>
        </w:rPr>
        <w:t>№ 551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3. Рұқсатты аумақтық мемлекеттік кірістер органы (облыстар бойынша, республикалық маңызы бар қалалар, астана) және кеден (бұдан әрі – аумақтық мемлекеттік кірістер органы) декларанттың дәлелді жазбаша өтінішінің негізінде тауарға арналған бірінші декларацияны (бұдан әрі – декларация) бергенге дейін береді.</w:t>
      </w:r>
    </w:p>
    <w:bookmarkEnd w:id="9"/>
    <w:bookmarkStart w:name="z11" w:id="10"/>
    <w:p>
      <w:pPr>
        <w:spacing w:after="0"/>
        <w:ind w:left="0"/>
        <w:jc w:val="left"/>
      </w:pPr>
      <w:r>
        <w:rPr>
          <w:rFonts w:ascii="Times New Roman"/>
          <w:b/>
          <w:i w:val="false"/>
          <w:color w:val="000000"/>
        </w:rPr>
        <w:t xml:space="preserve"> 2. Аумақтық мемлекеттік кірістер органының рұқсатты беру тәртібі</w:t>
      </w:r>
    </w:p>
    <w:bookmarkEnd w:id="10"/>
    <w:bookmarkStart w:name="z12" w:id="11"/>
    <w:p>
      <w:pPr>
        <w:spacing w:after="0"/>
        <w:ind w:left="0"/>
        <w:jc w:val="both"/>
      </w:pPr>
      <w:r>
        <w:rPr>
          <w:rFonts w:ascii="Times New Roman"/>
          <w:b w:val="false"/>
          <w:i w:val="false"/>
          <w:color w:val="000000"/>
          <w:sz w:val="28"/>
        </w:rPr>
        <w:t>
      4. Рұқсатты алу үшін декларант аумақтық мемлекеттік кірістер органына еркін нысанда жазбаша өтініш береді, онда мынадай мәліметтер көрсетіледі:</w:t>
      </w:r>
    </w:p>
    <w:bookmarkEnd w:id="11"/>
    <w:p>
      <w:pPr>
        <w:spacing w:after="0"/>
        <w:ind w:left="0"/>
        <w:jc w:val="both"/>
      </w:pPr>
      <w:r>
        <w:rPr>
          <w:rFonts w:ascii="Times New Roman"/>
          <w:b w:val="false"/>
          <w:i w:val="false"/>
          <w:color w:val="000000"/>
          <w:sz w:val="28"/>
        </w:rPr>
        <w:t>
      1) декларанттың атауы, орналасқан жері, сәйкестендіру нөмірі, есеп шоты ашылған банктің атауы мен заңды мекенжайы және шоттың нөмірі;</w:t>
      </w:r>
    </w:p>
    <w:p>
      <w:pPr>
        <w:spacing w:after="0"/>
        <w:ind w:left="0"/>
        <w:jc w:val="both"/>
      </w:pPr>
      <w:r>
        <w:rPr>
          <w:rFonts w:ascii="Times New Roman"/>
          <w:b w:val="false"/>
          <w:i w:val="false"/>
          <w:color w:val="000000"/>
          <w:sz w:val="28"/>
        </w:rPr>
        <w:t>
      2) сыртқы сауда шартының (келісім–шарт және оған (шарт лизингін қоса алғанда) қосымшалар) деректемелері және сыртқы сауда шартының ажырамас бөлігі болып табылатын ерекшеліктері (шарттың нөмірі, жасалған күні және оның қолданылу мерзімі, оған ерекшеліктердің нөмірі мен күні, шарттың жалпы сомасы, шарт бойынша жеткізу мен төлем шарттары және т.б.);</w:t>
      </w:r>
    </w:p>
    <w:p>
      <w:pPr>
        <w:spacing w:after="0"/>
        <w:ind w:left="0"/>
        <w:jc w:val="both"/>
      </w:pPr>
      <w:r>
        <w:rPr>
          <w:rFonts w:ascii="Times New Roman"/>
          <w:b w:val="false"/>
          <w:i w:val="false"/>
          <w:color w:val="000000"/>
          <w:sz w:val="28"/>
        </w:rPr>
        <w:t>
      3) жиналмаған немесе бөлшектелген түрдегі, оның ішінде жиынтықталмаған немесе жасалып бітпеген түрдегі тауарларды атауы және ЕЭО СЭҚ ТН бойынша сыныптау коды;</w:t>
      </w:r>
    </w:p>
    <w:p>
      <w:pPr>
        <w:spacing w:after="0"/>
        <w:ind w:left="0"/>
        <w:jc w:val="both"/>
      </w:pPr>
      <w:r>
        <w:rPr>
          <w:rFonts w:ascii="Times New Roman"/>
          <w:b w:val="false"/>
          <w:i w:val="false"/>
          <w:color w:val="000000"/>
          <w:sz w:val="28"/>
        </w:rPr>
        <w:t>
      4) жиналмаған немесе бөлшектелген түрдегі, оның ішінде жиынтықталмаған немесе жасалып бітпеген түрдегі тауарлардың барлық құрамдастарын бір уақытта декларациялаудың мүмкін болмау себептері;</w:t>
      </w:r>
    </w:p>
    <w:p>
      <w:pPr>
        <w:spacing w:after="0"/>
        <w:ind w:left="0"/>
        <w:jc w:val="both"/>
      </w:pPr>
      <w:r>
        <w:rPr>
          <w:rFonts w:ascii="Times New Roman"/>
          <w:b w:val="false"/>
          <w:i w:val="false"/>
          <w:color w:val="000000"/>
          <w:sz w:val="28"/>
        </w:rPr>
        <w:t>
      5) жиналмаған немесе бөлшектелген түрдегі, оның ішінде жиынтықталмаған немесе жасалып бітпеген түрдегі тауарлардың барлық құрамдастарын жеткізу жүзеге асырылатын мерзім;</w:t>
      </w:r>
    </w:p>
    <w:p>
      <w:pPr>
        <w:spacing w:after="0"/>
        <w:ind w:left="0"/>
        <w:jc w:val="both"/>
      </w:pPr>
      <w:r>
        <w:rPr>
          <w:rFonts w:ascii="Times New Roman"/>
          <w:b w:val="false"/>
          <w:i w:val="false"/>
          <w:color w:val="000000"/>
          <w:sz w:val="28"/>
        </w:rPr>
        <w:t>
      6) жиналмаған немесе бөлшектелген түрдегі, оның ішінде жиынтықталмаған немесе жасалып бітпеген түрдегі әкелінген тауарлардың құрамдастарын сақтау, оларды құрастыруды (жинауды) жүзеге асыратын орын.</w:t>
      </w:r>
    </w:p>
    <w:p>
      <w:pPr>
        <w:spacing w:after="0"/>
        <w:ind w:left="0"/>
        <w:jc w:val="both"/>
      </w:pPr>
      <w:r>
        <w:rPr>
          <w:rFonts w:ascii="Times New Roman"/>
          <w:b w:val="false"/>
          <w:i w:val="false"/>
          <w:color w:val="000000"/>
          <w:sz w:val="28"/>
        </w:rPr>
        <w:t>
      Егер жиналмаған немесе бөлшектелген түрдегі, оның ішінде жиынтықталмаған немесе жасалып бітпеген түрдегі тауарларды кедендік декларациялауды кеден өкілі жүргізген жағдайда, өтініште тұлғаны кеден өкілдерінің тізіліміне енгізуді растайтын мәліметтер көрсетіледі.</w:t>
      </w:r>
    </w:p>
    <w:p>
      <w:pPr>
        <w:spacing w:after="0"/>
        <w:ind w:left="0"/>
        <w:jc w:val="both"/>
      </w:pPr>
      <w:r>
        <w:rPr>
          <w:rFonts w:ascii="Times New Roman"/>
          <w:b w:val="false"/>
          <w:i w:val="false"/>
          <w:color w:val="000000"/>
          <w:sz w:val="28"/>
        </w:rPr>
        <w:t>
      Декларант өтінішке қол қояды және мөрімен куәландырады (заңды тұлғалар үшін – міндетті түрде, өзге тұлғалар үшін – ол болған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Қаржы министрінің 29.10.2015 </w:t>
      </w:r>
      <w:r>
        <w:rPr>
          <w:rFonts w:ascii="Times New Roman"/>
          <w:b w:val="false"/>
          <w:i w:val="false"/>
          <w:color w:val="000000"/>
          <w:sz w:val="28"/>
        </w:rPr>
        <w:t>№ 551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5. Өтінішке мәлімделген мәліметтерді растайтын мынадай құжаттар:</w:t>
      </w:r>
    </w:p>
    <w:bookmarkEnd w:id="12"/>
    <w:p>
      <w:pPr>
        <w:spacing w:after="0"/>
        <w:ind w:left="0"/>
        <w:jc w:val="both"/>
      </w:pPr>
      <w:r>
        <w:rPr>
          <w:rFonts w:ascii="Times New Roman"/>
          <w:b w:val="false"/>
          <w:i w:val="false"/>
          <w:color w:val="000000"/>
          <w:sz w:val="28"/>
        </w:rPr>
        <w:t>
      1) оған сәйкес жиналмаған немесе бөлшектелген түрдегі, оның ішінде жиынтықталмаған немесе жасалып бітпеген түрдегі тауардың құрамдастарын жеткізу жүзеге асырылатын (лизинг шартын қоса алғанда) сыртқы сауда шартының (келісім–шарттың) нотариалды куәландырылған көшірмесі;</w:t>
      </w:r>
    </w:p>
    <w:p>
      <w:pPr>
        <w:spacing w:after="0"/>
        <w:ind w:left="0"/>
        <w:jc w:val="both"/>
      </w:pPr>
      <w:r>
        <w:rPr>
          <w:rFonts w:ascii="Times New Roman"/>
          <w:b w:val="false"/>
          <w:i w:val="false"/>
          <w:color w:val="000000"/>
          <w:sz w:val="28"/>
        </w:rPr>
        <w:t>
      2) кеден ісі саласындағы уәкілетті орган берген тауарды жиналмаған түрдегі сыныптау туралы шешімнің түпнұсқасы (бұдан әрі – тауарды жиналмаған түрде сыныптау туралы шешім);</w:t>
      </w:r>
    </w:p>
    <w:p>
      <w:pPr>
        <w:spacing w:after="0"/>
        <w:ind w:left="0"/>
        <w:jc w:val="both"/>
      </w:pPr>
      <w:r>
        <w:rPr>
          <w:rFonts w:ascii="Times New Roman"/>
          <w:b w:val="false"/>
          <w:i w:val="false"/>
          <w:color w:val="000000"/>
          <w:sz w:val="28"/>
        </w:rPr>
        <w:t>
      3) қағаз және электронды түрде тауарлардың тізімі түрінде ресімделген сыртқы сауда шартының (келісім–шартының) ажырамас бөлігі болып табылатын жиналмаған немесе бөлшектелген түрдегі, оның ішінде жиынтықталмаған немесе жасалып бітпеген түрдегі тауарлардың егжей-тегжейлі ерекшелігі;</w:t>
      </w:r>
    </w:p>
    <w:p>
      <w:pPr>
        <w:spacing w:after="0"/>
        <w:ind w:left="0"/>
        <w:jc w:val="both"/>
      </w:pPr>
      <w:r>
        <w:rPr>
          <w:rFonts w:ascii="Times New Roman"/>
          <w:b w:val="false"/>
          <w:i w:val="false"/>
          <w:color w:val="000000"/>
          <w:sz w:val="28"/>
        </w:rPr>
        <w:t>
      4) оларды ЕЭО СЭҚ ТН-ға сәйкес бір мәнді сыныптауға, сәйкестендіруге, саны және номенклатурасы бойынша есеп жүргізуге мүмкіндік беретін жиналмаған немесе бөлшектелген түрдегі, оның ішінде жиынтықталмаған немесе жасалып бітпеген түрдегі тауарлардың жекелеген құрамдастарының сипаттамасы;</w:t>
      </w:r>
    </w:p>
    <w:p>
      <w:pPr>
        <w:spacing w:after="0"/>
        <w:ind w:left="0"/>
        <w:jc w:val="both"/>
      </w:pPr>
      <w:r>
        <w:rPr>
          <w:rFonts w:ascii="Times New Roman"/>
          <w:b w:val="false"/>
          <w:i w:val="false"/>
          <w:color w:val="000000"/>
          <w:sz w:val="28"/>
        </w:rPr>
        <w:t>
      5) позициялар бойынша орналасқан функционалдық блоктары мен жекелеген құрамдастары көрсетілген жиналмаған немесе бөлшектелген түрдегі, оның ішінде жиынтықталмаған немесе жасалып бітпеген түрдегі тауарлардың жинақтау (монтаждау) сызбасы (схемасы)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Қаржы министрінің 29.10.2015 </w:t>
      </w:r>
      <w:r>
        <w:rPr>
          <w:rFonts w:ascii="Times New Roman"/>
          <w:b w:val="false"/>
          <w:i w:val="false"/>
          <w:color w:val="000000"/>
          <w:sz w:val="28"/>
        </w:rPr>
        <w:t>№ 551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6. Аумақтық мемлекеттік кірістер органдары өтінішті оған қоса берілген құжаттармен оны тіркеген күнінен бастап он жұмыс күнінің ішінде қарайды.</w:t>
      </w:r>
    </w:p>
    <w:bookmarkEnd w:id="13"/>
    <w:bookmarkStart w:name="z15" w:id="14"/>
    <w:p>
      <w:pPr>
        <w:spacing w:after="0"/>
        <w:ind w:left="0"/>
        <w:jc w:val="both"/>
      </w:pPr>
      <w:r>
        <w:rPr>
          <w:rFonts w:ascii="Times New Roman"/>
          <w:b w:val="false"/>
          <w:i w:val="false"/>
          <w:color w:val="000000"/>
          <w:sz w:val="28"/>
        </w:rPr>
        <w:t xml:space="preserve">
      7. Рұқсатты аумақтық мемлекеттік кірістер органы басшысының немесе оны ауыстыратын тұлғаның қолымен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үш данада жазбаша түрде аумақтық мемлекеттік кірістер органы ресімдейді.</w:t>
      </w:r>
    </w:p>
    <w:bookmarkEnd w:id="14"/>
    <w:p>
      <w:pPr>
        <w:spacing w:after="0"/>
        <w:ind w:left="0"/>
        <w:jc w:val="both"/>
      </w:pPr>
      <w:r>
        <w:rPr>
          <w:rFonts w:ascii="Times New Roman"/>
          <w:b w:val="false"/>
          <w:i w:val="false"/>
          <w:color w:val="000000"/>
          <w:sz w:val="28"/>
        </w:rPr>
        <w:t xml:space="preserve">
      Рұқсаттың тіркеу нөмірін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рұқсаттарды тіркеу журналы бойынша аумақтық мемлекеттік кірістер органы береді. Осы Қағидада белгіленген тәртіппен алты айдан аспайтын мерзімге декларанттың дәлелді жазбаша өтінішімен ұзартылуы мүмкін рұқсатты қолдану мерзімі бір жылды құрайды.</w:t>
      </w:r>
    </w:p>
    <w:p>
      <w:pPr>
        <w:spacing w:after="0"/>
        <w:ind w:left="0"/>
        <w:jc w:val="both"/>
      </w:pPr>
      <w:r>
        <w:rPr>
          <w:rFonts w:ascii="Times New Roman"/>
          <w:b w:val="false"/>
          <w:i w:val="false"/>
          <w:color w:val="000000"/>
          <w:sz w:val="28"/>
        </w:rPr>
        <w:t>
      Рұқсаттың бір данасы декларантқа беріледі, екінші данасы жиналмаған немесе бөлшектелген түрдегі, оның ішінде жиынтықталмаған немесе жасалып бітпеген түрдегі тауарларға кедендік тазарту жүргізілетін аумақтық мемлекеттік кірістер органына жолданады, үшіншісі – рұқсатты берген аумақтық мемлекеттік кірістер органында қалады.</w:t>
      </w:r>
    </w:p>
    <w:p>
      <w:pPr>
        <w:spacing w:after="0"/>
        <w:ind w:left="0"/>
        <w:jc w:val="both"/>
      </w:pPr>
      <w:r>
        <w:rPr>
          <w:rFonts w:ascii="Times New Roman"/>
          <w:b w:val="false"/>
          <w:i w:val="false"/>
          <w:color w:val="000000"/>
          <w:sz w:val="28"/>
        </w:rPr>
        <w:t xml:space="preserve">
      Аумақтық мемлекеттік кірістер органы рұқсаттың екінші данасымен бірге жиналмаған түрдегі тауарды сыныптау туралы шешімнің және осы Қағиданың </w:t>
      </w:r>
      <w:r>
        <w:rPr>
          <w:rFonts w:ascii="Times New Roman"/>
          <w:b w:val="false"/>
          <w:i w:val="false"/>
          <w:color w:val="000000"/>
          <w:sz w:val="28"/>
        </w:rPr>
        <w:t>5–тармағының</w:t>
      </w:r>
      <w:r>
        <w:rPr>
          <w:rFonts w:ascii="Times New Roman"/>
          <w:b w:val="false"/>
          <w:i w:val="false"/>
          <w:color w:val="000000"/>
          <w:sz w:val="28"/>
        </w:rPr>
        <w:t xml:space="preserve"> 3)–5) тармақшаларында көрсетілген құжаттардың көшірмелерін жиналмаған немесе бөлшектелген түрдегі, оның ішінде жиынтықталмаған немесе жасалып бітпеген түрдегі тауарларға кедендік тазарту жүргізетін аумақтық мемлекеттік кірістер органына жолдайды.</w:t>
      </w:r>
    </w:p>
    <w:bookmarkStart w:name="z16" w:id="15"/>
    <w:p>
      <w:pPr>
        <w:spacing w:after="0"/>
        <w:ind w:left="0"/>
        <w:jc w:val="both"/>
      </w:pPr>
      <w:r>
        <w:rPr>
          <w:rFonts w:ascii="Times New Roman"/>
          <w:b w:val="false"/>
          <w:i w:val="false"/>
          <w:color w:val="000000"/>
          <w:sz w:val="28"/>
        </w:rPr>
        <w:t xml:space="preserve">
      8. Рұқсат беруден бас тарту туралы шешімді аумақтық мемлекеттік кірістер органы осы Қағиданың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көрсетілген құжаттар мен мәліметтер ұсынылмаған және (немесе) толық емес ұсынылған немесе өтініштегі және ұсынылған құжаттардағы мәліметтер жиналмаған түрдегі тауарларды сыныптау туралы шешімде көрсетілген мәліметтерге сәйкес келмеген жағдайда қабылдайды.</w:t>
      </w:r>
    </w:p>
    <w:bookmarkEnd w:id="15"/>
    <w:p>
      <w:pPr>
        <w:spacing w:after="0"/>
        <w:ind w:left="0"/>
        <w:jc w:val="both"/>
      </w:pPr>
      <w:r>
        <w:rPr>
          <w:rFonts w:ascii="Times New Roman"/>
          <w:b w:val="false"/>
          <w:i w:val="false"/>
          <w:color w:val="000000"/>
          <w:sz w:val="28"/>
        </w:rPr>
        <w:t>
      Декларант аталған бұзушылықтарды жойғаннан кейін өтініш қайта енгізіледі және осы Қағидада белгіленген тәртіппен қаралады.</w:t>
      </w:r>
    </w:p>
    <w:p>
      <w:pPr>
        <w:spacing w:after="0"/>
        <w:ind w:left="0"/>
        <w:jc w:val="both"/>
      </w:pPr>
      <w:r>
        <w:rPr>
          <w:rFonts w:ascii="Times New Roman"/>
          <w:b w:val="false"/>
          <w:i w:val="false"/>
          <w:color w:val="000000"/>
          <w:sz w:val="28"/>
        </w:rPr>
        <w:t xml:space="preserve">
      Рұқсат беруден бас тартылған жағдайда аумақтық мемлекеттік кірістер органы осы Қағиданың </w:t>
      </w:r>
      <w:r>
        <w:rPr>
          <w:rFonts w:ascii="Times New Roman"/>
          <w:b w:val="false"/>
          <w:i w:val="false"/>
          <w:color w:val="000000"/>
          <w:sz w:val="28"/>
        </w:rPr>
        <w:t>6–тармағында</w:t>
      </w:r>
      <w:r>
        <w:rPr>
          <w:rFonts w:ascii="Times New Roman"/>
          <w:b w:val="false"/>
          <w:i w:val="false"/>
          <w:color w:val="000000"/>
          <w:sz w:val="28"/>
        </w:rPr>
        <w:t xml:space="preserve"> белгіленген мерзім өткенге дейін бас тарту себептерін көрсете отырып, жазбаша нысанда декларантқа хабарлайды.</w:t>
      </w:r>
    </w:p>
    <w:bookmarkStart w:name="z17" w:id="16"/>
    <w:p>
      <w:pPr>
        <w:spacing w:after="0"/>
        <w:ind w:left="0"/>
        <w:jc w:val="both"/>
      </w:pPr>
      <w:r>
        <w:rPr>
          <w:rFonts w:ascii="Times New Roman"/>
          <w:b w:val="false"/>
          <w:i w:val="false"/>
          <w:color w:val="000000"/>
          <w:sz w:val="28"/>
        </w:rPr>
        <w:t>
      9. Рұқсатта көрсетілген мәліметтерді өзгерту кезінде декларант оны берген аумақтық мемлекеттік кірістер органына растайтын құжаттарды қоса отырып, жиналмаған түрде тауарларды жіктеу туралы шешімге енгізілген өзгерістер және (немесе) толықтырулар негізінде рұқсатқа өзгерістер және (немесе) толықтырулар енгізу туралы жазбаша мәлімдемемен жазбаша жүгінеді.</w:t>
      </w:r>
    </w:p>
    <w:bookmarkEnd w:id="16"/>
    <w:p>
      <w:pPr>
        <w:spacing w:after="0"/>
        <w:ind w:left="0"/>
        <w:jc w:val="both"/>
      </w:pPr>
      <w:r>
        <w:rPr>
          <w:rFonts w:ascii="Times New Roman"/>
          <w:b w:val="false"/>
          <w:i w:val="false"/>
          <w:color w:val="000000"/>
          <w:sz w:val="28"/>
        </w:rPr>
        <w:t>
      Рұқсаттың қолданылуын өзгерістер және (немесе) толықтырулар енгізу туралы шешім өтініш тіркелген күнінен бес жұмыс күні ішінде аумақтық мемлекеттік кірістер органы бастығының немесе оны алмастыратын адамның бұйрығымен ресімделеді және бұйрық қабылданған күнінен бастап күшіне енеді.</w:t>
      </w:r>
    </w:p>
    <w:bookmarkStart w:name="z18" w:id="17"/>
    <w:p>
      <w:pPr>
        <w:spacing w:after="0"/>
        <w:ind w:left="0"/>
        <w:jc w:val="left"/>
      </w:pPr>
      <w:r>
        <w:rPr>
          <w:rFonts w:ascii="Times New Roman"/>
          <w:b/>
          <w:i w:val="false"/>
          <w:color w:val="000000"/>
        </w:rPr>
        <w:t xml:space="preserve"> 3. Рұқсатты ұзартудың, тоқтата тұрудың немесе кері қайтарудың тәртібі</w:t>
      </w:r>
    </w:p>
    <w:bookmarkEnd w:id="17"/>
    <w:bookmarkStart w:name="z19" w:id="18"/>
    <w:p>
      <w:pPr>
        <w:spacing w:after="0"/>
        <w:ind w:left="0"/>
        <w:jc w:val="both"/>
      </w:pPr>
      <w:r>
        <w:rPr>
          <w:rFonts w:ascii="Times New Roman"/>
          <w:b w:val="false"/>
          <w:i w:val="false"/>
          <w:color w:val="000000"/>
          <w:sz w:val="28"/>
        </w:rPr>
        <w:t>
      10. Рұқсаттың қолданылу мерзімін ұзарту үшін декларант оның аяқталу мерзімінен кешіктірмей рұқсат берген аумақтық мемлекеттік кірістер органына ұзарту қажеттілігін растайтын құжаттарды қоса ұзартудың себептерін негіздей отырып жазбаша өтініш береді.</w:t>
      </w:r>
    </w:p>
    <w:bookmarkEnd w:id="18"/>
    <w:bookmarkStart w:name="z20" w:id="19"/>
    <w:p>
      <w:pPr>
        <w:spacing w:after="0"/>
        <w:ind w:left="0"/>
        <w:jc w:val="both"/>
      </w:pPr>
      <w:r>
        <w:rPr>
          <w:rFonts w:ascii="Times New Roman"/>
          <w:b w:val="false"/>
          <w:i w:val="false"/>
          <w:color w:val="000000"/>
          <w:sz w:val="28"/>
        </w:rPr>
        <w:t>
      11. Аумақтық мемлекеттік кірістер органы өтініш тіркелген күнінен бастап бес жұмыс күні ішінде рұқсаттың қолданылу мерзімін ұзарту туралы декларанттың өтінішін қарайды.</w:t>
      </w:r>
    </w:p>
    <w:bookmarkEnd w:id="19"/>
    <w:bookmarkStart w:name="z21" w:id="20"/>
    <w:p>
      <w:pPr>
        <w:spacing w:after="0"/>
        <w:ind w:left="0"/>
        <w:jc w:val="both"/>
      </w:pPr>
      <w:r>
        <w:rPr>
          <w:rFonts w:ascii="Times New Roman"/>
          <w:b w:val="false"/>
          <w:i w:val="false"/>
          <w:color w:val="000000"/>
          <w:sz w:val="28"/>
        </w:rPr>
        <w:t>
      12. Аумақтық мемлекеттік кірістер органы рұқсаттың қолданылу мерзімін ұзарту туралы шешім қабылдаған кезде көрсетілген мерзім алдындағы мерзім аяқталған күнінен бастап жиналмаған немесе бөлшектелген түрдегі, оның ішінде жиынтықталмаған немесе жасалып бітпеген түрдегі тауарлардың жекелеген құрамдастарын жеткізу аяқталғанға дейін, бірақ алты айдан аспайтын мерзімге ұзартылады.</w:t>
      </w:r>
    </w:p>
    <w:bookmarkEnd w:id="20"/>
    <w:bookmarkStart w:name="z22" w:id="21"/>
    <w:p>
      <w:pPr>
        <w:spacing w:after="0"/>
        <w:ind w:left="0"/>
        <w:jc w:val="both"/>
      </w:pPr>
      <w:r>
        <w:rPr>
          <w:rFonts w:ascii="Times New Roman"/>
          <w:b w:val="false"/>
          <w:i w:val="false"/>
          <w:color w:val="000000"/>
          <w:sz w:val="28"/>
        </w:rPr>
        <w:t xml:space="preserve">
      13. Аумақтық мемлекеттік кірістер органының рұқсаттың қолданылу мерзімін ұзарту не оны ұзартудан бас тарту туралы шешімі декларантқа осы Қағиданың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мерзім өткенге дейін жазбаша нысанда ұсынылады.</w:t>
      </w:r>
    </w:p>
    <w:bookmarkEnd w:id="21"/>
    <w:p>
      <w:pPr>
        <w:spacing w:after="0"/>
        <w:ind w:left="0"/>
        <w:jc w:val="both"/>
      </w:pPr>
      <w:r>
        <w:rPr>
          <w:rFonts w:ascii="Times New Roman"/>
          <w:b w:val="false"/>
          <w:i w:val="false"/>
          <w:color w:val="000000"/>
          <w:sz w:val="28"/>
        </w:rPr>
        <w:t>
      Рұқсаттың қолданылу мерзімі ұзартылған кезде рұқсаттың тиісті жолында аумақтық мемлекеттік кірістер органының уәкілетті лауазымды адамы қабылданған шешім туралы жазба енгізеді. Аталған жазба аумақтық мемлекеттік кірістер органының уәкілетті лауазымды адамның қолымен, жеке нөмірлі мөрімен куәландырылады.</w:t>
      </w:r>
    </w:p>
    <w:p>
      <w:pPr>
        <w:spacing w:after="0"/>
        <w:ind w:left="0"/>
        <w:jc w:val="both"/>
      </w:pPr>
      <w:r>
        <w:rPr>
          <w:rFonts w:ascii="Times New Roman"/>
          <w:b w:val="false"/>
          <w:i w:val="false"/>
          <w:color w:val="000000"/>
          <w:sz w:val="28"/>
        </w:rPr>
        <w:t>
      Аумақтық мемлекеттік кірістер органымен рұқсаттың қолданылу мерзімін ұзартудан бас тарту туралы шешім мынадай жағдайларда қабылданады:</w:t>
      </w:r>
    </w:p>
    <w:p>
      <w:pPr>
        <w:spacing w:after="0"/>
        <w:ind w:left="0"/>
        <w:jc w:val="both"/>
      </w:pPr>
      <w:r>
        <w:rPr>
          <w:rFonts w:ascii="Times New Roman"/>
          <w:b w:val="false"/>
          <w:i w:val="false"/>
          <w:color w:val="000000"/>
          <w:sz w:val="28"/>
        </w:rPr>
        <w:t>
      1) декларант дұрыс емес мәліметтер ұсынған;</w:t>
      </w:r>
    </w:p>
    <w:p>
      <w:pPr>
        <w:spacing w:after="0"/>
        <w:ind w:left="0"/>
        <w:jc w:val="both"/>
      </w:pPr>
      <w:r>
        <w:rPr>
          <w:rFonts w:ascii="Times New Roman"/>
          <w:b w:val="false"/>
          <w:i w:val="false"/>
          <w:color w:val="000000"/>
          <w:sz w:val="28"/>
        </w:rPr>
        <w:t>
      2) Қазақстан Республикасының азаматтық заңнамасына сәйкес заңды тұлға таратылған жағдайларда.</w:t>
      </w:r>
    </w:p>
    <w:bookmarkStart w:name="z23" w:id="22"/>
    <w:p>
      <w:pPr>
        <w:spacing w:after="0"/>
        <w:ind w:left="0"/>
        <w:jc w:val="both"/>
      </w:pPr>
      <w:r>
        <w:rPr>
          <w:rFonts w:ascii="Times New Roman"/>
          <w:b w:val="false"/>
          <w:i w:val="false"/>
          <w:color w:val="000000"/>
          <w:sz w:val="28"/>
        </w:rPr>
        <w:t>
      14. Декларанттың дәлелді жазбаша өтініші бойынша рұқсаттың қолданылуы үш айға дейінгі мерзімге тоқтатыла тұруы мүмкін.</w:t>
      </w:r>
    </w:p>
    <w:bookmarkEnd w:id="22"/>
    <w:bookmarkStart w:name="z24" w:id="23"/>
    <w:p>
      <w:pPr>
        <w:spacing w:after="0"/>
        <w:ind w:left="0"/>
        <w:jc w:val="both"/>
      </w:pPr>
      <w:r>
        <w:rPr>
          <w:rFonts w:ascii="Times New Roman"/>
          <w:b w:val="false"/>
          <w:i w:val="false"/>
          <w:color w:val="000000"/>
          <w:sz w:val="28"/>
        </w:rPr>
        <w:t>
      15. Рұқсаттың қолданылуын тоқтата тұру туралы шешім өтініш тіркелген күннен бастап бес жұмыс күні ішінде аумақтық мемлекеттік кірістер органы бастығының немесе оны алмастыратын адамның бұйрығымен ресімделеді және бұйрық қабылданған күнінен бастап күшіне енеді.</w:t>
      </w:r>
    </w:p>
    <w:bookmarkEnd w:id="23"/>
    <w:bookmarkStart w:name="z25" w:id="24"/>
    <w:p>
      <w:pPr>
        <w:spacing w:after="0"/>
        <w:ind w:left="0"/>
        <w:jc w:val="both"/>
      </w:pPr>
      <w:r>
        <w:rPr>
          <w:rFonts w:ascii="Times New Roman"/>
          <w:b w:val="false"/>
          <w:i w:val="false"/>
          <w:color w:val="000000"/>
          <w:sz w:val="28"/>
        </w:rPr>
        <w:t xml:space="preserve">
      16. Осы Қағиданың </w:t>
      </w:r>
      <w:r>
        <w:rPr>
          <w:rFonts w:ascii="Times New Roman"/>
          <w:b w:val="false"/>
          <w:i w:val="false"/>
          <w:color w:val="000000"/>
          <w:sz w:val="28"/>
        </w:rPr>
        <w:t>15–тармағында</w:t>
      </w:r>
      <w:r>
        <w:rPr>
          <w:rFonts w:ascii="Times New Roman"/>
          <w:b w:val="false"/>
          <w:i w:val="false"/>
          <w:color w:val="000000"/>
          <w:sz w:val="28"/>
        </w:rPr>
        <w:t xml:space="preserve"> көзделген бұйрық қабылданған күннен бастап рұқсат бойынша жиналмаған немесе бөлшектелген түрдегі, оның ішінде жиынтықталмаған немесе жасалып бітпеген түрдегі тауарлардың құрамдастарын кедендік декларациялауға және кедендік тазартуға жол берілмейді.</w:t>
      </w:r>
    </w:p>
    <w:bookmarkEnd w:id="24"/>
    <w:bookmarkStart w:name="z26" w:id="25"/>
    <w:p>
      <w:pPr>
        <w:spacing w:after="0"/>
        <w:ind w:left="0"/>
        <w:jc w:val="both"/>
      </w:pPr>
      <w:r>
        <w:rPr>
          <w:rFonts w:ascii="Times New Roman"/>
          <w:b w:val="false"/>
          <w:i w:val="false"/>
          <w:color w:val="000000"/>
          <w:sz w:val="28"/>
        </w:rPr>
        <w:t>
      17. Декларанттың жазбаша өтініші бойынша не рұқсаттың қолданылуын тоқтату үшін негіз болған себептер жойылғаннан кейін оның қолданылуы аумақтық мемлекеттік кірістер органы басшысының немесе оны алмастыратын адамның бұйрығымен бес жұмыс күні ішінде жаңартылады.</w:t>
      </w:r>
    </w:p>
    <w:bookmarkEnd w:id="25"/>
    <w:bookmarkStart w:name="z27" w:id="26"/>
    <w:p>
      <w:pPr>
        <w:spacing w:after="0"/>
        <w:ind w:left="0"/>
        <w:jc w:val="both"/>
      </w:pPr>
      <w:r>
        <w:rPr>
          <w:rFonts w:ascii="Times New Roman"/>
          <w:b w:val="false"/>
          <w:i w:val="false"/>
          <w:color w:val="000000"/>
          <w:sz w:val="28"/>
        </w:rPr>
        <w:t>
      18. Аумақтық мемлекеттік кірістер органы басшысының немесе оны алмастыратын адамның рұқсаттың қолданылуын тоқтату немесе оның қолданылуын жаңарту туралы бұйрығы қабылданған күнінен бастап бес жұмыс күні ішінде мұндай ақпарат декларантқа жазбаша түрде жолданады.</w:t>
      </w:r>
    </w:p>
    <w:bookmarkEnd w:id="26"/>
    <w:bookmarkStart w:name="z28" w:id="27"/>
    <w:p>
      <w:pPr>
        <w:spacing w:after="0"/>
        <w:ind w:left="0"/>
        <w:jc w:val="both"/>
      </w:pPr>
      <w:r>
        <w:rPr>
          <w:rFonts w:ascii="Times New Roman"/>
          <w:b w:val="false"/>
          <w:i w:val="false"/>
          <w:color w:val="000000"/>
          <w:sz w:val="28"/>
        </w:rPr>
        <w:t>
      19. Рұқсатты аумақтық мемлекеттік кірістер органы:</w:t>
      </w:r>
    </w:p>
    <w:bookmarkEnd w:id="27"/>
    <w:p>
      <w:pPr>
        <w:spacing w:after="0"/>
        <w:ind w:left="0"/>
        <w:jc w:val="both"/>
      </w:pPr>
      <w:r>
        <w:rPr>
          <w:rFonts w:ascii="Times New Roman"/>
          <w:b w:val="false"/>
          <w:i w:val="false"/>
          <w:color w:val="000000"/>
          <w:sz w:val="28"/>
        </w:rPr>
        <w:t>
      1) декларант дұрыс емес мәліметтер ұсынған;</w:t>
      </w:r>
    </w:p>
    <w:p>
      <w:pPr>
        <w:spacing w:after="0"/>
        <w:ind w:left="0"/>
        <w:jc w:val="both"/>
      </w:pPr>
      <w:r>
        <w:rPr>
          <w:rFonts w:ascii="Times New Roman"/>
          <w:b w:val="false"/>
          <w:i w:val="false"/>
          <w:color w:val="000000"/>
          <w:sz w:val="28"/>
        </w:rPr>
        <w:t>
      2) Қазақстан Республикасының азаматтық заңнамасына сәйкес заңды тұлға таратылған жағдайларда;</w:t>
      </w:r>
    </w:p>
    <w:p>
      <w:pPr>
        <w:spacing w:after="0"/>
        <w:ind w:left="0"/>
        <w:jc w:val="both"/>
      </w:pPr>
      <w:r>
        <w:rPr>
          <w:rFonts w:ascii="Times New Roman"/>
          <w:b w:val="false"/>
          <w:i w:val="false"/>
          <w:color w:val="000000"/>
          <w:sz w:val="28"/>
        </w:rPr>
        <w:t>
      3) декларанттың дәлелді жазбаша өтініші бойынша рұқсатты кері қайтарып алуы мүмкін.</w:t>
      </w:r>
    </w:p>
    <w:bookmarkStart w:name="z29" w:id="28"/>
    <w:p>
      <w:pPr>
        <w:spacing w:after="0"/>
        <w:ind w:left="0"/>
        <w:jc w:val="both"/>
      </w:pPr>
      <w:r>
        <w:rPr>
          <w:rFonts w:ascii="Times New Roman"/>
          <w:b w:val="false"/>
          <w:i w:val="false"/>
          <w:color w:val="000000"/>
          <w:sz w:val="28"/>
        </w:rPr>
        <w:t>
      20. Рұқсатты кері қайтару туралы шешім бұйрық қабылданған күнінен бастап үш жұмыс күні ішінде жазбаша нысанда декларантқа почта не факсимильді байланыспен, қолма-қол не электрондық почта бойынша жолданатын аумақтық мемлекеттік кірістер органы басшысының немесе оны алмастыратын адамның бұйрығымен ресімделеді.</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Белгіленген уақыт кезеңі ішінде</w:t>
            </w:r>
            <w:r>
              <w:br/>
            </w:r>
            <w:r>
              <w:rPr>
                <w:rFonts w:ascii="Times New Roman"/>
                <w:b w:val="false"/>
                <w:i w:val="false"/>
                <w:color w:val="000000"/>
                <w:sz w:val="20"/>
              </w:rPr>
              <w:t>өткізілетін жиналмаған немесе</w:t>
            </w:r>
            <w:r>
              <w:br/>
            </w:r>
            <w:r>
              <w:rPr>
                <w:rFonts w:ascii="Times New Roman"/>
                <w:b w:val="false"/>
                <w:i w:val="false"/>
                <w:color w:val="000000"/>
                <w:sz w:val="20"/>
              </w:rPr>
              <w:t>бөлшектелген түрдегі, оның ішінде</w:t>
            </w:r>
            <w:r>
              <w:br/>
            </w:r>
            <w:r>
              <w:rPr>
                <w:rFonts w:ascii="Times New Roman"/>
                <w:b w:val="false"/>
                <w:i w:val="false"/>
                <w:color w:val="000000"/>
                <w:sz w:val="20"/>
              </w:rPr>
              <w:t>жиынтықталмаған немесе жасалып бітпеген</w:t>
            </w:r>
            <w:r>
              <w:br/>
            </w:r>
            <w:r>
              <w:rPr>
                <w:rFonts w:ascii="Times New Roman"/>
                <w:b w:val="false"/>
                <w:i w:val="false"/>
                <w:color w:val="000000"/>
                <w:sz w:val="20"/>
              </w:rPr>
              <w:t>түрдегі тауарларды декларациялауға</w:t>
            </w:r>
            <w:r>
              <w:br/>
            </w:r>
            <w:r>
              <w:rPr>
                <w:rFonts w:ascii="Times New Roman"/>
                <w:b w:val="false"/>
                <w:i w:val="false"/>
                <w:color w:val="000000"/>
                <w:sz w:val="20"/>
              </w:rPr>
              <w:t>аумақтық мемлекеттік кірістер органының</w:t>
            </w:r>
            <w:r>
              <w:br/>
            </w:r>
            <w:r>
              <w:rPr>
                <w:rFonts w:ascii="Times New Roman"/>
                <w:b w:val="false"/>
                <w:i w:val="false"/>
                <w:color w:val="000000"/>
                <w:sz w:val="20"/>
              </w:rPr>
              <w:t>рұқсат беру, оны ұзарту, тоқтата тұру</w:t>
            </w:r>
            <w:r>
              <w:br/>
            </w:r>
            <w:r>
              <w:rPr>
                <w:rFonts w:ascii="Times New Roman"/>
                <w:b w:val="false"/>
                <w:i w:val="false"/>
                <w:color w:val="000000"/>
                <w:sz w:val="20"/>
              </w:rPr>
              <w:t>немесе кері қайтару қағидалары</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bookmarkStart w:name="z31" w:id="29"/>
    <w:p>
      <w:pPr>
        <w:spacing w:after="0"/>
        <w:ind w:left="0"/>
        <w:jc w:val="left"/>
      </w:pPr>
      <w:r>
        <w:rPr>
          <w:rFonts w:ascii="Times New Roman"/>
          <w:b/>
          <w:i w:val="false"/>
          <w:color w:val="000000"/>
        </w:rPr>
        <w:t xml:space="preserve"> Белгіленген уақыт кезеңі ішінде өткізілетін жиналмаған</w:t>
      </w:r>
      <w:r>
        <w:br/>
      </w:r>
      <w:r>
        <w:rPr>
          <w:rFonts w:ascii="Times New Roman"/>
          <w:b/>
          <w:i w:val="false"/>
          <w:color w:val="000000"/>
        </w:rPr>
        <w:t>немесе бөлшектелген түрдегі, оның ішінде жиынтықталмаған немесе</w:t>
      </w:r>
      <w:r>
        <w:br/>
      </w:r>
      <w:r>
        <w:rPr>
          <w:rFonts w:ascii="Times New Roman"/>
          <w:b/>
          <w:i w:val="false"/>
          <w:color w:val="000000"/>
        </w:rPr>
        <w:t>жасалып бітпеген түрдегі тауарларды декларациялауға рұқсат</w:t>
      </w:r>
    </w:p>
    <w:bookmarkEnd w:id="29"/>
    <w:p>
      <w:pPr>
        <w:spacing w:after="0"/>
        <w:ind w:left="0"/>
        <w:jc w:val="both"/>
      </w:pPr>
      <w:r>
        <w:rPr>
          <w:rFonts w:ascii="Times New Roman"/>
          <w:b w:val="false"/>
          <w:i w:val="false"/>
          <w:color w:val="ff0000"/>
          <w:sz w:val="28"/>
        </w:rPr>
        <w:t xml:space="preserve">
      Ескерту. 1-қосымша жаңа редакцияда - ҚР Қаржы министрінің 29.10.2015 </w:t>
      </w:r>
      <w:r>
        <w:rPr>
          <w:rFonts w:ascii="Times New Roman"/>
          <w:b w:val="false"/>
          <w:i w:val="false"/>
          <w:color w:val="ff0000"/>
          <w:sz w:val="28"/>
        </w:rPr>
        <w:t>№ 551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(декларанттың атауы, заңды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(құжаттар туралы жалпы мәліметтер) Жиналмаған түрде ЕЭО СЭҚ ТН</w:t>
      </w:r>
    </w:p>
    <w:p>
      <w:pPr>
        <w:spacing w:after="0"/>
        <w:ind w:left="0"/>
        <w:jc w:val="both"/>
      </w:pPr>
      <w:r>
        <w:rPr>
          <w:rFonts w:ascii="Times New Roman"/>
          <w:b w:val="false"/>
          <w:i w:val="false"/>
          <w:color w:val="000000"/>
          <w:sz w:val="28"/>
        </w:rPr>
        <w:t>
      бойынша тауарды сыныптау туралы № шешім</w:t>
      </w:r>
    </w:p>
    <w:p>
      <w:pPr>
        <w:spacing w:after="0"/>
        <w:ind w:left="0"/>
        <w:jc w:val="both"/>
      </w:pPr>
      <w:r>
        <w:rPr>
          <w:rFonts w:ascii="Times New Roman"/>
          <w:b w:val="false"/>
          <w:i w:val="false"/>
          <w:color w:val="000000"/>
          <w:sz w:val="28"/>
        </w:rPr>
        <w:t>
      Жиналмаған немесе бөлшектелген түрдегі, оның ішінде</w:t>
      </w:r>
    </w:p>
    <w:p>
      <w:pPr>
        <w:spacing w:after="0"/>
        <w:ind w:left="0"/>
        <w:jc w:val="both"/>
      </w:pPr>
      <w:r>
        <w:rPr>
          <w:rFonts w:ascii="Times New Roman"/>
          <w:b w:val="false"/>
          <w:i w:val="false"/>
          <w:color w:val="000000"/>
          <w:sz w:val="28"/>
        </w:rPr>
        <w:t>
      жиынтықталмаған немесе жасалып бітпеген түрдегі тауарларды атауы және</w:t>
      </w:r>
    </w:p>
    <w:p>
      <w:pPr>
        <w:spacing w:after="0"/>
        <w:ind w:left="0"/>
        <w:jc w:val="both"/>
      </w:pPr>
      <w:r>
        <w:rPr>
          <w:rFonts w:ascii="Times New Roman"/>
          <w:b w:val="false"/>
          <w:i w:val="false"/>
          <w:color w:val="000000"/>
          <w:sz w:val="28"/>
        </w:rPr>
        <w:t>
      оның ЕЭО СЭҚ ТН бойынша сыныптау коды________________________________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Жиналмаған немесе бөлшектелген түрдегі, оның ішінде</w:t>
      </w:r>
    </w:p>
    <w:p>
      <w:pPr>
        <w:spacing w:after="0"/>
        <w:ind w:left="0"/>
        <w:jc w:val="both"/>
      </w:pPr>
      <w:r>
        <w:rPr>
          <w:rFonts w:ascii="Times New Roman"/>
          <w:b w:val="false"/>
          <w:i w:val="false"/>
          <w:color w:val="000000"/>
          <w:sz w:val="28"/>
        </w:rPr>
        <w:t>
      жиынтықталмаған немесе жасалып бітпеген түрдегі тауарлардың құрамдас</w:t>
      </w:r>
    </w:p>
    <w:p>
      <w:pPr>
        <w:spacing w:after="0"/>
        <w:ind w:left="0"/>
        <w:jc w:val="both"/>
      </w:pPr>
      <w:r>
        <w:rPr>
          <w:rFonts w:ascii="Times New Roman"/>
          <w:b w:val="false"/>
          <w:i w:val="false"/>
          <w:color w:val="000000"/>
          <w:sz w:val="28"/>
        </w:rPr>
        <w:t>
      элементтерінің атауы және олардың ЕЭО СЭҚ ТН бойынша сыныптау коды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Келісім-шарт бойынша Жиналмаған немесе бөлшектелген түрдегі, оның</w:t>
      </w:r>
    </w:p>
    <w:p>
      <w:pPr>
        <w:spacing w:after="0"/>
        <w:ind w:left="0"/>
        <w:jc w:val="both"/>
      </w:pPr>
      <w:r>
        <w:rPr>
          <w:rFonts w:ascii="Times New Roman"/>
          <w:b w:val="false"/>
          <w:i w:val="false"/>
          <w:color w:val="000000"/>
          <w:sz w:val="28"/>
        </w:rPr>
        <w:t>
      ішінде жиынтықталмаған немесе жасалып бітпеген түрдегі тауарлардың</w:t>
      </w:r>
    </w:p>
    <w:p>
      <w:pPr>
        <w:spacing w:after="0"/>
        <w:ind w:left="0"/>
        <w:jc w:val="both"/>
      </w:pPr>
      <w:r>
        <w:rPr>
          <w:rFonts w:ascii="Times New Roman"/>
          <w:b w:val="false"/>
          <w:i w:val="false"/>
          <w:color w:val="000000"/>
          <w:sz w:val="28"/>
        </w:rPr>
        <w:t>
      құны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Кедендік тазарту жүргізілетін мемлекеттік кірістер органы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Тауарды әкелу мерзімі _______________________________________________</w:t>
      </w:r>
    </w:p>
    <w:p>
      <w:pPr>
        <w:spacing w:after="0"/>
        <w:ind w:left="0"/>
        <w:jc w:val="both"/>
      </w:pPr>
      <w:r>
        <w:rPr>
          <w:rFonts w:ascii="Times New Roman"/>
          <w:b w:val="false"/>
          <w:i w:val="false"/>
          <w:color w:val="000000"/>
          <w:sz w:val="28"/>
        </w:rPr>
        <w:t>
      Рұқсаттың қолданылу мерзімі _________________________________________</w:t>
      </w:r>
    </w:p>
    <w:p>
      <w:pPr>
        <w:spacing w:after="0"/>
        <w:ind w:left="0"/>
        <w:jc w:val="both"/>
      </w:pPr>
      <w:r>
        <w:rPr>
          <w:rFonts w:ascii="Times New Roman"/>
          <w:b w:val="false"/>
          <w:i w:val="false"/>
          <w:color w:val="000000"/>
          <w:sz w:val="28"/>
        </w:rPr>
        <w:t>
      Өзге мәліметтер _____________________________________________________</w:t>
      </w:r>
    </w:p>
    <w:p>
      <w:pPr>
        <w:spacing w:after="0"/>
        <w:ind w:left="0"/>
        <w:jc w:val="both"/>
      </w:pPr>
      <w:r>
        <w:rPr>
          <w:rFonts w:ascii="Times New Roman"/>
          <w:b w:val="false"/>
          <w:i w:val="false"/>
          <w:color w:val="000000"/>
          <w:sz w:val="28"/>
        </w:rPr>
        <w:t>
                                       (ерекше белгілері)</w:t>
      </w:r>
    </w:p>
    <w:p>
      <w:pPr>
        <w:spacing w:after="0"/>
        <w:ind w:left="0"/>
        <w:jc w:val="both"/>
      </w:pPr>
      <w:r>
        <w:rPr>
          <w:rFonts w:ascii="Times New Roman"/>
          <w:b w:val="false"/>
          <w:i w:val="false"/>
          <w:color w:val="000000"/>
          <w:sz w:val="28"/>
        </w:rPr>
        <w:t>
      Мемлекеттік кірістер</w:t>
      </w:r>
    </w:p>
    <w:p>
      <w:pPr>
        <w:spacing w:after="0"/>
        <w:ind w:left="0"/>
        <w:jc w:val="both"/>
      </w:pPr>
      <w:r>
        <w:rPr>
          <w:rFonts w:ascii="Times New Roman"/>
          <w:b w:val="false"/>
          <w:i w:val="false"/>
          <w:color w:val="000000"/>
          <w:sz w:val="28"/>
        </w:rPr>
        <w:t>
      органының басшысы _________________________________________ Т.А.Ә.</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w:t>
            </w:r>
            <w:r>
              <w:br/>
            </w:r>
            <w:r>
              <w:rPr>
                <w:rFonts w:ascii="Times New Roman"/>
                <w:b w:val="false"/>
                <w:i w:val="false"/>
                <w:color w:val="000000"/>
                <w:sz w:val="20"/>
              </w:rPr>
              <w:t>Белгіленген уақыт кезеңі ішінде</w:t>
            </w:r>
            <w:r>
              <w:br/>
            </w:r>
            <w:r>
              <w:rPr>
                <w:rFonts w:ascii="Times New Roman"/>
                <w:b w:val="false"/>
                <w:i w:val="false"/>
                <w:color w:val="000000"/>
                <w:sz w:val="20"/>
              </w:rPr>
              <w:t>өткізілетін жиналмаған немесе</w:t>
            </w:r>
            <w:r>
              <w:br/>
            </w:r>
            <w:r>
              <w:rPr>
                <w:rFonts w:ascii="Times New Roman"/>
                <w:b w:val="false"/>
                <w:i w:val="false"/>
                <w:color w:val="000000"/>
                <w:sz w:val="20"/>
              </w:rPr>
              <w:t>бөлшектелген түрдегі, оның ішінде</w:t>
            </w:r>
            <w:r>
              <w:br/>
            </w:r>
            <w:r>
              <w:rPr>
                <w:rFonts w:ascii="Times New Roman"/>
                <w:b w:val="false"/>
                <w:i w:val="false"/>
                <w:color w:val="000000"/>
                <w:sz w:val="20"/>
              </w:rPr>
              <w:t>жиынтықталмаған немесе жасалып бітпеген</w:t>
            </w:r>
            <w:r>
              <w:br/>
            </w:r>
            <w:r>
              <w:rPr>
                <w:rFonts w:ascii="Times New Roman"/>
                <w:b w:val="false"/>
                <w:i w:val="false"/>
                <w:color w:val="000000"/>
                <w:sz w:val="20"/>
              </w:rPr>
              <w:t>түрдегі тауарларды декларациялауға</w:t>
            </w:r>
            <w:r>
              <w:br/>
            </w:r>
            <w:r>
              <w:rPr>
                <w:rFonts w:ascii="Times New Roman"/>
                <w:b w:val="false"/>
                <w:i w:val="false"/>
                <w:color w:val="000000"/>
                <w:sz w:val="20"/>
              </w:rPr>
              <w:t>аумақтық мемлекеттік кірістер органының</w:t>
            </w:r>
            <w:r>
              <w:br/>
            </w:r>
            <w:r>
              <w:rPr>
                <w:rFonts w:ascii="Times New Roman"/>
                <w:b w:val="false"/>
                <w:i w:val="false"/>
                <w:color w:val="000000"/>
                <w:sz w:val="20"/>
              </w:rPr>
              <w:t>рұқсат беру, оны ұзарту, тоқтата тұру</w:t>
            </w:r>
            <w:r>
              <w:br/>
            </w:r>
            <w:r>
              <w:rPr>
                <w:rFonts w:ascii="Times New Roman"/>
                <w:b w:val="false"/>
                <w:i w:val="false"/>
                <w:color w:val="000000"/>
                <w:sz w:val="20"/>
              </w:rPr>
              <w:t>немесе кері қайтару қағидалары</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33" w:id="30"/>
    <w:p>
      <w:pPr>
        <w:spacing w:after="0"/>
        <w:ind w:left="0"/>
        <w:jc w:val="left"/>
      </w:pPr>
      <w:r>
        <w:rPr>
          <w:rFonts w:ascii="Times New Roman"/>
          <w:b/>
          <w:i w:val="false"/>
          <w:color w:val="000000"/>
        </w:rPr>
        <w:t xml:space="preserve"> Рұқсаттарды тіркеу журналы</w:t>
      </w:r>
    </w:p>
    <w:bookmarkEnd w:id="30"/>
    <w:p>
      <w:pPr>
        <w:spacing w:after="0"/>
        <w:ind w:left="0"/>
        <w:jc w:val="both"/>
      </w:pPr>
      <w:r>
        <w:rPr>
          <w:rFonts w:ascii="Times New Roman"/>
          <w:b w:val="false"/>
          <w:i w:val="false"/>
          <w:color w:val="ff0000"/>
          <w:sz w:val="28"/>
        </w:rPr>
        <w:t xml:space="preserve">
      Ескерту. 2-қосымша жаңа редакцияда - ҚР Қаржы министрінің 29.10.2015 </w:t>
      </w:r>
      <w:r>
        <w:rPr>
          <w:rFonts w:ascii="Times New Roman"/>
          <w:b w:val="false"/>
          <w:i w:val="false"/>
          <w:color w:val="ff0000"/>
          <w:sz w:val="28"/>
        </w:rPr>
        <w:t>№ 551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1036"/>
        <w:gridCol w:w="656"/>
        <w:gridCol w:w="513"/>
        <w:gridCol w:w="1336"/>
        <w:gridCol w:w="2656"/>
        <w:gridCol w:w="2561"/>
        <w:gridCol w:w="2514"/>
        <w:gridCol w:w="515"/>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мерзімі (ККААЖЖ)</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 туралы шешімнің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Декларанттың атауы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(келісім–шарттың/ерекшеленетін) деректемелері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ЕЭО СЭҚ ТН бойынша жиналмаған немесе бөлшектелген түрдегі, оның ішінде жиынтықталмаған немесе жасалып бітпеген түрдегі тауарлардың коды</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жиналмаған немесе бөлшектелген түрдегі, оның ішінде жиынтықталмаған немесе жасалып бітпеген түрдегі тауарлардың құны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жиналмаған немесе бөлшектелген түрдегі, оның ішінде жиынтықталмаған немесе жасалып бітпеген түрдегі тауарлардың барлық құрамдастарын жеткізу мерзімі</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мәліметтер</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Рұқсаттың нөмірі мына түрде қалыптастырылады: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ХХХХХ</w:t>
      </w:r>
      <w:r>
        <w:rPr>
          <w:rFonts w:ascii="Times New Roman"/>
          <w:b w:val="false"/>
          <w:i w:val="false"/>
          <w:color w:val="000000"/>
          <w:sz w:val="28"/>
        </w:rPr>
        <w:t>-</w:t>
      </w:r>
      <w:r>
        <w:rPr>
          <w:rFonts w:ascii="Times New Roman"/>
          <w:b w:val="false"/>
          <w:i w:val="false"/>
          <w:color w:val="000000"/>
          <w:sz w:val="28"/>
          <w:u w:val="single"/>
        </w:rPr>
        <w:t>ХХХХХ</w:t>
      </w:r>
      <w:r>
        <w:rPr>
          <w:rFonts w:ascii="Times New Roman"/>
          <w:b w:val="false"/>
          <w:i w:val="false"/>
          <w:color w:val="000000"/>
          <w:sz w:val="28"/>
        </w:rPr>
        <w:t>/</w:t>
      </w:r>
      <w:r>
        <w:rPr>
          <w:rFonts w:ascii="Times New Roman"/>
          <w:b w:val="false"/>
          <w:i w:val="false"/>
          <w:color w:val="000000"/>
          <w:sz w:val="28"/>
          <w:u w:val="single"/>
        </w:rPr>
        <w:t>ККААЖЖ</w:t>
      </w:r>
      <w:r>
        <w:rPr>
          <w:rFonts w:ascii="Times New Roman"/>
          <w:b w:val="false"/>
          <w:i w:val="false"/>
          <w:color w:val="000000"/>
          <w:sz w:val="28"/>
        </w:rPr>
        <w:t>/</w:t>
      </w:r>
      <w:r>
        <w:rPr>
          <w:rFonts w:ascii="Times New Roman"/>
          <w:b w:val="false"/>
          <w:i w:val="false"/>
          <w:color w:val="000000"/>
          <w:sz w:val="28"/>
          <w:u w:val="single"/>
        </w:rPr>
        <w:t>0000</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1 2 3 4</w:t>
      </w:r>
    </w:p>
    <w:p>
      <w:pPr>
        <w:spacing w:after="0"/>
        <w:ind w:left="0"/>
        <w:jc w:val="both"/>
      </w:pPr>
      <w:r>
        <w:rPr>
          <w:rFonts w:ascii="Times New Roman"/>
          <w:b w:val="false"/>
          <w:i w:val="false"/>
          <w:color w:val="000000"/>
          <w:sz w:val="28"/>
        </w:rPr>
        <w:t>
      1) ХХХХХ - рұқсатты берген аумақтық мемлекеттік кірістер органының коды;</w:t>
      </w:r>
    </w:p>
    <w:p>
      <w:pPr>
        <w:spacing w:after="0"/>
        <w:ind w:left="0"/>
        <w:jc w:val="both"/>
      </w:pPr>
      <w:r>
        <w:rPr>
          <w:rFonts w:ascii="Times New Roman"/>
          <w:b w:val="false"/>
          <w:i w:val="false"/>
          <w:color w:val="000000"/>
          <w:sz w:val="28"/>
        </w:rPr>
        <w:t>
      2) ХХХХХ - кедендік тазартуды жүргізетін аумақтық мемлекеттік кірістер органының коды;</w:t>
      </w:r>
    </w:p>
    <w:p>
      <w:pPr>
        <w:spacing w:after="0"/>
        <w:ind w:left="0"/>
        <w:jc w:val="both"/>
      </w:pPr>
      <w:r>
        <w:rPr>
          <w:rFonts w:ascii="Times New Roman"/>
          <w:b w:val="false"/>
          <w:i w:val="false"/>
          <w:color w:val="000000"/>
          <w:sz w:val="28"/>
        </w:rPr>
        <w:t>
      3) ККААЖЖ - рұқсатты беру күні (күні, айы және ағымдағы жылдың соңғы екі саны);</w:t>
      </w:r>
    </w:p>
    <w:p>
      <w:pPr>
        <w:spacing w:after="0"/>
        <w:ind w:left="0"/>
        <w:jc w:val="both"/>
      </w:pPr>
      <w:r>
        <w:rPr>
          <w:rFonts w:ascii="Times New Roman"/>
          <w:b w:val="false"/>
          <w:i w:val="false"/>
          <w:color w:val="000000"/>
          <w:sz w:val="28"/>
        </w:rPr>
        <w:t>
      4) 0000 - рұқсаттың реттік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8 қаңтардағы</w:t>
            </w:r>
            <w:r>
              <w:br/>
            </w:r>
            <w:r>
              <w:rPr>
                <w:rFonts w:ascii="Times New Roman"/>
                <w:b w:val="false"/>
                <w:i w:val="false"/>
                <w:color w:val="000000"/>
                <w:sz w:val="20"/>
              </w:rPr>
              <w:t>№ 9 бұйрығына</w:t>
            </w:r>
            <w:r>
              <w:br/>
            </w:r>
            <w:r>
              <w:rPr>
                <w:rFonts w:ascii="Times New Roman"/>
                <w:b w:val="false"/>
                <w:i w:val="false"/>
                <w:color w:val="000000"/>
                <w:sz w:val="20"/>
              </w:rPr>
              <w:t>2-қосымша</w:t>
            </w:r>
          </w:p>
        </w:tc>
      </w:tr>
    </w:tbl>
    <w:bookmarkStart w:name="z35" w:id="31"/>
    <w:p>
      <w:pPr>
        <w:spacing w:after="0"/>
        <w:ind w:left="0"/>
        <w:jc w:val="left"/>
      </w:pPr>
      <w:r>
        <w:rPr>
          <w:rFonts w:ascii="Times New Roman"/>
          <w:b/>
          <w:i w:val="false"/>
          <w:color w:val="000000"/>
        </w:rPr>
        <w:t xml:space="preserve"> Белгіленген уақыт кезеңі ішінде өткізілетін жиналмаған немесе</w:t>
      </w:r>
      <w:r>
        <w:br/>
      </w:r>
      <w:r>
        <w:rPr>
          <w:rFonts w:ascii="Times New Roman"/>
          <w:b/>
          <w:i w:val="false"/>
          <w:color w:val="000000"/>
        </w:rPr>
        <w:t>бөлшектелген түрдегі, оның ішінде жиынтықталмаған немесе</w:t>
      </w:r>
      <w:r>
        <w:br/>
      </w:r>
      <w:r>
        <w:rPr>
          <w:rFonts w:ascii="Times New Roman"/>
          <w:b/>
          <w:i w:val="false"/>
          <w:color w:val="000000"/>
        </w:rPr>
        <w:t>жасалып бітпеген түрдегі тауарды кедендік декларациялау және</w:t>
      </w:r>
      <w:r>
        <w:br/>
      </w:r>
      <w:r>
        <w:rPr>
          <w:rFonts w:ascii="Times New Roman"/>
          <w:b/>
          <w:i w:val="false"/>
          <w:color w:val="000000"/>
        </w:rPr>
        <w:t>кедендік тазарту қағидалары</w:t>
      </w:r>
      <w:r>
        <w:br/>
      </w:r>
      <w:r>
        <w:rPr>
          <w:rFonts w:ascii="Times New Roman"/>
          <w:b/>
          <w:i w:val="false"/>
          <w:color w:val="000000"/>
        </w:rPr>
        <w:t>1. Жалпы ережелер</w:t>
      </w:r>
    </w:p>
    <w:bookmarkEnd w:id="31"/>
    <w:bookmarkStart w:name="z37" w:id="32"/>
    <w:p>
      <w:pPr>
        <w:spacing w:after="0"/>
        <w:ind w:left="0"/>
        <w:jc w:val="both"/>
      </w:pPr>
      <w:r>
        <w:rPr>
          <w:rFonts w:ascii="Times New Roman"/>
          <w:b w:val="false"/>
          <w:i w:val="false"/>
          <w:color w:val="000000"/>
          <w:sz w:val="28"/>
        </w:rPr>
        <w:t xml:space="preserve">
      1. Осы Қағида "Қазақстан Республикасындағы кеден ісі туралы" Қазақстан Республикасының 2010 жылғы 30 маусымдағы Кодексінің (бұдан әрі – Кодекс) 295-бабының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 және белгіленген уақыт кезеңі ішінде "Ішкі тұтыну үшін шығару" кедендік рәсімі бойынша өткізілетін жиналмаған немесе бөлшектелген түрдегі, оның ішінде жиынтықталмаған немесе жасалып бітпеген түрдегі тауарларды кедендік декларациялау және кедендік тазарту тәртібін айқындайды.</w:t>
      </w:r>
    </w:p>
    <w:bookmarkEnd w:id="32"/>
    <w:bookmarkStart w:name="z38" w:id="33"/>
    <w:p>
      <w:pPr>
        <w:spacing w:after="0"/>
        <w:ind w:left="0"/>
        <w:jc w:val="both"/>
      </w:pPr>
      <w:r>
        <w:rPr>
          <w:rFonts w:ascii="Times New Roman"/>
          <w:b w:val="false"/>
          <w:i w:val="false"/>
          <w:color w:val="000000"/>
          <w:sz w:val="28"/>
        </w:rPr>
        <w:t>
      2. Белгіленген уақыт кезеңі ішінде өткізілетін жиналмаған немесе бөлшектелген түрдегі, оның ішінде жиынтықталмаған немесе жасалып бітпеген түрдегі тауар деп кез келген тауарлар (тауарлар құрамасын қоса алғанда) жабдық, механизмдер, қондырғылар, аппараттар немесе Еуразиялық экономикалық одағының Сыртқы экономикалық қызметінің тауар номенклатурасы (бұдан әрі – ЕЭО СЭҚ ТН) бойынша 84, 85 немесе 90–тауар топтарында жіктелетін өзге қондырғылар түсініледі.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29.10.2015 </w:t>
      </w:r>
      <w:r>
        <w:rPr>
          <w:rFonts w:ascii="Times New Roman"/>
          <w:b w:val="false"/>
          <w:i w:val="false"/>
          <w:color w:val="000000"/>
          <w:sz w:val="28"/>
        </w:rPr>
        <w:t>№ 551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4"/>
    <w:p>
      <w:pPr>
        <w:spacing w:after="0"/>
        <w:ind w:left="0"/>
        <w:jc w:val="both"/>
      </w:pPr>
      <w:r>
        <w:rPr>
          <w:rFonts w:ascii="Times New Roman"/>
          <w:b w:val="false"/>
          <w:i w:val="false"/>
          <w:color w:val="000000"/>
          <w:sz w:val="28"/>
        </w:rPr>
        <w:t>
       3. Жиналмаған немесе бөлшектелген түрдегі, оның ішінде жиынтықталмаған немесе жасалып бітпеген түрдегі тауарларды кедендік декларациялау кезінде алдын ала, толық емес, мерзімдік және уақытша кедендік декларация қолданылмайды.</w:t>
      </w:r>
    </w:p>
    <w:bookmarkEnd w:id="34"/>
    <w:p>
      <w:pPr>
        <w:spacing w:after="0"/>
        <w:ind w:left="0"/>
        <w:jc w:val="both"/>
      </w:pPr>
      <w:r>
        <w:rPr>
          <w:rFonts w:ascii="Times New Roman"/>
          <w:b w:val="false"/>
          <w:i w:val="false"/>
          <w:color w:val="000000"/>
          <w:sz w:val="28"/>
        </w:rPr>
        <w:t xml:space="preserve">
      Кедендік декларациядағы тауарлардың жиынтықтарына өзгерістер мен (немесе) толықтырулар Кодекстің </w:t>
      </w:r>
      <w:r>
        <w:rPr>
          <w:rFonts w:ascii="Times New Roman"/>
          <w:b w:val="false"/>
          <w:i w:val="false"/>
          <w:color w:val="000000"/>
          <w:sz w:val="28"/>
        </w:rPr>
        <w:t>289–бабында</w:t>
      </w:r>
      <w:r>
        <w:rPr>
          <w:rFonts w:ascii="Times New Roman"/>
          <w:b w:val="false"/>
          <w:i w:val="false"/>
          <w:color w:val="000000"/>
          <w:sz w:val="28"/>
        </w:rPr>
        <w:t xml:space="preserve"> белгіленген тәртіпте енгізіледі.</w:t>
      </w:r>
    </w:p>
    <w:bookmarkStart w:name="z40" w:id="35"/>
    <w:p>
      <w:pPr>
        <w:spacing w:after="0"/>
        <w:ind w:left="0"/>
        <w:jc w:val="both"/>
      </w:pPr>
      <w:r>
        <w:rPr>
          <w:rFonts w:ascii="Times New Roman"/>
          <w:b w:val="false"/>
          <w:i w:val="false"/>
          <w:color w:val="000000"/>
          <w:sz w:val="28"/>
        </w:rPr>
        <w:t>
      4. Жиналмаған немесе бөлшектелген түрдегі, оның ішінде жиынтықталмаған немесе жасалып бітпеген түрдегі тауарлардың құрамдастарын уақытша сақтау Кодексте белгіленген тәртіппен жүзеге асырылады.</w:t>
      </w:r>
    </w:p>
    <w:bookmarkEnd w:id="35"/>
    <w:bookmarkStart w:name="z41" w:id="36"/>
    <w:p>
      <w:pPr>
        <w:spacing w:after="0"/>
        <w:ind w:left="0"/>
        <w:jc w:val="left"/>
      </w:pPr>
      <w:r>
        <w:rPr>
          <w:rFonts w:ascii="Times New Roman"/>
          <w:b/>
          <w:i w:val="false"/>
          <w:color w:val="000000"/>
        </w:rPr>
        <w:t xml:space="preserve"> 2. Жиналмаған немесе бөлшектелген түрдегі, оның ішінде</w:t>
      </w:r>
      <w:r>
        <w:br/>
      </w:r>
      <w:r>
        <w:rPr>
          <w:rFonts w:ascii="Times New Roman"/>
          <w:b/>
          <w:i w:val="false"/>
          <w:color w:val="000000"/>
        </w:rPr>
        <w:t>жиынтықталмаған немесе жасалып бітпеген түрдегі тауарларды</w:t>
      </w:r>
      <w:r>
        <w:br/>
      </w:r>
      <w:r>
        <w:rPr>
          <w:rFonts w:ascii="Times New Roman"/>
          <w:b/>
          <w:i w:val="false"/>
          <w:color w:val="000000"/>
        </w:rPr>
        <w:t>кедендік декларациялаудың тәртібі</w:t>
      </w:r>
    </w:p>
    <w:bookmarkEnd w:id="36"/>
    <w:bookmarkStart w:name="z42" w:id="37"/>
    <w:p>
      <w:pPr>
        <w:spacing w:after="0"/>
        <w:ind w:left="0"/>
        <w:jc w:val="both"/>
      </w:pPr>
      <w:r>
        <w:rPr>
          <w:rFonts w:ascii="Times New Roman"/>
          <w:b w:val="false"/>
          <w:i w:val="false"/>
          <w:color w:val="000000"/>
          <w:sz w:val="28"/>
        </w:rPr>
        <w:t>
      5. Жиналмаған немесе бөлшектелген түрдегі, оның ішінде жиынтықталмаған немесе жасалып бітпеген түрдегі тауарлардың құрамдастарын ЕЭО СЭҚ ТН бойынша бір сыныптама кодын көрсете отырып, кедендік декларациялауды декларант немесе кеден өкілі, кейін жиналмаған немесе бөлшектелген түрдегі, оның ішінде жиынтықталмаған немесе жасалып бітпеген түрдегі тауарларға арналған толық кедендік декларацияны берумен, Еуразиялық экономикалық одағының кедендік шекарасы арқылы бір мезгілде өткізілетін жиналмаған немесе бөлшектелген түрдегі, оның ішінде жиынтықталмаған немесе жасалып бітпеген түрдегі тауарлардың құрамдастарына арналған кедендік декларацияны беру жолымен мынадай шарттар сақталған кезде жүргізеді:</w:t>
      </w:r>
    </w:p>
    <w:bookmarkEnd w:id="37"/>
    <w:bookmarkStart w:name="z59" w:id="38"/>
    <w:p>
      <w:pPr>
        <w:spacing w:after="0"/>
        <w:ind w:left="0"/>
        <w:jc w:val="both"/>
      </w:pPr>
      <w:r>
        <w:rPr>
          <w:rFonts w:ascii="Times New Roman"/>
          <w:b w:val="false"/>
          <w:i w:val="false"/>
          <w:color w:val="000000"/>
          <w:sz w:val="28"/>
        </w:rPr>
        <w:t>
      1) мемлекеттік кірістер органы берген, оларды өткізу белгілі уақыт кезеңі ішінде әр түрлі тауар легімен болжанған жиналмаған түрдегі немесе бөлшектелген түрдегі, оның ішінде жиынтықталмаған немесе жасалып бітпеген түрдегі тауарларды сыныптау туралы шешімнің (бұдан әрі – жиналмаған түрдегі тауарды сыныптау туралы шешім) және аумақтық мемлекеттік кірістер органы берген, белгілі уақыт кезеңі ішінде өткізілетін жиналмаған немесе бөлшектелген түрдегі, оның ішінде жиынтықталмаған немесе жасалып бітпеген түрдегі тауарларды декларациялауға рұқсаттың (бұдан әрі – рұқсат) болуы;</w:t>
      </w:r>
    </w:p>
    <w:bookmarkEnd w:id="38"/>
    <w:bookmarkStart w:name="z60" w:id="39"/>
    <w:p>
      <w:pPr>
        <w:spacing w:after="0"/>
        <w:ind w:left="0"/>
        <w:jc w:val="both"/>
      </w:pPr>
      <w:r>
        <w:rPr>
          <w:rFonts w:ascii="Times New Roman"/>
          <w:b w:val="false"/>
          <w:i w:val="false"/>
          <w:color w:val="000000"/>
          <w:sz w:val="28"/>
        </w:rPr>
        <w:t>
      2) жиналмаған немесе бөлшектелген түрдегі, оның ішінде жиынтықталмаған немесе жасалып бітпеген түрдегі тауардың барлық құрамдастарының рұқсаттың қолданылу мерзімі ішінде бір сыртқы сауда шарты (лизинг шартын қоса алғанда, келісім–шарт) бойынша міндеттемелерді орындау шеңберінде бір алушының мекенжайына жеткізілуі;</w:t>
      </w:r>
    </w:p>
    <w:bookmarkEnd w:id="39"/>
    <w:bookmarkStart w:name="z61" w:id="40"/>
    <w:p>
      <w:pPr>
        <w:spacing w:after="0"/>
        <w:ind w:left="0"/>
        <w:jc w:val="both"/>
      </w:pPr>
      <w:r>
        <w:rPr>
          <w:rFonts w:ascii="Times New Roman"/>
          <w:b w:val="false"/>
          <w:i w:val="false"/>
          <w:color w:val="000000"/>
          <w:sz w:val="28"/>
        </w:rPr>
        <w:t>
      3) декларацияны декларант немесе кеден өкілі рұқсатта көрсетілген аумақтық мемлекеттік кірістер органына ғана беруі;</w:t>
      </w:r>
    </w:p>
    <w:bookmarkEnd w:id="40"/>
    <w:bookmarkStart w:name="z62" w:id="41"/>
    <w:p>
      <w:pPr>
        <w:spacing w:after="0"/>
        <w:ind w:left="0"/>
        <w:jc w:val="both"/>
      </w:pPr>
      <w:r>
        <w:rPr>
          <w:rFonts w:ascii="Times New Roman"/>
          <w:b w:val="false"/>
          <w:i w:val="false"/>
          <w:color w:val="000000"/>
          <w:sz w:val="28"/>
        </w:rPr>
        <w:t>
      4) декларантта кедендік төлемдерді, салықтарды және олар бойынша өсімпұлдарды төлеу бойынша берешегінің болмауы.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министрінің 29.10.2015 </w:t>
      </w:r>
      <w:r>
        <w:rPr>
          <w:rFonts w:ascii="Times New Roman"/>
          <w:b w:val="false"/>
          <w:i w:val="false"/>
          <w:color w:val="000000"/>
          <w:sz w:val="28"/>
        </w:rPr>
        <w:t>№ 551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42"/>
    <w:p>
      <w:pPr>
        <w:spacing w:after="0"/>
        <w:ind w:left="0"/>
        <w:jc w:val="both"/>
      </w:pPr>
      <w:r>
        <w:rPr>
          <w:rFonts w:ascii="Times New Roman"/>
          <w:b w:val="false"/>
          <w:i w:val="false"/>
          <w:color w:val="000000"/>
          <w:sz w:val="28"/>
        </w:rPr>
        <w:t>
       6. Жиналмаған немесе бөлшектелген түрдегі, оның ішінде жиынтықталмаған немесе жасалып бітпеген түрдегі тауардың құрамдастарын кедендік декларациялау кезінде кедендік баждарды есептеу мақсаты үшін жиынтықтаға немесе аяқталған тауарларға қатысты жиналмаған немесе бөлшектелген түрдегі, оның ішінде жиынтықталмаған немесе жасалып бітпеген түрдегі тауар құрамдастарына арналған кедендік декларацияларды аумақтық мемлекеттік кірістер органы тіркеген күні қолданыста болған ставкалар қолданылады.</w:t>
      </w:r>
    </w:p>
    <w:bookmarkEnd w:id="42"/>
    <w:p>
      <w:pPr>
        <w:spacing w:after="0"/>
        <w:ind w:left="0"/>
        <w:jc w:val="both"/>
      </w:pPr>
      <w:r>
        <w:rPr>
          <w:rFonts w:ascii="Times New Roman"/>
          <w:b w:val="false"/>
          <w:i w:val="false"/>
          <w:color w:val="000000"/>
          <w:sz w:val="28"/>
        </w:rPr>
        <w:t>
      Кедендік декларациялау үшін алымдар жиналмаған немесе бөлшектелген түрдегі, оның ішінде жиынтықталмаған немесе жасалып бітпеген түрдегі тауарлардың әрбір құрамдастарына декларациялар бергенге дейін немесе бір мезгілде, сондай–ақ машинаға толық декларация берген кезде төленеді.</w:t>
      </w:r>
    </w:p>
    <w:p>
      <w:pPr>
        <w:spacing w:after="0"/>
        <w:ind w:left="0"/>
        <w:jc w:val="both"/>
      </w:pPr>
      <w:r>
        <w:rPr>
          <w:rFonts w:ascii="Times New Roman"/>
          <w:b w:val="false"/>
          <w:i w:val="false"/>
          <w:color w:val="000000"/>
          <w:sz w:val="28"/>
        </w:rPr>
        <w:t>
      Кедендік баждар мен салықтар жиналмаған немесе бөлшектелген түрдегі, оның ішінде жиынтықталмаған немесе жасалып бітпеген түрдегі тауарлардың әрбір құрамдастарына арналған декларациялар бойынша құрамдастар шығарылғанға дейін төленеді.</w:t>
      </w:r>
    </w:p>
    <w:bookmarkStart w:name="z44" w:id="43"/>
    <w:p>
      <w:pPr>
        <w:spacing w:after="0"/>
        <w:ind w:left="0"/>
        <w:jc w:val="both"/>
      </w:pPr>
      <w:r>
        <w:rPr>
          <w:rFonts w:ascii="Times New Roman"/>
          <w:b w:val="false"/>
          <w:i w:val="false"/>
          <w:color w:val="000000"/>
          <w:sz w:val="28"/>
        </w:rPr>
        <w:t>
      7. Сыртқы сауда шартының талаптарына сәйкес келмеген құрамдастар кері экспорт (Еуразиялық экономикалық одағының кедендік аумағына әкелінген құрамдастарға қатысты) кедендік рәсімінде қайтаруға жатады.</w:t>
      </w:r>
    </w:p>
    <w:bookmarkEnd w:id="43"/>
    <w:p>
      <w:pPr>
        <w:spacing w:after="0"/>
        <w:ind w:left="0"/>
        <w:jc w:val="both"/>
      </w:pPr>
      <w:r>
        <w:rPr>
          <w:rFonts w:ascii="Times New Roman"/>
          <w:b w:val="false"/>
          <w:i w:val="false"/>
          <w:color w:val="000000"/>
          <w:sz w:val="28"/>
        </w:rPr>
        <w:t>
      Жиналмаған немесе бөлшектелген түрдегі, оның ішінде жиынтықталмаған немесе жасалып бітпеген түрдегі тауарлардың құрамдастарын кедендік декларациялау кезінде декларацияны беру аумақтық мемлекеттік кірістер органына мынадай құжаттарды ұсынумен қатар жүреді:</w:t>
      </w:r>
    </w:p>
    <w:p>
      <w:pPr>
        <w:spacing w:after="0"/>
        <w:ind w:left="0"/>
        <w:jc w:val="both"/>
      </w:pPr>
      <w:r>
        <w:rPr>
          <w:rFonts w:ascii="Times New Roman"/>
          <w:b w:val="false"/>
          <w:i w:val="false"/>
          <w:color w:val="000000"/>
          <w:sz w:val="28"/>
        </w:rPr>
        <w:t>
      1) Жиналмаған немесе бөлшектелген түрдегі, оның ішінде жиынтықталмаған немесе жасалып бітпеген түрдегі тауарларға толық декларацияны беру кезінде ұсынылатын тауарлардың қауіпсіздігі бойынша талаптардың сақталуын растайтын құжаттарды қоспағанда, Кодекстің 281–бабында көзделген құжаттар;</w:t>
      </w:r>
    </w:p>
    <w:p>
      <w:pPr>
        <w:spacing w:after="0"/>
        <w:ind w:left="0"/>
        <w:jc w:val="both"/>
      </w:pPr>
      <w:r>
        <w:rPr>
          <w:rFonts w:ascii="Times New Roman"/>
          <w:b w:val="false"/>
          <w:i w:val="false"/>
          <w:color w:val="000000"/>
          <w:sz w:val="28"/>
        </w:rPr>
        <w:t>
      2) жиналмаған түрдегі тауарды сыныптау туралы шешімнің түпнұсқасы және оған қосымша (жиналмаған немесе бөлшектелген түрдегі, оның ішінде жиынтықталмаған немесе жасалып бітпеген түрдегі тауар құрамдастарын алғашқы жеткізу кезінде ұсынылады, кейінгі кезеңде – декларант куәландырған көшірмесі);</w:t>
      </w:r>
    </w:p>
    <w:p>
      <w:pPr>
        <w:spacing w:after="0"/>
        <w:ind w:left="0"/>
        <w:jc w:val="both"/>
      </w:pPr>
      <w:r>
        <w:rPr>
          <w:rFonts w:ascii="Times New Roman"/>
          <w:b w:val="false"/>
          <w:i w:val="false"/>
          <w:color w:val="000000"/>
          <w:sz w:val="28"/>
        </w:rPr>
        <w:t>
      3) рұқсаттың түпнұсқасы (жиналмаған немесе бөлшектелген түрдегі, оның ішінде жиынтықталмаған немесе жасалып бітпеген түрдегі тауар құрамдастарын алғашқы жеткізу кезінде ұсынылады, кейінгі кезеңде – декларант куәландырған көшірмесі);</w:t>
      </w:r>
    </w:p>
    <w:p>
      <w:pPr>
        <w:spacing w:after="0"/>
        <w:ind w:left="0"/>
        <w:jc w:val="both"/>
      </w:pPr>
      <w:r>
        <w:rPr>
          <w:rFonts w:ascii="Times New Roman"/>
          <w:b w:val="false"/>
          <w:i w:val="false"/>
          <w:color w:val="000000"/>
          <w:sz w:val="28"/>
        </w:rPr>
        <w:t>
      4) жиналмаған немесе бөлшектелген түрдегі, оның ішінде жиынтықталмаған немесе жасалып бітпеген түрдегі тауар құрамдастарының шығарылған елін растайтын құжаттар;</w:t>
      </w:r>
    </w:p>
    <w:p>
      <w:pPr>
        <w:spacing w:after="0"/>
        <w:ind w:left="0"/>
        <w:jc w:val="both"/>
      </w:pPr>
      <w:r>
        <w:rPr>
          <w:rFonts w:ascii="Times New Roman"/>
          <w:b w:val="false"/>
          <w:i w:val="false"/>
          <w:color w:val="000000"/>
          <w:sz w:val="28"/>
        </w:rPr>
        <w:t>
      5) рұқсатта белгіленген мерзімдерде толық декларацияны беру туралы жазбаша міндеттеме.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Қаржы министрінің 29.10.2015 </w:t>
      </w:r>
      <w:r>
        <w:rPr>
          <w:rFonts w:ascii="Times New Roman"/>
          <w:b w:val="false"/>
          <w:i w:val="false"/>
          <w:color w:val="000000"/>
          <w:sz w:val="28"/>
        </w:rPr>
        <w:t>№ 551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4"/>
    <w:p>
      <w:pPr>
        <w:spacing w:after="0"/>
        <w:ind w:left="0"/>
        <w:jc w:val="both"/>
      </w:pPr>
      <w:r>
        <w:rPr>
          <w:rFonts w:ascii="Times New Roman"/>
          <w:b w:val="false"/>
          <w:i w:val="false"/>
          <w:color w:val="000000"/>
          <w:sz w:val="28"/>
        </w:rPr>
        <w:t>
       8. Жиналмаған немесе бөлшектелген түрдегі, оның ішінде жиынтықталмаған немесе жасалып бітпеген түрдегі тауар құрамдастарын кедендік декларациялау кезінде декларацияның жекелеген бағандары мынадай ерекшеліктерді ескере отырып толтырылады:</w:t>
      </w:r>
    </w:p>
    <w:bookmarkEnd w:id="44"/>
    <w:p>
      <w:pPr>
        <w:spacing w:after="0"/>
        <w:ind w:left="0"/>
        <w:jc w:val="both"/>
      </w:pPr>
      <w:r>
        <w:rPr>
          <w:rFonts w:ascii="Times New Roman"/>
          <w:b w:val="false"/>
          <w:i w:val="false"/>
          <w:color w:val="000000"/>
          <w:sz w:val="28"/>
        </w:rPr>
        <w:t>
      1) "Жүк орындары мен тауарлардың сипаттамасы" 31–бағанда:</w:t>
      </w:r>
    </w:p>
    <w:p>
      <w:pPr>
        <w:spacing w:after="0"/>
        <w:ind w:left="0"/>
        <w:jc w:val="both"/>
      </w:pPr>
      <w:r>
        <w:rPr>
          <w:rFonts w:ascii="Times New Roman"/>
          <w:b w:val="false"/>
          <w:i w:val="false"/>
          <w:color w:val="000000"/>
          <w:sz w:val="28"/>
        </w:rPr>
        <w:t>
      1.1 нөмірімен жиналмаған түрдегі тауарды сыныптау туралы шешімнің негізінде жиналмаған немесе бөлшектелген түрдегі, оның ішінде жиынтықталмаған немесе жасалып бітпеген түрдегі тауардың атауы көрсетіледі;</w:t>
      </w:r>
    </w:p>
    <w:p>
      <w:pPr>
        <w:spacing w:after="0"/>
        <w:ind w:left="0"/>
        <w:jc w:val="both"/>
      </w:pPr>
      <w:r>
        <w:rPr>
          <w:rFonts w:ascii="Times New Roman"/>
          <w:b w:val="false"/>
          <w:i w:val="false"/>
          <w:color w:val="000000"/>
          <w:sz w:val="28"/>
        </w:rPr>
        <w:t>
      1.2 нөмірімен жиналмаған түрдегі тауарды сыныптау туралы шешімге қосымшаға сәйкес жиналмаған немесе бөлшектелген түрдегі, оның ішінде жиынтықталмаған немесе жасалып бітпеген түрдегі тауар құрамдасының атауы көрсетіледі;</w:t>
      </w:r>
    </w:p>
    <w:p>
      <w:pPr>
        <w:spacing w:after="0"/>
        <w:ind w:left="0"/>
        <w:jc w:val="both"/>
      </w:pPr>
      <w:r>
        <w:rPr>
          <w:rFonts w:ascii="Times New Roman"/>
          <w:b w:val="false"/>
          <w:i w:val="false"/>
          <w:color w:val="000000"/>
          <w:sz w:val="28"/>
        </w:rPr>
        <w:t>
      1.3 нөмірімен сыныптау туралы шешімге қосымшаға сәйкес ЕЭО СЭҚ ТН бойынша жиналмаған немесе бөлшектелген түрдегі, оның ішінде жиынтықталмаған немесе жасалып бітпеген түрдегі тауардың декларацияланатын құрамдасының он таңбалы сыныптама коды көрсетіледі.</w:t>
      </w:r>
    </w:p>
    <w:p>
      <w:pPr>
        <w:spacing w:after="0"/>
        <w:ind w:left="0"/>
        <w:jc w:val="both"/>
      </w:pPr>
      <w:r>
        <w:rPr>
          <w:rFonts w:ascii="Times New Roman"/>
          <w:b w:val="false"/>
          <w:i w:val="false"/>
          <w:color w:val="000000"/>
          <w:sz w:val="28"/>
        </w:rPr>
        <w:t>
      2) "Тауар коды" 33–бағанында сыныптау туралы шешімге сәйкес ЕЭО СЭҚ ТН бойынша жиналмаған немесе бөлшектелген түрдегі, оның ішінде жиынтықталмаған немесе жасалып бітпеген түрдегі тауардың он таңбалы сыныптау коды көрсетіледі.</w:t>
      </w:r>
    </w:p>
    <w:p>
      <w:pPr>
        <w:spacing w:after="0"/>
        <w:ind w:left="0"/>
        <w:jc w:val="both"/>
      </w:pPr>
      <w:r>
        <w:rPr>
          <w:rFonts w:ascii="Times New Roman"/>
          <w:b w:val="false"/>
          <w:i w:val="false"/>
          <w:color w:val="000000"/>
          <w:sz w:val="28"/>
        </w:rPr>
        <w:t>
      Декларацияның қалған бағандары жалпы белгіленген тәртіппен толтырылады.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Қаржы министрінің 29.10.2015 </w:t>
      </w:r>
      <w:r>
        <w:rPr>
          <w:rFonts w:ascii="Times New Roman"/>
          <w:b w:val="false"/>
          <w:i w:val="false"/>
          <w:color w:val="000000"/>
          <w:sz w:val="28"/>
        </w:rPr>
        <w:t>№ 551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5"/>
    <w:p>
      <w:pPr>
        <w:spacing w:after="0"/>
        <w:ind w:left="0"/>
        <w:jc w:val="both"/>
      </w:pPr>
      <w:r>
        <w:rPr>
          <w:rFonts w:ascii="Times New Roman"/>
          <w:b w:val="false"/>
          <w:i w:val="false"/>
          <w:color w:val="000000"/>
          <w:sz w:val="28"/>
        </w:rPr>
        <w:t>
       9. Ішкі тұтыну үшін шығару кедендік рәсімімен орналастырылған жиналмаған немесе бөлшектелген түрдегі, оның ішінде жиынтықталмаған немесе жасалып бітпеген түрдегі тауардың құрамдастары толық декларация бойынша жиналмаған немесе бөлшектелген түрдегі, оның ішінде жиынтықталмаған немесе жасалып бітпеген түрдегі тауарды шығарғанға дейін үшінші тұлғаға беру құқығынсыз шартты түрде шығаруға жатады.</w:t>
      </w:r>
    </w:p>
    <w:bookmarkEnd w:id="45"/>
    <w:p>
      <w:pPr>
        <w:spacing w:after="0"/>
        <w:ind w:left="0"/>
        <w:jc w:val="both"/>
      </w:pPr>
      <w:r>
        <w:rPr>
          <w:rFonts w:ascii="Times New Roman"/>
          <w:b w:val="false"/>
          <w:i w:val="false"/>
          <w:color w:val="000000"/>
          <w:sz w:val="28"/>
        </w:rPr>
        <w:t>
      Еуразиялық экономикалық одағының кедендік аумағына әкелінген жиналмаған немесе бөлшектелген түрдегі, оның ішінде жиынтықталмаған немесе жасалып бітпеген түрдегі тауардың құрамдастарын толық декларация бойынша жиналмаған немесе бөлшектелген түрдегі, оның ішінде жиынтықталмаған немесе жасалып бітпеген түрдегі тауар шығарылғанға дейін монтаждауға (жинауға)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Қаржы министрінің 29.10.2015 </w:t>
      </w:r>
      <w:r>
        <w:rPr>
          <w:rFonts w:ascii="Times New Roman"/>
          <w:b w:val="false"/>
          <w:i w:val="false"/>
          <w:color w:val="000000"/>
          <w:sz w:val="28"/>
        </w:rPr>
        <w:t>№ 551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6"/>
    <w:p>
      <w:pPr>
        <w:spacing w:after="0"/>
        <w:ind w:left="0"/>
        <w:jc w:val="both"/>
      </w:pPr>
      <w:r>
        <w:rPr>
          <w:rFonts w:ascii="Times New Roman"/>
          <w:b w:val="false"/>
          <w:i w:val="false"/>
          <w:color w:val="000000"/>
          <w:sz w:val="28"/>
        </w:rPr>
        <w:t>
       10. Жиналмаған немесе бөлшектелген түрдегі, оның ішінде жиынтықталмаған немесе жасалып бітпеген түрдегі тауар құрамдастарының соңғы легі шығарылған күннен бастап күнтізбелік отыз күннен кешіктірмей жиналмаған немесе бөлшектелген түрдегі, оның ішінде жиынтықталмаған немесе жасалып бітпеген түрдегі тауардың барлық құрамдастарын ескере отырып толтырылған, жиналмаған немесе бөлшектелген түрдегі, оның ішінде жиынтықталмаған немесе жасалып бітпеген түрдегі тауарға толық декларация беріледі. Толық декларацияға олар бойынша жиналмаған немесе бөлшектелген түрдегі, оның ішінде жиынтықталмаған немесе жасалып бітпеген түрдегі тауар құрамдастары кедендік рәсімімен орналастырылған декларацияның көшірмелері қоса беріледі.</w:t>
      </w:r>
    </w:p>
    <w:bookmarkEnd w:id="46"/>
    <w:p>
      <w:pPr>
        <w:spacing w:after="0"/>
        <w:ind w:left="0"/>
        <w:jc w:val="both"/>
      </w:pPr>
      <w:r>
        <w:rPr>
          <w:rFonts w:ascii="Times New Roman"/>
          <w:b w:val="false"/>
          <w:i w:val="false"/>
          <w:color w:val="000000"/>
          <w:sz w:val="28"/>
        </w:rPr>
        <w:t>
      Толық декларация шығарылғаннан кейін шартты түрде шығарылған жиналмаған немесе бөлшектелген түрдегі, оның ішінде жиынтықталмаған немесе жасалып бітпеген түрдегі тауардың құрамдастары Еуразиялық экономикалық одағының тауарлары мәртебесін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Қаржы министрінің 29.10.2015 </w:t>
      </w:r>
      <w:r>
        <w:rPr>
          <w:rFonts w:ascii="Times New Roman"/>
          <w:b w:val="false"/>
          <w:i w:val="false"/>
          <w:color w:val="000000"/>
          <w:sz w:val="28"/>
        </w:rPr>
        <w:t>№ 551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7"/>
    <w:p>
      <w:pPr>
        <w:spacing w:after="0"/>
        <w:ind w:left="0"/>
        <w:jc w:val="both"/>
      </w:pPr>
      <w:r>
        <w:rPr>
          <w:rFonts w:ascii="Times New Roman"/>
          <w:b w:val="false"/>
          <w:i w:val="false"/>
          <w:color w:val="000000"/>
          <w:sz w:val="28"/>
        </w:rPr>
        <w:t>
       11. Жиналмаған түрдегі тауарды сыныптау туралы шешімге қосымшада көрсетілмеген тауарларға осы Қағиданың ережелері қолданылмайды. Бұл ретте мұндай тауарлар Еуразиялық экономикалық одақтың құқығымен жасалған халықаралық шарттар мен актілердің кедендік құқықтық қатынастарын реттеуге сәйкес, сондай-ақ Қазақстан Республикасының заңнамасында белгіленген тәртіппен декларацияланады.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министрінің 29.10.2015 </w:t>
      </w:r>
      <w:r>
        <w:rPr>
          <w:rFonts w:ascii="Times New Roman"/>
          <w:b w:val="false"/>
          <w:i w:val="false"/>
          <w:color w:val="000000"/>
          <w:sz w:val="28"/>
        </w:rPr>
        <w:t>№ 551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8"/>
    <w:p>
      <w:pPr>
        <w:spacing w:after="0"/>
        <w:ind w:left="0"/>
        <w:jc w:val="left"/>
      </w:pPr>
      <w:r>
        <w:rPr>
          <w:rFonts w:ascii="Times New Roman"/>
          <w:b/>
          <w:i w:val="false"/>
          <w:color w:val="000000"/>
        </w:rPr>
        <w:t xml:space="preserve">  3. Жиналмаған немесе бөлшектелген түрдегі, оның ішінде</w:t>
      </w:r>
      <w:r>
        <w:br/>
      </w:r>
      <w:r>
        <w:rPr>
          <w:rFonts w:ascii="Times New Roman"/>
          <w:b/>
          <w:i w:val="false"/>
          <w:color w:val="000000"/>
        </w:rPr>
        <w:t>жиынтықталмаған немесе жасалып бітпеген түрдегі тауарларды</w:t>
      </w:r>
      <w:r>
        <w:br/>
      </w:r>
      <w:r>
        <w:rPr>
          <w:rFonts w:ascii="Times New Roman"/>
          <w:b/>
          <w:i w:val="false"/>
          <w:color w:val="000000"/>
        </w:rPr>
        <w:t>кедендік тазарту тәртібі</w:t>
      </w:r>
    </w:p>
    <w:bookmarkEnd w:id="48"/>
    <w:bookmarkStart w:name="z50" w:id="49"/>
    <w:p>
      <w:pPr>
        <w:spacing w:after="0"/>
        <w:ind w:left="0"/>
        <w:jc w:val="both"/>
      </w:pPr>
      <w:r>
        <w:rPr>
          <w:rFonts w:ascii="Times New Roman"/>
          <w:b w:val="false"/>
          <w:i w:val="false"/>
          <w:color w:val="000000"/>
          <w:sz w:val="28"/>
        </w:rPr>
        <w:t>
      12. ЕЭО СЭҚ ТН бойынша бір сыныптама кодын көрсете отырып, жиналмаған немесе бөлшектелген түрдегі, оның ішінде жиынтықталмаған немесе жасалып бітпеген түрдегі тауардың құрамдастарын кедендік тазарту осы Қағиданың 8–тармағында белгіленген құжаттар ұсынылған кезде жүргізіледі.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министрінің 29.10.2015 </w:t>
      </w:r>
      <w:r>
        <w:rPr>
          <w:rFonts w:ascii="Times New Roman"/>
          <w:b w:val="false"/>
          <w:i w:val="false"/>
          <w:color w:val="000000"/>
          <w:sz w:val="28"/>
        </w:rPr>
        <w:t>№ 551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50"/>
    <w:p>
      <w:pPr>
        <w:spacing w:after="0"/>
        <w:ind w:left="0"/>
        <w:jc w:val="both"/>
      </w:pPr>
      <w:r>
        <w:rPr>
          <w:rFonts w:ascii="Times New Roman"/>
          <w:b w:val="false"/>
          <w:i w:val="false"/>
          <w:color w:val="000000"/>
          <w:sz w:val="28"/>
        </w:rPr>
        <w:t>
       13. Жиналмаған немесе бөлшектелген түрдегі, оның ішінде жиынтықталмаған немесе жасалып бітпеген түрдегі тауарды және жиналмаған немесе бөлшектелген түрдегі, оның ішінде жиынтықталмаған немесе жасалып бітпеген түрдегі тауар құрамдастарын кедендік тазарту кезінде уәкілетті лауазымды адам, оның ішінде Еуразиялық экономикалық одақтың құқығымен жасалған халықаралық шарттар және актілермен, сондай-ақ Қазақстан Республикасының заңнамасымен реттелетін кедендік құқықтық қатынастарды қамтамасыз ету мақсатында тәуекелдерді басқару жүйесін пайдалана отырып кедендік бақылауды жүргізеді.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министрінің 29.10.2015 </w:t>
      </w:r>
      <w:r>
        <w:rPr>
          <w:rFonts w:ascii="Times New Roman"/>
          <w:b w:val="false"/>
          <w:i w:val="false"/>
          <w:color w:val="000000"/>
          <w:sz w:val="28"/>
        </w:rPr>
        <w:t>№ 551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51"/>
    <w:p>
      <w:pPr>
        <w:spacing w:after="0"/>
        <w:ind w:left="0"/>
        <w:jc w:val="both"/>
      </w:pPr>
      <w:r>
        <w:rPr>
          <w:rFonts w:ascii="Times New Roman"/>
          <w:b w:val="false"/>
          <w:i w:val="false"/>
          <w:color w:val="000000"/>
          <w:sz w:val="28"/>
        </w:rPr>
        <w:t>
       14. Жиналмаған немесе бөлшектелген түрдегі, оның ішінде жиынтықталмаған немесе жасалып бітпеген түрдегі тауарды және жиналмаған немесе бөлшектелген түрдегі, оның ішінде жиынтықталмаған немесе жасалып бітпеген түрдегі тауар құрамдастарын кедендік тазарту кезінде мемлекеттік кірістер органының уәкілетті лауазымды адам жиналмаған немесе бөлшектелген түрдегі, оның ішінде жиынтықталмаған немесе жасалып бітпеген түрдегі тауарды сәйкестендіру мақсатында Кодексте белгіленген тәртіппен көрсетілген тауарларға кедендік қарап тексеруді (тексеріп қарауды) жүргізуге құқылы.</w:t>
      </w:r>
    </w:p>
    <w:bookmarkEnd w:id="51"/>
    <w:bookmarkStart w:name="z53" w:id="52"/>
    <w:p>
      <w:pPr>
        <w:spacing w:after="0"/>
        <w:ind w:left="0"/>
        <w:jc w:val="both"/>
      </w:pPr>
      <w:r>
        <w:rPr>
          <w:rFonts w:ascii="Times New Roman"/>
          <w:b w:val="false"/>
          <w:i w:val="false"/>
          <w:color w:val="000000"/>
          <w:sz w:val="28"/>
        </w:rPr>
        <w:t>
      15. Жиналмаған немесе бөлшектелген түрдегі, оның ішінде жиынтықталмаған немесе жасалып бітпеген түрдегі тауар құрамдастарының есебі осы Қағиданың қосымшасына сәйкес нысан бойынша, оның ішінде ақпараттық жүйені пайдалана отырып жиналмаған немесе бөлшектелген түрдегі, оның ішінде жиынтықталмаған немесе жасалып бітпеген түрдегі тауардың құрамдастарын есепке алу журналында жүргізіледі. Журнал соңғы жазба жүргізілген сәтінен бастап бес жыл ішінде аумақтық мемлекеттік кірістер органында сақталады.</w:t>
      </w:r>
    </w:p>
    <w:bookmarkEnd w:id="52"/>
    <w:bookmarkStart w:name="z54" w:id="53"/>
    <w:p>
      <w:pPr>
        <w:spacing w:after="0"/>
        <w:ind w:left="0"/>
        <w:jc w:val="both"/>
      </w:pPr>
      <w:r>
        <w:rPr>
          <w:rFonts w:ascii="Times New Roman"/>
          <w:b w:val="false"/>
          <w:i w:val="false"/>
          <w:color w:val="000000"/>
          <w:sz w:val="28"/>
        </w:rPr>
        <w:t>
      16. Аумақтық мемлекеттік кірістер органының уәкілетті лауазымды адамы Еуразиялық экономикалық одақтың құқығымен жасалған халықаралық шарттар және актілермен, сондай-ақ Қазақстан Республикасының заңнамасымен реттелетін кедендік құқықтық қатынастардағы бұзушылықтарды анықтаған кезде Қазақстан Республикасының заңнамасына сәйкес шаралар қабылдайды.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министрінің 29.10.2015 </w:t>
      </w:r>
      <w:r>
        <w:rPr>
          <w:rFonts w:ascii="Times New Roman"/>
          <w:b w:val="false"/>
          <w:i w:val="false"/>
          <w:color w:val="000000"/>
          <w:sz w:val="28"/>
        </w:rPr>
        <w:t>№ 551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Белгіленген уақыт кезеңі ішінде</w:t>
            </w:r>
            <w:r>
              <w:br/>
            </w:r>
            <w:r>
              <w:rPr>
                <w:rFonts w:ascii="Times New Roman"/>
                <w:b w:val="false"/>
                <w:i w:val="false"/>
                <w:color w:val="000000"/>
                <w:sz w:val="20"/>
              </w:rPr>
              <w:t>өткізілетін жиналмаған немесе</w:t>
            </w:r>
            <w:r>
              <w:br/>
            </w:r>
            <w:r>
              <w:rPr>
                <w:rFonts w:ascii="Times New Roman"/>
                <w:b w:val="false"/>
                <w:i w:val="false"/>
                <w:color w:val="000000"/>
                <w:sz w:val="20"/>
              </w:rPr>
              <w:t>бөлшектелген түрдегі, оның ішінде</w:t>
            </w:r>
            <w:r>
              <w:br/>
            </w:r>
            <w:r>
              <w:rPr>
                <w:rFonts w:ascii="Times New Roman"/>
                <w:b w:val="false"/>
                <w:i w:val="false"/>
                <w:color w:val="000000"/>
                <w:sz w:val="20"/>
              </w:rPr>
              <w:t>жиынтықталмаған немесе жасалып</w:t>
            </w:r>
            <w:r>
              <w:br/>
            </w:r>
            <w:r>
              <w:rPr>
                <w:rFonts w:ascii="Times New Roman"/>
                <w:b w:val="false"/>
                <w:i w:val="false"/>
                <w:color w:val="000000"/>
                <w:sz w:val="20"/>
              </w:rPr>
              <w:t>бітпеген түрдегі тауарларды</w:t>
            </w:r>
            <w:r>
              <w:br/>
            </w:r>
            <w:r>
              <w:rPr>
                <w:rFonts w:ascii="Times New Roman"/>
                <w:b w:val="false"/>
                <w:i w:val="false"/>
                <w:color w:val="000000"/>
                <w:sz w:val="20"/>
              </w:rPr>
              <w:t>кедендік декларациялау және</w:t>
            </w:r>
            <w:r>
              <w:br/>
            </w:r>
            <w:r>
              <w:rPr>
                <w:rFonts w:ascii="Times New Roman"/>
                <w:b w:val="false"/>
                <w:i w:val="false"/>
                <w:color w:val="000000"/>
                <w:sz w:val="20"/>
              </w:rPr>
              <w:t>кедендік тазарту қағидалары</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56" w:id="54"/>
    <w:p>
      <w:pPr>
        <w:spacing w:after="0"/>
        <w:ind w:left="0"/>
        <w:jc w:val="left"/>
      </w:pPr>
      <w:r>
        <w:rPr>
          <w:rFonts w:ascii="Times New Roman"/>
          <w:b/>
          <w:i w:val="false"/>
          <w:color w:val="000000"/>
        </w:rPr>
        <w:t xml:space="preserve"> Жиналмаған немесе бөлшектелген түрдегі, оның ішінде</w:t>
      </w:r>
      <w:r>
        <w:br/>
      </w:r>
      <w:r>
        <w:rPr>
          <w:rFonts w:ascii="Times New Roman"/>
          <w:b/>
          <w:i w:val="false"/>
          <w:color w:val="000000"/>
        </w:rPr>
        <w:t>жиынтықталмаған немесе жасалып бітпеген түрдегі тауар</w:t>
      </w:r>
      <w:r>
        <w:br/>
      </w:r>
      <w:r>
        <w:rPr>
          <w:rFonts w:ascii="Times New Roman"/>
          <w:b/>
          <w:i w:val="false"/>
          <w:color w:val="000000"/>
        </w:rPr>
        <w:t>құрамдастарын есепке алу журналы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437"/>
        <w:gridCol w:w="802"/>
        <w:gridCol w:w="2708"/>
        <w:gridCol w:w="2829"/>
        <w:gridCol w:w="2020"/>
        <w:gridCol w:w="2020"/>
        <w:gridCol w:w="1047"/>
      </w:tblGrid>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ерекшеліктің № мен күні</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Жиналмаған немесе бөлшектелген түрдегі, оның ішінде жиынтықталмаған немесе жасалып бітпеген түрдегі тауардың атауы мен саны (қосымша өлшем бірлігі)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Жиналмаған немесе бөлшектелген түрдегі, оның ішінде жиынтықталмаған немесе жасалып бітпеген түрдегі тауар құрамдастарының атауы мен саны (қосымша өлшем бірлігі)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Жиналмаған немесе бөлшектелген түрдегі, оның ішінде жиынтықталмаған немесе жасалып бітпеген түрдегі тауар құрамдастарына ТД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Жиналмаған немесе бөлшектелген түрдегі, оның ішінде жиынтықталмаған немесе жасалып бітпеген түрдегі тауарға толық ТД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тазартуды жүргізген адамның Т.А.Ә.</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журналда жиналмаған немесе бөлшектелген түрдегі, оның ішінде жиынтықталмаған немесе жасалып бітпеген түрдегі тауар құрамдастарының әр жеткізілімі бойынша деректер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