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68d13" w14:textId="e068d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иеленушінің орман өрт сөндіру станциясы туралы ережені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қаңтардағы № 18-02/54 бұйрығы. Қазақстан Республикасының Әділет министрлігінде 2015 жылы 10 наурызда № 10408 тіркелді</w:t>
      </w:r>
    </w:p>
    <w:p>
      <w:pPr>
        <w:spacing w:after="0"/>
        <w:ind w:left="0"/>
        <w:jc w:val="both"/>
      </w:pPr>
      <w:bookmarkStart w:name="z1" w:id="0"/>
      <w:r>
        <w:rPr>
          <w:rFonts w:ascii="Times New Roman"/>
          <w:b w:val="false"/>
          <w:i w:val="false"/>
          <w:color w:val="000000"/>
          <w:sz w:val="28"/>
        </w:rPr>
        <w:t>
      Қазақстан Республикасының 2003 жылғы 8 шілдедегі Орман кодексінің 13-бабының 1-тармағының </w:t>
      </w:r>
      <w:r>
        <w:rPr>
          <w:rFonts w:ascii="Times New Roman"/>
          <w:b w:val="false"/>
          <w:i w:val="false"/>
          <w:color w:val="000000"/>
          <w:sz w:val="28"/>
        </w:rPr>
        <w:t>18-36)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орман иеленушінің орман өрт сөндіру станциясы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жариялануға жіберілуін;</w:t>
      </w:r>
      <w:r>
        <w:br/>
      </w: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оның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Мамытбеков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Төтенше жағдайлар жөніндегі</w:t>
      </w:r>
      <w:r>
        <w:br/>
      </w:r>
      <w:r>
        <w:rPr>
          <w:rFonts w:ascii="Times New Roman"/>
          <w:b w:val="false"/>
          <w:i w:val="false"/>
          <w:color w:val="000000"/>
          <w:sz w:val="28"/>
        </w:rPr>
        <w:t>
</w:t>
      </w:r>
      <w:r>
        <w:rPr>
          <w:rFonts w:ascii="Times New Roman"/>
          <w:b w:val="false"/>
          <w:i/>
          <w:color w:val="000000"/>
          <w:sz w:val="28"/>
        </w:rPr>
        <w:t>      комитетінің төрағасы</w:t>
      </w:r>
      <w:r>
        <w:br/>
      </w:r>
      <w:r>
        <w:rPr>
          <w:rFonts w:ascii="Times New Roman"/>
          <w:b w:val="false"/>
          <w:i w:val="false"/>
          <w:color w:val="000000"/>
          <w:sz w:val="28"/>
        </w:rPr>
        <w:t>
</w:t>
      </w:r>
      <w:r>
        <w:rPr>
          <w:rFonts w:ascii="Times New Roman"/>
          <w:b w:val="false"/>
          <w:i/>
          <w:color w:val="000000"/>
          <w:sz w:val="28"/>
        </w:rPr>
        <w:t>      В. Петров ________________</w:t>
      </w:r>
      <w:r>
        <w:br/>
      </w:r>
      <w:r>
        <w:rPr>
          <w:rFonts w:ascii="Times New Roman"/>
          <w:b w:val="false"/>
          <w:i w:val="false"/>
          <w:color w:val="000000"/>
          <w:sz w:val="28"/>
        </w:rPr>
        <w:t>
</w:t>
      </w:r>
      <w:r>
        <w:rPr>
          <w:rFonts w:ascii="Times New Roman"/>
          <w:b w:val="false"/>
          <w:i/>
          <w:color w:val="000000"/>
          <w:sz w:val="28"/>
        </w:rPr>
        <w:t>      2015 жылғы 3 ақпан</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2015 жылғы 30 қаңтардағы</w:t>
      </w:r>
      <w:r>
        <w:br/>
      </w:r>
      <w:r>
        <w:rPr>
          <w:rFonts w:ascii="Times New Roman"/>
          <w:b w:val="false"/>
          <w:i w:val="false"/>
          <w:color w:val="000000"/>
          <w:sz w:val="28"/>
        </w:rPr>
        <w:t xml:space="preserve">
№ 18-02/54      </w:t>
      </w:r>
      <w:r>
        <w:br/>
      </w:r>
      <w:r>
        <w:rPr>
          <w:rFonts w:ascii="Times New Roman"/>
          <w:b w:val="false"/>
          <w:i w:val="false"/>
          <w:color w:val="000000"/>
          <w:sz w:val="28"/>
        </w:rPr>
        <w:t>
бұйрығымен бекітілген</w:t>
      </w:r>
    </w:p>
    <w:bookmarkEnd w:id="1"/>
    <w:bookmarkStart w:name="z6" w:id="2"/>
    <w:p>
      <w:pPr>
        <w:spacing w:after="0"/>
        <w:ind w:left="0"/>
        <w:jc w:val="left"/>
      </w:pPr>
      <w:r>
        <w:rPr>
          <w:rFonts w:ascii="Times New Roman"/>
          <w:b/>
          <w:i w:val="false"/>
          <w:color w:val="000000"/>
        </w:rPr>
        <w:t xml:space="preserve"> 
Мемлекеттік орман иеленушінің орман өрт</w:t>
      </w:r>
      <w:r>
        <w:br/>
      </w:r>
      <w:r>
        <w:rPr>
          <w:rFonts w:ascii="Times New Roman"/>
          <w:b/>
          <w:i w:val="false"/>
          <w:color w:val="000000"/>
        </w:rPr>
        <w:t>
сөндіру станциясы туралы ереже</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Мемлекеттік орман иеленушінің орман өрт сөндіру станциясы туралы ереже (бұдан әрі – Ереже) Қазақстан Республикасының 2003 жылғы 8 шілдедегі Орман кодексінің 13-бабының 1-тармағының </w:t>
      </w:r>
      <w:r>
        <w:rPr>
          <w:rFonts w:ascii="Times New Roman"/>
          <w:b w:val="false"/>
          <w:i w:val="false"/>
          <w:color w:val="000000"/>
          <w:sz w:val="28"/>
        </w:rPr>
        <w:t>18-36)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Орман өрт сөндіру станциясы – орман өрттерінің алдын алу және оларды уақтылы жою жөніндегі шаралардың жүргізілуін қамтамасыз ететін өртке қарсы қызмет пен техниканы орналастыруға арналған мемлекеттік орман иеленушінің объектісі.</w:t>
      </w:r>
      <w:r>
        <w:br/>
      </w:r>
      <w:r>
        <w:rPr>
          <w:rFonts w:ascii="Times New Roman"/>
          <w:b w:val="false"/>
          <w:i w:val="false"/>
          <w:color w:val="000000"/>
          <w:sz w:val="28"/>
        </w:rPr>
        <w:t>
</w:t>
      </w:r>
      <w:r>
        <w:rPr>
          <w:rFonts w:ascii="Times New Roman"/>
          <w:b w:val="false"/>
          <w:i w:val="false"/>
          <w:color w:val="000000"/>
          <w:sz w:val="28"/>
        </w:rPr>
        <w:t>
      3. Орман орналастыру жобасына және (немесе) ормандарды өртке қарсы орналастыру жобасына сәйкес мемлекеттік орман қоры аумағында және одан тыс жерлерде мемлекеттік орман иеленушілермен мынадай:</w:t>
      </w:r>
      <w:r>
        <w:br/>
      </w:r>
      <w:r>
        <w:rPr>
          <w:rFonts w:ascii="Times New Roman"/>
          <w:b w:val="false"/>
          <w:i w:val="false"/>
          <w:color w:val="000000"/>
          <w:sz w:val="28"/>
        </w:rPr>
        <w:t>
      1) бірінші үлгі – мемлекеттік орман иеленушінің орманшылығы орман қорының аумағында шыққан орман өрттерін жоюды қамтамасыз ету;</w:t>
      </w:r>
      <w:r>
        <w:br/>
      </w:r>
      <w:r>
        <w:rPr>
          <w:rFonts w:ascii="Times New Roman"/>
          <w:b w:val="false"/>
          <w:i w:val="false"/>
          <w:color w:val="000000"/>
          <w:sz w:val="28"/>
        </w:rPr>
        <w:t>
      2) екінші үлгі – мемлекеттік орман иеленушінің орман қорының бүкіл аумағында орман өрттерін жоюды қамтамасыз ету мақсаттарын орындау үшін орман өрт сөндіру станциясы құрылады.</w:t>
      </w:r>
      <w:r>
        <w:br/>
      </w:r>
      <w:r>
        <w:rPr>
          <w:rFonts w:ascii="Times New Roman"/>
          <w:b w:val="false"/>
          <w:i w:val="false"/>
          <w:color w:val="000000"/>
          <w:sz w:val="28"/>
        </w:rPr>
        <w:t>
</w:t>
      </w:r>
      <w:r>
        <w:rPr>
          <w:rFonts w:ascii="Times New Roman"/>
          <w:b w:val="false"/>
          <w:i w:val="false"/>
          <w:color w:val="000000"/>
          <w:sz w:val="28"/>
        </w:rPr>
        <w:t>
      4. Орман өрт сөндіру станциясында өртке қарсы мемлекеттік қызмет тиісті бөлімшесінің келісімі бойынша мемлекеттік орман иеленушінің басшысымен бекітілетін осы Ереженің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орман өрт сөндіру станциясының паспорты жасалады.</w:t>
      </w:r>
      <w:r>
        <w:br/>
      </w:r>
      <w:r>
        <w:rPr>
          <w:rFonts w:ascii="Times New Roman"/>
          <w:b w:val="false"/>
          <w:i w:val="false"/>
          <w:color w:val="000000"/>
          <w:sz w:val="28"/>
        </w:rPr>
        <w:t>
</w:t>
      </w:r>
      <w:r>
        <w:rPr>
          <w:rFonts w:ascii="Times New Roman"/>
          <w:b w:val="false"/>
          <w:i w:val="false"/>
          <w:color w:val="000000"/>
          <w:sz w:val="28"/>
        </w:rPr>
        <w:t>
      5. Орман өрт сөндіру станциясында өртке қарсы қызмет орналастырылады, оның құрамына тұрақты жұмысқа қабылданатын орман өрт сөндіру станциясының бастығы, өрт сөндіру машинасының жүргізушісі, тракторист-машинист, радиооператор, өрт сөндіру машиналарын, жабдықтар мен аппаратура жөндеу жөніндегі слесарь, орман өрт сөндірушісі кіреді.</w:t>
      </w:r>
      <w:r>
        <w:br/>
      </w:r>
      <w:r>
        <w:rPr>
          <w:rFonts w:ascii="Times New Roman"/>
          <w:b w:val="false"/>
          <w:i w:val="false"/>
          <w:color w:val="000000"/>
          <w:sz w:val="28"/>
        </w:rPr>
        <w:t>
</w:t>
      </w:r>
      <w:r>
        <w:rPr>
          <w:rFonts w:ascii="Times New Roman"/>
          <w:b w:val="false"/>
          <w:i w:val="false"/>
          <w:color w:val="000000"/>
          <w:sz w:val="28"/>
        </w:rPr>
        <w:t>
      6. Өрт бақылау мұнарасының (бекетінің) бақылаушысы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маусымдық жұмысқа қабылданады.</w:t>
      </w:r>
    </w:p>
    <w:bookmarkEnd w:id="4"/>
    <w:bookmarkStart w:name="z14" w:id="5"/>
    <w:p>
      <w:pPr>
        <w:spacing w:after="0"/>
        <w:ind w:left="0"/>
        <w:jc w:val="left"/>
      </w:pPr>
      <w:r>
        <w:rPr>
          <w:rFonts w:ascii="Times New Roman"/>
          <w:b/>
          <w:i w:val="false"/>
          <w:color w:val="000000"/>
        </w:rPr>
        <w:t xml:space="preserve"> 
2. Орман өрт сөндіру станциясының өртке қарсы қызметінің негізгі функциялары</w:t>
      </w:r>
    </w:p>
    <w:bookmarkEnd w:id="5"/>
    <w:bookmarkStart w:name="z15" w:id="6"/>
    <w:p>
      <w:pPr>
        <w:spacing w:after="0"/>
        <w:ind w:left="0"/>
        <w:jc w:val="both"/>
      </w:pPr>
      <w:r>
        <w:rPr>
          <w:rFonts w:ascii="Times New Roman"/>
          <w:b w:val="false"/>
          <w:i w:val="false"/>
          <w:color w:val="000000"/>
          <w:sz w:val="28"/>
        </w:rPr>
        <w:t>
      7. Орман өрт сөндіру станциясы бастығының негізгі функциялары:</w:t>
      </w:r>
      <w:r>
        <w:br/>
      </w:r>
      <w:r>
        <w:rPr>
          <w:rFonts w:ascii="Times New Roman"/>
          <w:b w:val="false"/>
          <w:i w:val="false"/>
          <w:color w:val="000000"/>
          <w:sz w:val="28"/>
        </w:rPr>
        <w:t>
      1) өрт қаупі бар маусым басталар алдында және оның өн бойында еңбекті қорғау және қауіпсіздік техникасы бойынша жүйелі нұсқаулықтар, сондай-ақ орман өрт сөндіру станциясының өртке қарсы қызметі қызметкерлерінің орман өрттерін сөндіру бойынша жаттығуларын ұйымдастыру және өткізу;</w:t>
      </w:r>
      <w:r>
        <w:br/>
      </w:r>
      <w:r>
        <w:rPr>
          <w:rFonts w:ascii="Times New Roman"/>
          <w:b w:val="false"/>
          <w:i w:val="false"/>
          <w:color w:val="000000"/>
          <w:sz w:val="28"/>
        </w:rPr>
        <w:t>
      2) орман өрт сөндіру станциясының өртке қарсы қызметінің қызметкерлеріне өрт сөндіру техникасы мен жабдықтарын, байланыс құралдарын бөліп беру;</w:t>
      </w:r>
      <w:r>
        <w:br/>
      </w:r>
      <w:r>
        <w:rPr>
          <w:rFonts w:ascii="Times New Roman"/>
          <w:b w:val="false"/>
          <w:i w:val="false"/>
          <w:color w:val="000000"/>
          <w:sz w:val="28"/>
        </w:rPr>
        <w:t>
      3) ауа райы жағдайлары бойынша ормандағы өрт қаупі сыныбын анықтау;</w:t>
      </w:r>
      <w:r>
        <w:br/>
      </w:r>
      <w:r>
        <w:rPr>
          <w:rFonts w:ascii="Times New Roman"/>
          <w:b w:val="false"/>
          <w:i w:val="false"/>
          <w:color w:val="000000"/>
          <w:sz w:val="28"/>
        </w:rPr>
        <w:t>
      4) өрт бақылау мұнарасынан (бекетінен), авиациямен қарауылдау тікұшағынан (ұшағынан), орман өрт сөндіру станциясы қызмет көрсететін аумақта өрт шыққаны туралы басқа да ақпарат көздерінен хабар алған кезде орман өрт сөндіру станциясының өртке қарсы қызметі қызметкерлерінің орман өрті болып жатқан жерге аттануын қамтамасыз ету;</w:t>
      </w:r>
      <w:r>
        <w:br/>
      </w:r>
      <w:r>
        <w:rPr>
          <w:rFonts w:ascii="Times New Roman"/>
          <w:b w:val="false"/>
          <w:i w:val="false"/>
          <w:color w:val="000000"/>
          <w:sz w:val="28"/>
        </w:rPr>
        <w:t>
      5) орман өртін сөндіру кезінде орман өрт сөндіру станциясының өртке қарсы қызметінің қызметкерлеріне басшылық жасау;</w:t>
      </w:r>
      <w:r>
        <w:br/>
      </w:r>
      <w:r>
        <w:rPr>
          <w:rFonts w:ascii="Times New Roman"/>
          <w:b w:val="false"/>
          <w:i w:val="false"/>
          <w:color w:val="000000"/>
          <w:sz w:val="28"/>
        </w:rPr>
        <w:t>
      6) орман өрт сөндіру станциясының өрт сөндіру техникасы мен жабдықтарын жөндеуді ұйымдастыру;</w:t>
      </w:r>
      <w:r>
        <w:br/>
      </w:r>
      <w:r>
        <w:rPr>
          <w:rFonts w:ascii="Times New Roman"/>
          <w:b w:val="false"/>
          <w:i w:val="false"/>
          <w:color w:val="000000"/>
          <w:sz w:val="28"/>
        </w:rPr>
        <w:t>
      7) өрт сөндірудің от өшіретін химиялық құралдарын сақтауды және тиімді қолдануды қамтамасыз ету болып таблады.</w:t>
      </w:r>
      <w:r>
        <w:br/>
      </w:r>
      <w:r>
        <w:rPr>
          <w:rFonts w:ascii="Times New Roman"/>
          <w:b w:val="false"/>
          <w:i w:val="false"/>
          <w:color w:val="000000"/>
          <w:sz w:val="28"/>
        </w:rPr>
        <w:t>
</w:t>
      </w:r>
      <w:r>
        <w:rPr>
          <w:rFonts w:ascii="Times New Roman"/>
          <w:b w:val="false"/>
          <w:i w:val="false"/>
          <w:color w:val="000000"/>
          <w:sz w:val="28"/>
        </w:rPr>
        <w:t>
      8. Өрт сөндіру машинасын жүргізушінің және тракторшы-машинистің негізгі функциялары:</w:t>
      </w:r>
      <w:r>
        <w:br/>
      </w:r>
      <w:r>
        <w:rPr>
          <w:rFonts w:ascii="Times New Roman"/>
          <w:b w:val="false"/>
          <w:i w:val="false"/>
          <w:color w:val="000000"/>
          <w:sz w:val="28"/>
        </w:rPr>
        <w:t>
      1) өрт сөндіру техникасы мен жабдықтарын орман өрттерін сөндіру жұмыстарында пайдалану;</w:t>
      </w:r>
      <w:r>
        <w:br/>
      </w:r>
      <w:r>
        <w:rPr>
          <w:rFonts w:ascii="Times New Roman"/>
          <w:b w:val="false"/>
          <w:i w:val="false"/>
          <w:color w:val="000000"/>
          <w:sz w:val="28"/>
        </w:rPr>
        <w:t>
      2) бекітіп берілген техникамен өрт болып жатқан жерге аттану және орман өртін сөндіру жөніндегі жұмыстар басшысының нұсқауларын орындау болып табылады.</w:t>
      </w:r>
      <w:r>
        <w:br/>
      </w:r>
      <w:r>
        <w:rPr>
          <w:rFonts w:ascii="Times New Roman"/>
          <w:b w:val="false"/>
          <w:i w:val="false"/>
          <w:color w:val="000000"/>
          <w:sz w:val="28"/>
        </w:rPr>
        <w:t>
</w:t>
      </w:r>
      <w:r>
        <w:rPr>
          <w:rFonts w:ascii="Times New Roman"/>
          <w:b w:val="false"/>
          <w:i w:val="false"/>
          <w:color w:val="000000"/>
          <w:sz w:val="28"/>
        </w:rPr>
        <w:t>
      9. Радиооператордың негізгі функциялары:</w:t>
      </w:r>
      <w:r>
        <w:br/>
      </w:r>
      <w:r>
        <w:rPr>
          <w:rFonts w:ascii="Times New Roman"/>
          <w:b w:val="false"/>
          <w:i w:val="false"/>
          <w:color w:val="000000"/>
          <w:sz w:val="28"/>
        </w:rPr>
        <w:t>
      1) орман өрттері шыққан кезде хабардар ету схемасы бойынша телефон және радио байланысын ұйымдастыру;</w:t>
      </w:r>
      <w:r>
        <w:br/>
      </w:r>
      <w:r>
        <w:rPr>
          <w:rFonts w:ascii="Times New Roman"/>
          <w:b w:val="false"/>
          <w:i w:val="false"/>
          <w:color w:val="000000"/>
          <w:sz w:val="28"/>
        </w:rPr>
        <w:t>
      2) радиостанцияларға техникалық-пайдалану қызметін көрсету болып табылады.</w:t>
      </w:r>
      <w:r>
        <w:br/>
      </w:r>
      <w:r>
        <w:rPr>
          <w:rFonts w:ascii="Times New Roman"/>
          <w:b w:val="false"/>
          <w:i w:val="false"/>
          <w:color w:val="000000"/>
          <w:sz w:val="28"/>
        </w:rPr>
        <w:t>
</w:t>
      </w:r>
      <w:r>
        <w:rPr>
          <w:rFonts w:ascii="Times New Roman"/>
          <w:b w:val="false"/>
          <w:i w:val="false"/>
          <w:color w:val="000000"/>
          <w:sz w:val="28"/>
        </w:rPr>
        <w:t>
      10. Өрт сөндіру машиналарын, жабдықтар мен аппаратура жөндеу жөніндегі слесарьдің негізгі функциялары:</w:t>
      </w:r>
      <w:r>
        <w:br/>
      </w:r>
      <w:r>
        <w:rPr>
          <w:rFonts w:ascii="Times New Roman"/>
          <w:b w:val="false"/>
          <w:i w:val="false"/>
          <w:color w:val="000000"/>
          <w:sz w:val="28"/>
        </w:rPr>
        <w:t>
      1) техниканы, жабдықтар мен аппаратураны жөндеу, олардың орман өрті болып жатқан жерге аттанып кетуге ұдайы әзір жағдайда болуын қамтамасыз ету;</w:t>
      </w:r>
      <w:r>
        <w:br/>
      </w:r>
      <w:r>
        <w:rPr>
          <w:rFonts w:ascii="Times New Roman"/>
          <w:b w:val="false"/>
          <w:i w:val="false"/>
          <w:color w:val="000000"/>
          <w:sz w:val="28"/>
        </w:rPr>
        <w:t>
      2) өрт болып жатқан жерге аттану және орман өртін сөндіру жөніндегі жұмыстар басшысының нұсқауларын орындау болып табылады.</w:t>
      </w:r>
      <w:r>
        <w:br/>
      </w:r>
      <w:r>
        <w:rPr>
          <w:rFonts w:ascii="Times New Roman"/>
          <w:b w:val="false"/>
          <w:i w:val="false"/>
          <w:color w:val="000000"/>
          <w:sz w:val="28"/>
        </w:rPr>
        <w:t>
</w:t>
      </w:r>
      <w:r>
        <w:rPr>
          <w:rFonts w:ascii="Times New Roman"/>
          <w:b w:val="false"/>
          <w:i w:val="false"/>
          <w:color w:val="000000"/>
          <w:sz w:val="28"/>
        </w:rPr>
        <w:t>
      11. Орман өрт сөндіру станциясы орман өртін сөндірушісінің негізгі функциялары:</w:t>
      </w:r>
      <w:r>
        <w:br/>
      </w:r>
      <w:r>
        <w:rPr>
          <w:rFonts w:ascii="Times New Roman"/>
          <w:b w:val="false"/>
          <w:i w:val="false"/>
          <w:color w:val="000000"/>
          <w:sz w:val="28"/>
        </w:rPr>
        <w:t>
      1) өрт болып жатқан жерге аттану және орман өртін сөндіру жөніндегі жұмыстар басшысының нұсқауларын орындау;</w:t>
      </w:r>
      <w:r>
        <w:br/>
      </w:r>
      <w:r>
        <w:rPr>
          <w:rFonts w:ascii="Times New Roman"/>
          <w:b w:val="false"/>
          <w:i w:val="false"/>
          <w:color w:val="000000"/>
          <w:sz w:val="28"/>
        </w:rPr>
        <w:t>
      2) өрт сөндіру техникасын, жабдықтарды, өрт сөндіру құрал-саймандарын, сондай-ақ өрт сөндірудің химиялық құралдарын пайдаланып, орман өрттерін сөндіруді жүзеге асыру;</w:t>
      </w:r>
      <w:r>
        <w:br/>
      </w:r>
      <w:r>
        <w:rPr>
          <w:rFonts w:ascii="Times New Roman"/>
          <w:b w:val="false"/>
          <w:i w:val="false"/>
          <w:color w:val="000000"/>
          <w:sz w:val="28"/>
        </w:rPr>
        <w:t>
      3) өзіне бекітіп берілген өрт сөндіру жабдықтарын, аппаратураны, аспаптар мен саймандарды ақаусыз күйде күтіп ұстау;</w:t>
      </w:r>
      <w:r>
        <w:br/>
      </w:r>
      <w:r>
        <w:rPr>
          <w:rFonts w:ascii="Times New Roman"/>
          <w:b w:val="false"/>
          <w:i w:val="false"/>
          <w:color w:val="000000"/>
          <w:sz w:val="28"/>
        </w:rPr>
        <w:t>
      4) өрт сөндірудің от өшіретін химиялық құралдарының ерітінділерін әзірлеу жұмыстарын жүргізу болып табылады.</w:t>
      </w:r>
      <w:r>
        <w:br/>
      </w:r>
      <w:r>
        <w:rPr>
          <w:rFonts w:ascii="Times New Roman"/>
          <w:b w:val="false"/>
          <w:i w:val="false"/>
          <w:color w:val="000000"/>
          <w:sz w:val="28"/>
        </w:rPr>
        <w:t>
</w:t>
      </w:r>
      <w:r>
        <w:rPr>
          <w:rFonts w:ascii="Times New Roman"/>
          <w:b w:val="false"/>
          <w:i w:val="false"/>
          <w:color w:val="000000"/>
          <w:sz w:val="28"/>
        </w:rPr>
        <w:t>
      12. Өрт бақылау мұнарасы (бекеті) бақылаушысының негізгі функциялары:</w:t>
      </w:r>
      <w:r>
        <w:br/>
      </w:r>
      <w:r>
        <w:rPr>
          <w:rFonts w:ascii="Times New Roman"/>
          <w:b w:val="false"/>
          <w:i w:val="false"/>
          <w:color w:val="000000"/>
          <w:sz w:val="28"/>
        </w:rPr>
        <w:t>
      1) орман шымылдығы астында орман өртінің шығу белгілерінің пайда болуын қадағалау;</w:t>
      </w:r>
      <w:r>
        <w:br/>
      </w:r>
      <w:r>
        <w:rPr>
          <w:rFonts w:ascii="Times New Roman"/>
          <w:b w:val="false"/>
          <w:i w:val="false"/>
          <w:color w:val="000000"/>
          <w:sz w:val="28"/>
        </w:rPr>
        <w:t>
      2) азимуттық шеңберлерді пайдаланып тіркеу әдісімен орман өрті болып жатқан жерді анықтау;</w:t>
      </w:r>
      <w:r>
        <w:br/>
      </w:r>
      <w:r>
        <w:rPr>
          <w:rFonts w:ascii="Times New Roman"/>
          <w:b w:val="false"/>
          <w:i w:val="false"/>
          <w:color w:val="000000"/>
          <w:sz w:val="28"/>
        </w:rPr>
        <w:t>
      3) байқалған орман өрттері туралы ақпаратты орман өрт сөндіру станциясына және мемлекеттік орман иеленушінің кеңсесіне беру болып табылады.</w:t>
      </w:r>
    </w:p>
    <w:bookmarkEnd w:id="6"/>
    <w:bookmarkStart w:name="z21" w:id="7"/>
    <w:p>
      <w:pPr>
        <w:spacing w:after="0"/>
        <w:ind w:left="0"/>
        <w:jc w:val="left"/>
      </w:pPr>
      <w:r>
        <w:rPr>
          <w:rFonts w:ascii="Times New Roman"/>
          <w:b/>
          <w:i w:val="false"/>
          <w:color w:val="000000"/>
        </w:rPr>
        <w:t xml:space="preserve"> 
3. Орман өрт сөндіру станциясының өртке қарсы қызметі жұмысының тәртібі</w:t>
      </w:r>
    </w:p>
    <w:bookmarkEnd w:id="7"/>
    <w:bookmarkStart w:name="z22" w:id="8"/>
    <w:p>
      <w:pPr>
        <w:spacing w:after="0"/>
        <w:ind w:left="0"/>
        <w:jc w:val="both"/>
      </w:pPr>
      <w:r>
        <w:rPr>
          <w:rFonts w:ascii="Times New Roman"/>
          <w:b w:val="false"/>
          <w:i w:val="false"/>
          <w:color w:val="000000"/>
          <w:sz w:val="28"/>
        </w:rPr>
        <w:t>
      13. Ауа райы жағдайлары бойынша ормандардағы өрт қаупінің бірінші және екінші сыныптары күндері орман өрт сөндіру станциясының өртке қарсы қызметінің қызметкерлері орман өрттерін сөндірумен айналысып жатпаса, олар кезекшілік атқару орындарында болып, техника мен жабдықтарды орман өртіне шығуға дайындаумен шұғылданады.</w:t>
      </w:r>
      <w:r>
        <w:br/>
      </w:r>
      <w:r>
        <w:rPr>
          <w:rFonts w:ascii="Times New Roman"/>
          <w:b w:val="false"/>
          <w:i w:val="false"/>
          <w:color w:val="000000"/>
          <w:sz w:val="28"/>
        </w:rPr>
        <w:t>
</w:t>
      </w:r>
      <w:r>
        <w:rPr>
          <w:rFonts w:ascii="Times New Roman"/>
          <w:b w:val="false"/>
          <w:i w:val="false"/>
          <w:color w:val="000000"/>
          <w:sz w:val="28"/>
        </w:rPr>
        <w:t>
      14. Ауа райы жағдайлары бойынша ормандардағы өрт қаупінің үшінші сыныбы күндері орман өрт сөндіру станциясының өртке қарсы қызметінің қызметкерлері орман өрттерін сөндірумен айналысып жатпаса, олар орман өртіне дереу аттанып кетуге толық әзірлік жағдайында кезекшілік атқару орындарында болады. Өрт сөндіру техникасы мен жабдықтар пайдалануға толық әзірлік жағдайында тұрады.</w:t>
      </w:r>
      <w:r>
        <w:br/>
      </w:r>
      <w:r>
        <w:rPr>
          <w:rFonts w:ascii="Times New Roman"/>
          <w:b w:val="false"/>
          <w:i w:val="false"/>
          <w:color w:val="000000"/>
          <w:sz w:val="28"/>
        </w:rPr>
        <w:t>
</w:t>
      </w:r>
      <w:r>
        <w:rPr>
          <w:rFonts w:ascii="Times New Roman"/>
          <w:b w:val="false"/>
          <w:i w:val="false"/>
          <w:color w:val="000000"/>
          <w:sz w:val="28"/>
        </w:rPr>
        <w:t>
      15. Ауа райы жағдайлары бойынша ормандардағы өрт қаупінің төртінші және бесінші сыныптары күндері орман өрт сөндіру станциясының өртке қарсы қызметінің қызметкерлері өздеріне белгіленген жиналу орындарында болады, орман өртін сөндіру тактикасын және өрт-техникалық жарақтандырудың техникалық сипаттамасын зерделеумен айналысады.</w:t>
      </w:r>
      <w:r>
        <w:br/>
      </w:r>
      <w:r>
        <w:rPr>
          <w:rFonts w:ascii="Times New Roman"/>
          <w:b w:val="false"/>
          <w:i w:val="false"/>
          <w:color w:val="000000"/>
          <w:sz w:val="28"/>
        </w:rPr>
        <w:t>
</w:t>
      </w:r>
      <w:r>
        <w:rPr>
          <w:rFonts w:ascii="Times New Roman"/>
          <w:b w:val="false"/>
          <w:i w:val="false"/>
          <w:color w:val="000000"/>
          <w:sz w:val="28"/>
        </w:rPr>
        <w:t>
      16. Авиациялық орман күзеті қызмет көрсететін мемлекеттік орман қорының аумағында орман өрт сөндіру станциясының өртке қарсы қызметінің жұмысы тиісті авиабөлімшелердің жұмысымен байланыстырылады.</w:t>
      </w:r>
      <w:r>
        <w:br/>
      </w:r>
      <w:r>
        <w:rPr>
          <w:rFonts w:ascii="Times New Roman"/>
          <w:b w:val="false"/>
          <w:i w:val="false"/>
          <w:color w:val="000000"/>
          <w:sz w:val="28"/>
        </w:rPr>
        <w:t>
</w:t>
      </w:r>
      <w:r>
        <w:rPr>
          <w:rFonts w:ascii="Times New Roman"/>
          <w:b w:val="false"/>
          <w:i w:val="false"/>
          <w:color w:val="000000"/>
          <w:sz w:val="28"/>
        </w:rPr>
        <w:t>
      17. Өрт тұрғысынан алғанда қауіпсіз ұзақ мерзімді кезеңдерде орман өрт сөндіру станциясының өртке қарсы қызметінің қызметкерлері мемлекеттік орман иеленуші басшысының тапсырмасы бойынша орман өрт сөндіру станциясы қызмет көрсететін орман қоры аумағында өртке қарсы алдын алу іс-шараларын орындауға жұмылдырылады.</w:t>
      </w:r>
      <w:r>
        <w:br/>
      </w:r>
      <w:r>
        <w:rPr>
          <w:rFonts w:ascii="Times New Roman"/>
          <w:b w:val="false"/>
          <w:i w:val="false"/>
          <w:color w:val="000000"/>
          <w:sz w:val="28"/>
        </w:rPr>
        <w:t>
</w:t>
      </w:r>
      <w:r>
        <w:rPr>
          <w:rFonts w:ascii="Times New Roman"/>
          <w:b w:val="false"/>
          <w:i w:val="false"/>
          <w:color w:val="000000"/>
          <w:sz w:val="28"/>
        </w:rPr>
        <w:t>
      18. Орман өртін сөндіру кезінде жергілікті жердің ерекшеліктері мен ауа райы жағдайлары, өрттің түрі, өрт сөндіру күштері мен құралдарының бар-жоғы ескеріледі.</w:t>
      </w:r>
      <w:r>
        <w:br/>
      </w:r>
      <w:r>
        <w:rPr>
          <w:rFonts w:ascii="Times New Roman"/>
          <w:b w:val="false"/>
          <w:i w:val="false"/>
          <w:color w:val="000000"/>
          <w:sz w:val="28"/>
        </w:rPr>
        <w:t>
</w:t>
      </w:r>
      <w:r>
        <w:rPr>
          <w:rFonts w:ascii="Times New Roman"/>
          <w:b w:val="false"/>
          <w:i w:val="false"/>
          <w:color w:val="000000"/>
          <w:sz w:val="28"/>
        </w:rPr>
        <w:t>
      19. Орман өрт сөндіру станциясының өртке қарсы қызметінің орман өрттерін сөндіруі мынадай кезеңдерді қамтиды:</w:t>
      </w:r>
      <w:r>
        <w:br/>
      </w:r>
      <w:r>
        <w:rPr>
          <w:rFonts w:ascii="Times New Roman"/>
          <w:b w:val="false"/>
          <w:i w:val="false"/>
          <w:color w:val="000000"/>
          <w:sz w:val="28"/>
        </w:rPr>
        <w:t>
      1) өртті жою – жану тоқтатылған және оның өздігінен жану жағдайы жойылған өртті сөндіру сатысы (кезеңі);</w:t>
      </w:r>
      <w:r>
        <w:br/>
      </w:r>
      <w:r>
        <w:rPr>
          <w:rFonts w:ascii="Times New Roman"/>
          <w:b w:val="false"/>
          <w:i w:val="false"/>
          <w:color w:val="000000"/>
          <w:sz w:val="28"/>
        </w:rPr>
        <w:t>
      2) өртті шектеу – адамдарға (жануарларға) қауіп төндірмейтін немесе жойылған, өрттің жайылуы тоқтатылған және қолда бар күштер мен құралдардың көмегімен оны жою үшін жағдай жасалған өртті сөндіру сатысы (кезеңі);</w:t>
      </w:r>
      <w:r>
        <w:br/>
      </w:r>
      <w:r>
        <w:rPr>
          <w:rFonts w:ascii="Times New Roman"/>
          <w:b w:val="false"/>
          <w:i w:val="false"/>
          <w:color w:val="000000"/>
          <w:sz w:val="28"/>
        </w:rPr>
        <w:t>
      3) қарауылдау – жасырын жану ошақтарының және өрттің қайта басталып кету мүмкіндігінің жоқ екеніне көз жеткізуге жеткілікті белгілі бір уақыт бойы өрт болған алқапта жұмысшы өрт сөндірушілер командаларының кезекшілік атқаруы.</w:t>
      </w:r>
      <w:r>
        <w:br/>
      </w:r>
      <w:r>
        <w:rPr>
          <w:rFonts w:ascii="Times New Roman"/>
          <w:b w:val="false"/>
          <w:i w:val="false"/>
          <w:color w:val="000000"/>
          <w:sz w:val="28"/>
        </w:rPr>
        <w:t>
</w:t>
      </w:r>
      <w:r>
        <w:rPr>
          <w:rFonts w:ascii="Times New Roman"/>
          <w:b w:val="false"/>
          <w:i w:val="false"/>
          <w:color w:val="000000"/>
          <w:sz w:val="28"/>
        </w:rPr>
        <w:t>
      20. Орман өрт сөндіру станциясының өртке қарсы қызметі орман өрттерін сөндірудің мынадай тәсілдерін пайдаланады:</w:t>
      </w:r>
      <w:r>
        <w:br/>
      </w:r>
      <w:r>
        <w:rPr>
          <w:rFonts w:ascii="Times New Roman"/>
          <w:b w:val="false"/>
          <w:i w:val="false"/>
          <w:color w:val="000000"/>
          <w:sz w:val="28"/>
        </w:rPr>
        <w:t>
      1) төменгі өрт жиегін сабалау немесе оған топырақ шашу;</w:t>
      </w:r>
      <w:r>
        <w:br/>
      </w:r>
      <w:r>
        <w:rPr>
          <w:rFonts w:ascii="Times New Roman"/>
          <w:b w:val="false"/>
          <w:i w:val="false"/>
          <w:color w:val="000000"/>
          <w:sz w:val="28"/>
        </w:rPr>
        <w:t>
      2) жер өңдейтін құралдар мен жарылғыш материалдардың көмегімен минералдандырылған жолақтар мен орлар тарту;</w:t>
      </w:r>
      <w:r>
        <w:br/>
      </w:r>
      <w:r>
        <w:rPr>
          <w:rFonts w:ascii="Times New Roman"/>
          <w:b w:val="false"/>
          <w:i w:val="false"/>
          <w:color w:val="000000"/>
          <w:sz w:val="28"/>
        </w:rPr>
        <w:t>
      3) өрттерді сумен немесе от өшіретін химикаттардың ерітінділерімен сөндіру;</w:t>
      </w:r>
      <w:r>
        <w:br/>
      </w:r>
      <w:r>
        <w:rPr>
          <w:rFonts w:ascii="Times New Roman"/>
          <w:b w:val="false"/>
          <w:i w:val="false"/>
          <w:color w:val="000000"/>
          <w:sz w:val="28"/>
        </w:rPr>
        <w:t>
      4) жағу немесе қарсы от жіберу.</w:t>
      </w:r>
      <w:r>
        <w:br/>
      </w:r>
      <w:r>
        <w:rPr>
          <w:rFonts w:ascii="Times New Roman"/>
          <w:b w:val="false"/>
          <w:i w:val="false"/>
          <w:color w:val="000000"/>
          <w:sz w:val="28"/>
        </w:rPr>
        <w:t>
</w:t>
      </w:r>
      <w:r>
        <w:rPr>
          <w:rFonts w:ascii="Times New Roman"/>
          <w:b w:val="false"/>
          <w:i w:val="false"/>
          <w:color w:val="000000"/>
          <w:sz w:val="28"/>
        </w:rPr>
        <w:t>
      21. Өртті жойғаннан кейін орман өрт сөндіру станциясының өртке қарсы қызметінің қызметкерлері жасырын жану ошағынан орманның қайта тұтануынан алдын алу үшін өрт ошағын қарауылдауды қамтамасыз етеді.</w:t>
      </w:r>
    </w:p>
    <w:bookmarkEnd w:id="8"/>
    <w:bookmarkStart w:name="z31" w:id="9"/>
    <w:p>
      <w:pPr>
        <w:spacing w:after="0"/>
        <w:ind w:left="0"/>
        <w:jc w:val="left"/>
      </w:pPr>
      <w:r>
        <w:rPr>
          <w:rFonts w:ascii="Times New Roman"/>
          <w:b/>
          <w:i w:val="false"/>
          <w:color w:val="000000"/>
        </w:rPr>
        <w:t xml:space="preserve"> 
4. Орман өрт сөндіру станциясын жарақтандыру</w:t>
      </w:r>
    </w:p>
    <w:bookmarkEnd w:id="9"/>
    <w:bookmarkStart w:name="z32" w:id="10"/>
    <w:p>
      <w:pPr>
        <w:spacing w:after="0"/>
        <w:ind w:left="0"/>
        <w:jc w:val="both"/>
      </w:pPr>
      <w:r>
        <w:rPr>
          <w:rFonts w:ascii="Times New Roman"/>
          <w:b w:val="false"/>
          <w:i w:val="false"/>
          <w:color w:val="000000"/>
          <w:sz w:val="28"/>
        </w:rPr>
        <w:t>
      22. Орман өрт сөндіру станциясы Қазақстан Республикасы Орман кодексінің 13-бабы 1-тармағының </w:t>
      </w:r>
      <w:r>
        <w:rPr>
          <w:rFonts w:ascii="Times New Roman"/>
          <w:b w:val="false"/>
          <w:i w:val="false"/>
          <w:color w:val="000000"/>
          <w:sz w:val="28"/>
        </w:rPr>
        <w:t>18-23) тармақшасына</w:t>
      </w:r>
      <w:r>
        <w:rPr>
          <w:rFonts w:ascii="Times New Roman"/>
          <w:b w:val="false"/>
          <w:i w:val="false"/>
          <w:color w:val="000000"/>
          <w:sz w:val="28"/>
        </w:rPr>
        <w:t xml:space="preserve"> сәйкес бекітілетін мемлекеттік орман қоры учаскелерінде ормандарды күзету, қорғау, орман қорын пайдалану, ормандарды молықтыру және орман өсіру жөніндегі нормалар мен нормативтерге сәйкес өрт сөндіру техникасымен, жабдықтармен, байланыс құралдарымен жарақтандырылады.</w:t>
      </w:r>
      <w:r>
        <w:br/>
      </w:r>
      <w:r>
        <w:rPr>
          <w:rFonts w:ascii="Times New Roman"/>
          <w:b w:val="false"/>
          <w:i w:val="false"/>
          <w:color w:val="000000"/>
          <w:sz w:val="28"/>
        </w:rPr>
        <w:t>
</w:t>
      </w:r>
      <w:r>
        <w:rPr>
          <w:rFonts w:ascii="Times New Roman"/>
          <w:b w:val="false"/>
          <w:i w:val="false"/>
          <w:color w:val="000000"/>
          <w:sz w:val="28"/>
        </w:rPr>
        <w:t>
      23. Өрт сөндіру техникасы, жабдықтар және байланыс құралдары өрт қаупі бар маусым аяқталғаннан кейін жөнделіп, орман өрт сөндіру станциясында сақталады.</w:t>
      </w:r>
      <w:r>
        <w:br/>
      </w:r>
      <w:r>
        <w:rPr>
          <w:rFonts w:ascii="Times New Roman"/>
          <w:b w:val="false"/>
          <w:i w:val="false"/>
          <w:color w:val="000000"/>
          <w:sz w:val="28"/>
        </w:rPr>
        <w:t>
</w:t>
      </w:r>
      <w:r>
        <w:rPr>
          <w:rFonts w:ascii="Times New Roman"/>
          <w:b w:val="false"/>
          <w:i w:val="false"/>
          <w:color w:val="000000"/>
          <w:sz w:val="28"/>
        </w:rPr>
        <w:t>
      24. Өрт қаупі бар маусым басталардан бір ай бұрын өрт сөндіру техникасы, жабдықтар және байланыс құралдары орман өрттерімен күрес жөніндегі жұмыстарға толық дайындық жағдайына келтіріледі.</w:t>
      </w:r>
      <w:r>
        <w:br/>
      </w:r>
      <w:r>
        <w:rPr>
          <w:rFonts w:ascii="Times New Roman"/>
          <w:b w:val="false"/>
          <w:i w:val="false"/>
          <w:color w:val="000000"/>
          <w:sz w:val="28"/>
        </w:rPr>
        <w:t>
</w:t>
      </w:r>
      <w:r>
        <w:rPr>
          <w:rFonts w:ascii="Times New Roman"/>
          <w:b w:val="false"/>
          <w:i w:val="false"/>
          <w:color w:val="000000"/>
          <w:sz w:val="28"/>
        </w:rPr>
        <w:t>
      25. Өртке қарсы қызметтің жұмысын қамтамасыз ету үшін орман өрт сөндіру станциясында:</w:t>
      </w:r>
      <w:r>
        <w:br/>
      </w:r>
      <w:r>
        <w:rPr>
          <w:rFonts w:ascii="Times New Roman"/>
          <w:b w:val="false"/>
          <w:i w:val="false"/>
          <w:color w:val="000000"/>
          <w:sz w:val="28"/>
        </w:rPr>
        <w:t>
      1) ауа райы жағдайлары бойынша өрт қаупінің сыныбын анықтау мақсатында метеорологиялық бақылаулар өткізу үшін метеобекет;</w:t>
      </w:r>
      <w:r>
        <w:br/>
      </w:r>
      <w:r>
        <w:rPr>
          <w:rFonts w:ascii="Times New Roman"/>
          <w:b w:val="false"/>
          <w:i w:val="false"/>
          <w:color w:val="000000"/>
          <w:sz w:val="28"/>
        </w:rPr>
        <w:t>
      2) құжаттарды, орман екпелерінің жоспарын және көлік жолдары, өрт бақылау мұнараларының (бекеттерінің), өртке қарсы тосқауылдар мен су көздерінің орналасуы көрсетілетін орман өрті картасын сақтауға арналған үй-жай;</w:t>
      </w:r>
      <w:r>
        <w:br/>
      </w:r>
      <w:r>
        <w:rPr>
          <w:rFonts w:ascii="Times New Roman"/>
          <w:b w:val="false"/>
          <w:i w:val="false"/>
          <w:color w:val="000000"/>
          <w:sz w:val="28"/>
        </w:rPr>
        <w:t>
      3) өртке қарсы қызметтің қызметкерлерін орналастыру үшін, сондай-ақ жабдықтар, өрт сөндіретін құрал-саймандар, далалық асхана, жеке қорғану құралдарын, жауынгерлік киім мен әбзелдер сақтау үшін үй-жай;</w:t>
      </w:r>
      <w:r>
        <w:br/>
      </w:r>
      <w:r>
        <w:rPr>
          <w:rFonts w:ascii="Times New Roman"/>
          <w:b w:val="false"/>
          <w:i w:val="false"/>
          <w:color w:val="000000"/>
          <w:sz w:val="28"/>
        </w:rPr>
        <w:t>
      4) өрт сөндіру машиналары үшін жылытылатын гараж, күзет машиналары мен тракторлар үшін жабық тұрақтар құрылады.</w:t>
      </w:r>
      <w:r>
        <w:br/>
      </w:r>
      <w:r>
        <w:rPr>
          <w:rFonts w:ascii="Times New Roman"/>
          <w:b w:val="false"/>
          <w:i w:val="false"/>
          <w:color w:val="000000"/>
          <w:sz w:val="28"/>
        </w:rPr>
        <w:t>
</w:t>
      </w:r>
      <w:r>
        <w:rPr>
          <w:rFonts w:ascii="Times New Roman"/>
          <w:b w:val="false"/>
          <w:i w:val="false"/>
          <w:color w:val="000000"/>
          <w:sz w:val="28"/>
        </w:rPr>
        <w:t>
      26. Орман өрт сөндіру станциясы мемлекеттік орман иеленушімен немесе орманшылықпен, орман өртін сөндіруде жұмыс істеп жатқан өрт сөндіру техникасымен және өртке қарсы қызметтің қызметкерлерімен телефон және радио байланысымен қамтамасыз етіледі.</w:t>
      </w:r>
      <w:r>
        <w:br/>
      </w:r>
      <w:r>
        <w:rPr>
          <w:rFonts w:ascii="Times New Roman"/>
          <w:b w:val="false"/>
          <w:i w:val="false"/>
          <w:color w:val="000000"/>
          <w:sz w:val="28"/>
        </w:rPr>
        <w:t>
</w:t>
      </w:r>
      <w:r>
        <w:rPr>
          <w:rFonts w:ascii="Times New Roman"/>
          <w:b w:val="false"/>
          <w:i w:val="false"/>
          <w:color w:val="000000"/>
          <w:sz w:val="28"/>
        </w:rPr>
        <w:t>
      27. Авиациялық қарауылдау жүзеге асырылатын аудандарда орман өрт сөндіру станциясының жанынан қарауыл тікұшағының (ұшағының) экипажынан мәліметтер қабылдау бекеті ұйымдастырылады және тікұшаққа арналған қону алаңы жасалады.</w:t>
      </w:r>
    </w:p>
    <w:bookmarkEnd w:id="10"/>
    <w:bookmarkStart w:name="z38" w:id="11"/>
    <w:p>
      <w:pPr>
        <w:spacing w:after="0"/>
        <w:ind w:left="0"/>
        <w:jc w:val="both"/>
      </w:pPr>
      <w:r>
        <w:rPr>
          <w:rFonts w:ascii="Times New Roman"/>
          <w:b w:val="false"/>
          <w:i w:val="false"/>
          <w:color w:val="000000"/>
          <w:sz w:val="28"/>
        </w:rPr>
        <w:t xml:space="preserve">
Мемлекеттік орман иеленушінің </w:t>
      </w:r>
      <w:r>
        <w:br/>
      </w:r>
      <w:r>
        <w:rPr>
          <w:rFonts w:ascii="Times New Roman"/>
          <w:b w:val="false"/>
          <w:i w:val="false"/>
          <w:color w:val="000000"/>
          <w:sz w:val="28"/>
        </w:rPr>
        <w:t>
ормандағы өрт сөндіру станциясы</w:t>
      </w:r>
      <w:r>
        <w:br/>
      </w:r>
      <w:r>
        <w:rPr>
          <w:rFonts w:ascii="Times New Roman"/>
          <w:b w:val="false"/>
          <w:i w:val="false"/>
          <w:color w:val="000000"/>
          <w:sz w:val="28"/>
        </w:rPr>
        <w:t xml:space="preserve">
туралы ережеге        </w:t>
      </w:r>
      <w:r>
        <w:br/>
      </w:r>
      <w:r>
        <w:rPr>
          <w:rFonts w:ascii="Times New Roman"/>
          <w:b w:val="false"/>
          <w:i w:val="false"/>
          <w:color w:val="000000"/>
          <w:sz w:val="28"/>
        </w:rPr>
        <w:t xml:space="preserve">
қосымша             </w:t>
      </w:r>
    </w:p>
    <w:bookmarkEnd w:id="1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Келісілген                                 «Бекітемін»</w:t>
      </w:r>
      <w:r>
        <w:br/>
      </w:r>
      <w:r>
        <w:rPr>
          <w:rFonts w:ascii="Times New Roman"/>
          <w:b w:val="false"/>
          <w:i w:val="false"/>
          <w:color w:val="000000"/>
          <w:sz w:val="28"/>
        </w:rPr>
        <w:t>
_______________________________        ______________________________</w:t>
      </w:r>
      <w:r>
        <w:br/>
      </w:r>
      <w:r>
        <w:rPr>
          <w:rFonts w:ascii="Times New Roman"/>
          <w:b w:val="false"/>
          <w:i w:val="false"/>
          <w:color w:val="000000"/>
          <w:sz w:val="28"/>
        </w:rPr>
        <w:t>
(өртке қарсы қызмет                     (мемлекеттік орман иеленуші</w:t>
      </w:r>
      <w:r>
        <w:br/>
      </w:r>
      <w:r>
        <w:rPr>
          <w:rFonts w:ascii="Times New Roman"/>
          <w:b w:val="false"/>
          <w:i w:val="false"/>
          <w:color w:val="000000"/>
          <w:sz w:val="28"/>
        </w:rPr>
        <w:t>
  бөлімшесінің басшысы)                          басшысы)</w:t>
      </w:r>
    </w:p>
    <w:bookmarkStart w:name="z39" w:id="12"/>
    <w:p>
      <w:pPr>
        <w:spacing w:after="0"/>
        <w:ind w:left="0"/>
        <w:jc w:val="left"/>
      </w:pPr>
      <w:r>
        <w:rPr>
          <w:rFonts w:ascii="Times New Roman"/>
          <w:b/>
          <w:i w:val="false"/>
          <w:color w:val="000000"/>
        </w:rPr>
        <w:t xml:space="preserve"> 
Орман өрт сөндіру станциясының</w:t>
      </w:r>
      <w:r>
        <w:br/>
      </w:r>
      <w:r>
        <w:rPr>
          <w:rFonts w:ascii="Times New Roman"/>
          <w:b/>
          <w:i w:val="false"/>
          <w:color w:val="000000"/>
        </w:rPr>
        <w:t>
паспорты</w:t>
      </w:r>
    </w:p>
    <w:bookmarkEnd w:id="12"/>
    <w:p>
      <w:pPr>
        <w:spacing w:after="0"/>
        <w:ind w:left="0"/>
        <w:jc w:val="both"/>
      </w:pPr>
      <w:r>
        <w:rPr>
          <w:rFonts w:ascii="Times New Roman"/>
          <w:b w:val="false"/>
          <w:i w:val="false"/>
          <w:color w:val="000000"/>
          <w:sz w:val="28"/>
        </w:rPr>
        <w:t>Орман өрт сөндіру станциясының</w:t>
      </w:r>
      <w:r>
        <w:br/>
      </w:r>
      <w:r>
        <w:rPr>
          <w:rFonts w:ascii="Times New Roman"/>
          <w:b w:val="false"/>
          <w:i w:val="false"/>
          <w:color w:val="000000"/>
          <w:sz w:val="28"/>
        </w:rPr>
        <w:t>
орналасқан жері _____________________________________________________</w:t>
      </w:r>
      <w:r>
        <w:br/>
      </w:r>
      <w:r>
        <w:rPr>
          <w:rFonts w:ascii="Times New Roman"/>
          <w:b w:val="false"/>
          <w:i w:val="false"/>
          <w:color w:val="000000"/>
          <w:sz w:val="28"/>
        </w:rPr>
        <w:t>
                                 (заңды мекенжайы)</w:t>
      </w:r>
      <w:r>
        <w:br/>
      </w:r>
      <w:r>
        <w:rPr>
          <w:rFonts w:ascii="Times New Roman"/>
          <w:b w:val="false"/>
          <w:i w:val="false"/>
          <w:color w:val="000000"/>
          <w:sz w:val="28"/>
        </w:rPr>
        <w:t>
Мемлекеттік орман иеленуші __________________________________________</w:t>
      </w:r>
      <w:r>
        <w:br/>
      </w:r>
      <w:r>
        <w:rPr>
          <w:rFonts w:ascii="Times New Roman"/>
          <w:b w:val="false"/>
          <w:i w:val="false"/>
          <w:color w:val="000000"/>
          <w:sz w:val="28"/>
        </w:rPr>
        <w:t>
                                      (атауы)</w:t>
      </w:r>
      <w:r>
        <w:br/>
      </w:r>
      <w:r>
        <w:rPr>
          <w:rFonts w:ascii="Times New Roman"/>
          <w:b w:val="false"/>
          <w:i w:val="false"/>
          <w:color w:val="000000"/>
          <w:sz w:val="28"/>
        </w:rPr>
        <w:t>
Орманшылық __________________________________________________________</w:t>
      </w:r>
      <w:r>
        <w:br/>
      </w:r>
      <w:r>
        <w:rPr>
          <w:rFonts w:ascii="Times New Roman"/>
          <w:b w:val="false"/>
          <w:i w:val="false"/>
          <w:color w:val="000000"/>
          <w:sz w:val="28"/>
        </w:rPr>
        <w:t>
                                      (атауы)</w:t>
      </w:r>
    </w:p>
    <w:p>
      <w:pPr>
        <w:spacing w:after="0"/>
        <w:ind w:left="0"/>
        <w:jc w:val="both"/>
      </w:pPr>
      <w:r>
        <w:rPr>
          <w:rFonts w:ascii="Times New Roman"/>
          <w:b w:val="false"/>
          <w:i w:val="false"/>
          <w:color w:val="000000"/>
          <w:sz w:val="28"/>
        </w:rPr>
        <w:t>Орман өрт станциясымен қызмет ететін аумақ: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6"/>
        <w:gridCol w:w="2726"/>
        <w:gridCol w:w="2140"/>
        <w:gridCol w:w="3507"/>
        <w:gridCol w:w="2901"/>
      </w:tblGrid>
      <w:tr>
        <w:trPr>
          <w:trHeight w:val="30" w:hRule="atLeast"/>
        </w:trPr>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Орамдардың нөмірі</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мың.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орман көмкерген жерлер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3"/>
    <w:p>
      <w:pPr>
        <w:spacing w:after="0"/>
        <w:ind w:left="0"/>
        <w:jc w:val="both"/>
      </w:pPr>
      <w:r>
        <w:rPr>
          <w:rFonts w:ascii="Times New Roman"/>
          <w:b w:val="false"/>
          <w:i w:val="false"/>
          <w:color w:val="000000"/>
          <w:sz w:val="28"/>
        </w:rPr>
        <w:t>
Ормандағы өрт сөндіру станциясының өртке қарсы</w:t>
      </w:r>
      <w:r>
        <w:br/>
      </w:r>
      <w:r>
        <w:rPr>
          <w:rFonts w:ascii="Times New Roman"/>
          <w:b w:val="false"/>
          <w:i w:val="false"/>
          <w:color w:val="000000"/>
          <w:sz w:val="28"/>
        </w:rPr>
        <w:t>
қызметі қызметкерлерінің тізімі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2265"/>
        <w:gridCol w:w="3166"/>
        <w:gridCol w:w="1751"/>
        <w:gridCol w:w="2716"/>
        <w:gridCol w:w="3274"/>
      </w:tblGrid>
      <w:tr>
        <w:trPr>
          <w:trHeight w:val="160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(бар болған кезде)</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Тағайындау туралы бұйрықтың нөмірі, күні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босату немесе ауыстыру туралы бұйрықтың нөмірі, күні</w:t>
            </w:r>
          </w:p>
        </w:tc>
      </w:tr>
      <w:tr>
        <w:trPr>
          <w:trHeight w:val="75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4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14"/>
    <w:p>
      <w:pPr>
        <w:spacing w:after="0"/>
        <w:ind w:left="0"/>
        <w:jc w:val="both"/>
      </w:pPr>
      <w:r>
        <w:rPr>
          <w:rFonts w:ascii="Times New Roman"/>
          <w:b w:val="false"/>
          <w:i w:val="false"/>
          <w:color w:val="000000"/>
          <w:sz w:val="28"/>
        </w:rPr>
        <w:t>
Ормандағы өрт сөндіру станциясына тұрақты бекітілген өрт сөндіру техникасының, құрал-жабдықтардың, әбзелдердің, көлік және байланыс құралдарының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1327"/>
        <w:gridCol w:w="1639"/>
        <w:gridCol w:w="1911"/>
        <w:gridCol w:w="1348"/>
        <w:gridCol w:w="785"/>
        <w:gridCol w:w="847"/>
        <w:gridCol w:w="1786"/>
        <w:gridCol w:w="1890"/>
        <w:gridCol w:w="1683"/>
      </w:tblGrid>
      <w:tr>
        <w:trPr>
          <w:trHeight w:val="390"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маркасы</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өрт станциясына түскен күні</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жөндеу жұмыстары туралы белгі</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Тізбеден алып тастау негізі мен күні</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3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15"/>
    <w:p>
      <w:pPr>
        <w:spacing w:after="0"/>
        <w:ind w:left="0"/>
        <w:jc w:val="left"/>
      </w:pPr>
      <w:r>
        <w:rPr>
          <w:rFonts w:ascii="Times New Roman"/>
          <w:b/>
          <w:i w:val="false"/>
          <w:color w:val="000000"/>
        </w:rPr>
        <w:t xml:space="preserve"> 
Ормандардың өртке қарсы жабдықталуының шартты белгілері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7817"/>
        <w:gridCol w:w="5334"/>
      </w:tblGrid>
      <w:tr>
        <w:trPr>
          <w:trHeight w:val="70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атауы</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Бейнеленуі</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1-үлгідегі ормандағы өрт сөндіру станциясы</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 cy="355600"/>
                          </a:xfrm>
                          <a:prstGeom prst="rect">
                            <a:avLst/>
                          </a:prstGeom>
                        </pic:spPr>
                      </pic:pic>
                    </a:graphicData>
                  </a:graphic>
                </wp:inline>
              </w:drawing>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2-үлгідегі ормандағы өрт сөндіру станциясы</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6100" cy="330200"/>
                          </a:xfrm>
                          <a:prstGeom prst="rect">
                            <a:avLst/>
                          </a:prstGeom>
                        </pic:spPr>
                      </pic:pic>
                    </a:graphicData>
                  </a:graphic>
                </wp:inline>
              </w:drawing>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құрал-жабдықтардың, ұсақ өрт әбзелдері топталған бекет базасы (қойма)</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55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495300"/>
                          </a:xfrm>
                          <a:prstGeom prst="rect">
                            <a:avLst/>
                          </a:prstGeom>
                        </pic:spPr>
                      </pic:pic>
                    </a:graphicData>
                  </a:graphic>
                </wp:inline>
              </w:drawing>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иеленушінің кеңсесі</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8300" cy="292100"/>
                          </a:xfrm>
                          <a:prstGeom prst="rect">
                            <a:avLst/>
                          </a:prstGeom>
                        </pic:spPr>
                      </pic:pic>
                    </a:graphicData>
                  </a:graphic>
                </wp:inline>
              </w:drawing>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Орманшылық кеңсесі</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3700" cy="317500"/>
                          </a:xfrm>
                          <a:prstGeom prst="rect">
                            <a:avLst/>
                          </a:prstGeom>
                        </pic:spPr>
                      </pic:pic>
                    </a:graphicData>
                  </a:graphic>
                </wp:inline>
              </w:drawing>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кордоны</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317500"/>
                          </a:xfrm>
                          <a:prstGeom prst="rect">
                            <a:avLst/>
                          </a:prstGeom>
                        </pic:spPr>
                      </pic:pic>
                    </a:graphicData>
                  </a:graphic>
                </wp:inline>
              </w:drawing>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Метеобекет</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 cy="317500"/>
                          </a:xfrm>
                          <a:prstGeom prst="rect">
                            <a:avLst/>
                          </a:prstGeom>
                        </pic:spPr>
                      </pic:pic>
                    </a:graphicData>
                  </a:graphic>
                </wp:inline>
              </w:drawing>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бекет</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20700" cy="330200"/>
                          </a:xfrm>
                          <a:prstGeom prst="rect">
                            <a:avLst/>
                          </a:prstGeom>
                        </pic:spPr>
                      </pic:pic>
                    </a:graphicData>
                  </a:graphic>
                </wp:inline>
              </w:drawing>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қызметінің ДПС орналасқан жері</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20700" cy="266700"/>
                          </a:xfrm>
                          <a:prstGeom prst="rect">
                            <a:avLst/>
                          </a:prstGeom>
                        </pic:spPr>
                      </pic:pic>
                    </a:graphicData>
                  </a:graphic>
                </wp:inline>
              </w:drawing>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Авиабөлімнің орналасқан жері</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20700" cy="292100"/>
                          </a:xfrm>
                          <a:prstGeom prst="rect">
                            <a:avLst/>
                          </a:prstGeom>
                        </pic:spPr>
                      </pic:pic>
                    </a:graphicData>
                  </a:graphic>
                </wp:inline>
              </w:drawing>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қадағалау мұнарасы (бекет)</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68300" cy="533400"/>
                          </a:xfrm>
                          <a:prstGeom prst="rect">
                            <a:avLst/>
                          </a:prstGeom>
                        </pic:spPr>
                      </pic:pic>
                    </a:graphicData>
                  </a:graphic>
                </wp:inline>
              </w:drawing>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алаңы</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20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20700" cy="266700"/>
                          </a:xfrm>
                          <a:prstGeom prst="rect">
                            <a:avLst/>
                          </a:prstGeom>
                        </pic:spPr>
                      </pic:pic>
                    </a:graphicData>
                  </a:graphic>
                </wp:inline>
              </w:drawing>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Хабарландыруларды қабылдау бекеті</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08000" cy="292100"/>
                          </a:xfrm>
                          <a:prstGeom prst="rect">
                            <a:avLst/>
                          </a:prstGeom>
                        </pic:spPr>
                      </pic:pic>
                    </a:graphicData>
                  </a:graphic>
                </wp:inline>
              </w:drawing>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орны</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08000" cy="482600"/>
                          </a:xfrm>
                          <a:prstGeom prst="rect">
                            <a:avLst/>
                          </a:prstGeom>
                        </pic:spPr>
                      </pic:pic>
                    </a:graphicData>
                  </a:graphic>
                </wp:inline>
              </w:drawing>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Алау жағылатын жер</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5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58800" cy="419100"/>
                          </a:xfrm>
                          <a:prstGeom prst="rect">
                            <a:avLst/>
                          </a:prstGeom>
                        </pic:spPr>
                      </pic:pic>
                    </a:graphicData>
                  </a:graphic>
                </wp:inline>
              </w:drawing>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өрт станциясының </w:t>
            </w:r>
          </w:p>
          <w:p>
            <w:pPr>
              <w:spacing w:after="20"/>
              <w:ind w:left="20"/>
              <w:jc w:val="both"/>
            </w:pPr>
            <w:r>
              <w:rPr>
                <w:rFonts w:ascii="Times New Roman"/>
                <w:b w:val="false"/>
                <w:i w:val="false"/>
                <w:color w:val="000000"/>
                <w:sz w:val="20"/>
              </w:rPr>
              <w:t>әрекет ететін ауданы</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06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06500" cy="292100"/>
                          </a:xfrm>
                          <a:prstGeom prst="rect">
                            <a:avLst/>
                          </a:prstGeom>
                        </pic:spPr>
                      </pic:pic>
                    </a:graphicData>
                  </a:graphic>
                </wp:inline>
              </w:drawing>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жыртылған жерлер</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31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231900" cy="330200"/>
                          </a:xfrm>
                          <a:prstGeom prst="rect">
                            <a:avLst/>
                          </a:prstGeom>
                        </pic:spPr>
                      </pic:pic>
                    </a:graphicData>
                  </a:graphic>
                </wp:inline>
              </w:drawing>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Минералданған жолақтар</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58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358900" cy="203200"/>
                          </a:xfrm>
                          <a:prstGeom prst="rect">
                            <a:avLst/>
                          </a:prstGeom>
                        </pic:spPr>
                      </pic:pic>
                    </a:graphicData>
                  </a:graphic>
                </wp:inline>
              </w:drawing>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су айдындары</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36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36600" cy="444500"/>
                          </a:xfrm>
                          <a:prstGeom prst="rect">
                            <a:avLst/>
                          </a:prstGeom>
                        </pic:spPr>
                      </pic:pic>
                    </a:graphicData>
                  </a:graphic>
                </wp:inline>
              </w:drawing>
            </w:r>
          </w:p>
        </w:tc>
      </w:tr>
      <w:tr>
        <w:trPr>
          <w:trHeight w:val="85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өртенген жер, саны – реттік нөмірі</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58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58800" cy="546100"/>
                          </a:xfrm>
                          <a:prstGeom prst="rect">
                            <a:avLst/>
                          </a:prstGeom>
                        </pic:spPr>
                      </pic:pic>
                    </a:graphicData>
                  </a:graphic>
                </wp:inline>
              </w:drawing>
            </w:r>
          </w:p>
        </w:tc>
      </w:tr>
    </w:tbl>
    <w:bookmarkStart w:name="z43" w:id="16"/>
    <w:p>
      <w:pPr>
        <w:spacing w:after="0"/>
        <w:ind w:left="0"/>
        <w:jc w:val="left"/>
      </w:pPr>
      <w:r>
        <w:rPr>
          <w:rFonts w:ascii="Times New Roman"/>
          <w:b/>
          <w:i w:val="false"/>
          <w:color w:val="000000"/>
        </w:rPr>
        <w:t xml:space="preserve"> 
Ормандағы өрт сөндіру станциясы жүзеге асыратын байланыс схемасы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7735"/>
        <w:gridCol w:w="5391"/>
      </w:tblGrid>
      <w:tr>
        <w:trPr>
          <w:trHeight w:val="64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атауы</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Бейнеленуі</w:t>
            </w:r>
          </w:p>
        </w:tc>
      </w:tr>
      <w:tr>
        <w:trPr>
          <w:trHeight w:val="1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радиостанция</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57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57200" cy="762000"/>
                          </a:xfrm>
                          <a:prstGeom prst="rect">
                            <a:avLst/>
                          </a:prstGeom>
                        </pic:spPr>
                      </pic:pic>
                    </a:graphicData>
                  </a:graphic>
                </wp:inline>
              </w:drawing>
            </w:r>
          </w:p>
        </w:tc>
      </w:tr>
      <w:tr>
        <w:trPr>
          <w:trHeight w:val="19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Мобильдік радиостанция</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69900" cy="812800"/>
                          </a:xfrm>
                          <a:prstGeom prst="rect">
                            <a:avLst/>
                          </a:prstGeom>
                        </pic:spPr>
                      </pic:pic>
                    </a:graphicData>
                  </a:graphic>
                </wp:inline>
              </w:drawing>
            </w:r>
          </w:p>
        </w:tc>
      </w:tr>
      <w:tr>
        <w:trPr>
          <w:trHeight w:val="1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Көшпелі радиостанция</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71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71500" cy="749300"/>
                          </a:xfrm>
                          <a:prstGeom prst="rect">
                            <a:avLst/>
                          </a:prstGeom>
                        </pic:spPr>
                      </pic:pic>
                    </a:graphicData>
                  </a:graphic>
                </wp:inline>
              </w:drawing>
            </w:r>
          </w:p>
        </w:tc>
      </w:tr>
      <w:tr>
        <w:trPr>
          <w:trHeight w:val="1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аппараты</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35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35000" cy="546100"/>
                          </a:xfrm>
                          <a:prstGeom prst="rect">
                            <a:avLst/>
                          </a:prstGeom>
                        </pic:spPr>
                      </pic:pic>
                    </a:graphicData>
                  </a:graphic>
                </wp:inline>
              </w:drawing>
            </w:r>
          </w:p>
        </w:tc>
      </w:tr>
      <w:tr>
        <w:trPr>
          <w:trHeight w:val="1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Радиобайланыс</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93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993900" cy="342900"/>
                          </a:xfrm>
                          <a:prstGeom prst="rect">
                            <a:avLst/>
                          </a:prstGeom>
                        </pic:spPr>
                      </pic:pic>
                    </a:graphicData>
                  </a:graphic>
                </wp:inline>
              </w:drawing>
            </w:r>
          </w:p>
        </w:tc>
      </w:tr>
      <w:tr>
        <w:trPr>
          <w:trHeight w:val="1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желісі</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70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070100" cy="203200"/>
                          </a:xfrm>
                          <a:prstGeom prst="rect">
                            <a:avLst/>
                          </a:prstGeom>
                        </pic:spPr>
                      </pic:pic>
                    </a:graphicData>
                  </a:graphic>
                </wp:inline>
              </w:drawing>
            </w:r>
          </w:p>
        </w:tc>
      </w:tr>
      <w:tr>
        <w:trPr>
          <w:trHeight w:val="1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Қарауылдайтын ұшақ (тікұшақ)</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19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019300" cy="495300"/>
                          </a:xfrm>
                          <a:prstGeom prst="rect">
                            <a:avLst/>
                          </a:prstGeom>
                        </pic:spPr>
                      </pic:pic>
                    </a:graphicData>
                  </a:graphic>
                </wp:inline>
              </w:drawing>
            </w:r>
          </w:p>
        </w:tc>
      </w:tr>
    </w:tbl>
    <w:bookmarkStart w:name="z44" w:id="17"/>
    <w:p>
      <w:pPr>
        <w:spacing w:after="0"/>
        <w:ind w:left="0"/>
        <w:jc w:val="left"/>
      </w:pPr>
      <w:r>
        <w:rPr>
          <w:rFonts w:ascii="Times New Roman"/>
          <w:b/>
          <w:i w:val="false"/>
          <w:color w:val="000000"/>
        </w:rPr>
        <w:t xml:space="preserve"> 
Кірме жолдардың шартты белгілері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0"/>
        <w:gridCol w:w="3500"/>
        <w:gridCol w:w="3500"/>
        <w:gridCol w:w="3500"/>
      </w:tblGrid>
      <w:tr>
        <w:trPr>
          <w:trHeight w:val="72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 өрт сөндіруге</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 қарауылдауға</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 оқу-жаттығуға</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 өзгелері</w:t>
            </w:r>
          </w:p>
        </w:tc>
      </w:tr>
      <w:tr>
        <w:trPr>
          <w:trHeight w:val="555"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18"/>
    <w:p>
      <w:pPr>
        <w:spacing w:after="0"/>
        <w:ind w:left="0"/>
        <w:jc w:val="left"/>
      </w:pPr>
      <w:r>
        <w:rPr>
          <w:rFonts w:ascii="Times New Roman"/>
          <w:b/>
          <w:i w:val="false"/>
          <w:color w:val="000000"/>
        </w:rPr>
        <w:t xml:space="preserve"> 
Өртке қарсы қызмет қызметкерлеріне бекітілген өрт сөндіру техникасы, құрал-жабдықтары және байланыс құралдары туралы мәліметтер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1460"/>
        <w:gridCol w:w="2971"/>
        <w:gridCol w:w="3163"/>
        <w:gridCol w:w="2717"/>
        <w:gridCol w:w="2824"/>
      </w:tblGrid>
      <w:tr>
        <w:trPr>
          <w:trHeight w:val="84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Үлгісі, маркасы, нөмірі, қозғалтқышы, шассиі, рамасы, шыққан жылы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Техникалар, құрал-жабдықтар бекітілген қызметкерінің Тегі, аты, әкесінің аты (бар болған кезде), лауазымдары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мен құрал-жабдықтарды бекіту күні мен беру күні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мен құрал-жабдықтар берілген және бекітілген кездегі олардың жай-күйі</w:t>
            </w:r>
          </w:p>
        </w:tc>
      </w:tr>
      <w:tr>
        <w:trPr>
          <w:trHeight w:val="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19"/>
    <w:p>
      <w:pPr>
        <w:spacing w:after="0"/>
        <w:ind w:left="0"/>
        <w:jc w:val="left"/>
      </w:pPr>
      <w:r>
        <w:rPr>
          <w:rFonts w:ascii="Times New Roman"/>
          <w:b/>
          <w:i w:val="false"/>
          <w:color w:val="000000"/>
        </w:rPr>
        <w:t xml:space="preserve"> 
Өрт сөндірудің химиялық от өшіру құралдарын есепке алу туралы мәлімет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3190"/>
        <w:gridCol w:w="1119"/>
        <w:gridCol w:w="2064"/>
        <w:gridCol w:w="1018"/>
        <w:gridCol w:w="2064"/>
        <w:gridCol w:w="1119"/>
        <w:gridCol w:w="2428"/>
      </w:tblGrid>
      <w:tr>
        <w:trPr>
          <w:trHeight w:val="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Химикаттардың, шылауыштардың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массасы, килограмм (дана)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массасы, килограмм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массасы, килограмм (дана)</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3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20"/>
    <w:p>
      <w:pPr>
        <w:spacing w:after="0"/>
        <w:ind w:left="0"/>
        <w:jc w:val="left"/>
      </w:pPr>
      <w:r>
        <w:rPr>
          <w:rFonts w:ascii="Times New Roman"/>
          <w:b/>
          <w:i w:val="false"/>
          <w:color w:val="000000"/>
        </w:rPr>
        <w:t xml:space="preserve"> 
Келесі айдың бірінші күніне от өшіретін химикаттар мен шылауыштардың қозғалысы туралы мәлімет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6138"/>
        <w:gridCol w:w="3904"/>
        <w:gridCol w:w="3035"/>
      </w:tblGrid>
      <w:tr>
        <w:trPr>
          <w:trHeight w:val="15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Химикаттар мен шылауыштардың атауы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 жұмсалғаны, килограмм, дана</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Қалғаны, килограмм, дана</w:t>
            </w:r>
          </w:p>
        </w:tc>
      </w:tr>
      <w:tr>
        <w:trPr>
          <w:trHeight w:val="9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21"/>
    <w:p>
      <w:pPr>
        <w:spacing w:after="0"/>
        <w:ind w:left="0"/>
        <w:jc w:val="left"/>
      </w:pPr>
      <w:r>
        <w:rPr>
          <w:rFonts w:ascii="Times New Roman"/>
          <w:b/>
          <w:i w:val="false"/>
          <w:color w:val="000000"/>
        </w:rPr>
        <w:t xml:space="preserve"> 
Өртке қарсы қызметітің қызметкерлеріне өткізілген нұсқаманы, оқу мен жаттығуларды есепке алу жөніндегі мәліметтер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2459"/>
        <w:gridCol w:w="2881"/>
        <w:gridCol w:w="2080"/>
        <w:gridCol w:w="3262"/>
        <w:gridCol w:w="2482"/>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Пысықталатын мәселелердің тақырыптары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 саны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тізімі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Нұсқама, оқу, жаттығулар өткізетін тұлғалардың лауазымы мен қолы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22"/>
    <w:p>
      <w:pPr>
        <w:spacing w:after="0"/>
        <w:ind w:left="0"/>
        <w:jc w:val="left"/>
      </w:pPr>
      <w:r>
        <w:rPr>
          <w:rFonts w:ascii="Times New Roman"/>
          <w:b/>
          <w:i w:val="false"/>
          <w:color w:val="000000"/>
        </w:rPr>
        <w:t xml:space="preserve"> 
Ауа райы жағдайлары бойынша өрт қаупі туралы мәліметтер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1794"/>
        <w:gridCol w:w="2209"/>
        <w:gridCol w:w="2975"/>
        <w:gridCol w:w="3080"/>
        <w:gridCol w:w="3080"/>
      </w:tblGrid>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Жауын-шашын мөлшері, миллиметр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температурасы, градус</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мәні мен шық нүктелері арасындағы айырма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райының өрт қауіптілігінің қаупінің кешенді көрсеткіші</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23"/>
    <w:p>
      <w:pPr>
        <w:spacing w:after="0"/>
        <w:ind w:left="0"/>
        <w:jc w:val="both"/>
      </w:pPr>
      <w:r>
        <w:rPr>
          <w:rFonts w:ascii="Times New Roman"/>
          <w:b w:val="false"/>
          <w:i w:val="false"/>
          <w:color w:val="000000"/>
          <w:sz w:val="28"/>
        </w:rPr>
        <w:t>
__________________ орман өрт станциясы</w:t>
      </w:r>
      <w:r>
        <w:br/>
      </w:r>
      <w:r>
        <w:rPr>
          <w:rFonts w:ascii="Times New Roman"/>
          <w:b w:val="false"/>
          <w:i w:val="false"/>
          <w:color w:val="000000"/>
          <w:sz w:val="28"/>
        </w:rPr>
        <w:t>
    (атауы)</w:t>
      </w:r>
      <w:r>
        <w:br/>
      </w:r>
      <w:r>
        <w:rPr>
          <w:rFonts w:ascii="Times New Roman"/>
          <w:b w:val="false"/>
          <w:i w:val="false"/>
          <w:color w:val="000000"/>
          <w:sz w:val="28"/>
        </w:rPr>
        <w:t>
жеке құрамының жұмыс есебі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901"/>
        <w:gridCol w:w="1224"/>
        <w:gridCol w:w="1901"/>
        <w:gridCol w:w="1696"/>
        <w:gridCol w:w="2743"/>
        <w:gridCol w:w="1655"/>
        <w:gridCol w:w="2067"/>
      </w:tblGrid>
      <w:tr>
        <w:trPr>
          <w:trHeight w:val="37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(бар болған кезде)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істелген адам-күн</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сөндіруге</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және жаттығу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өртке қарсы жабдықтауға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жұмыстарға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кезекшілік</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24"/>
    <w:p>
      <w:pPr>
        <w:spacing w:after="0"/>
        <w:ind w:left="0"/>
        <w:jc w:val="left"/>
      </w:pPr>
      <w:r>
        <w:rPr>
          <w:rFonts w:ascii="Times New Roman"/>
          <w:b/>
          <w:i w:val="false"/>
          <w:color w:val="000000"/>
        </w:rPr>
        <w:t xml:space="preserve"> 
Есепті айдағы жеке құрам еңбегінің, техниканың, машина-ауысымының шығындары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3650"/>
        <w:gridCol w:w="2126"/>
        <w:gridCol w:w="1887"/>
        <w:gridCol w:w="2039"/>
        <w:gridCol w:w="3435"/>
      </w:tblGrid>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шығынының өлшем бірлігі</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кезеңдегі жұмыс жасалғаны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сөндіруге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өртке қарсы жабдықтау бойынша жұмыстарға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Адам-күн</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Машина-ауысым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Трактор-ауысым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25"/>
    <w:p>
      <w:pPr>
        <w:spacing w:after="0"/>
        <w:ind w:left="0"/>
        <w:jc w:val="left"/>
      </w:pPr>
      <w:r>
        <w:rPr>
          <w:rFonts w:ascii="Times New Roman"/>
          <w:b/>
          <w:i w:val="false"/>
          <w:color w:val="000000"/>
        </w:rPr>
        <w:t xml:space="preserve"> 
Ормандағы өрт сөндіру станциясының жұмысын есепке алу карточкасы</w:t>
      </w:r>
      <w:r>
        <w:br/>
      </w:r>
      <w:r>
        <w:rPr>
          <w:rFonts w:ascii="Times New Roman"/>
          <w:b/>
          <w:i w:val="false"/>
          <w:color w:val="000000"/>
        </w:rPr>
        <w:t>
20____ жылғы _______________</w:t>
      </w:r>
      <w:r>
        <w:br/>
      </w:r>
      <w:r>
        <w:rPr>
          <w:rFonts w:ascii="Times New Roman"/>
          <w:b/>
          <w:i w:val="false"/>
          <w:color w:val="000000"/>
        </w:rPr>
        <w:t>
_________________________________________________ бойынша</w:t>
      </w:r>
      <w:r>
        <w:br/>
      </w:r>
      <w:r>
        <w:rPr>
          <w:rFonts w:ascii="Times New Roman"/>
          <w:b/>
          <w:i w:val="false"/>
          <w:color w:val="000000"/>
        </w:rPr>
        <w:t>
(мемлекеттік орман иеленушінің атауы)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3284"/>
        <w:gridCol w:w="497"/>
        <w:gridCol w:w="497"/>
        <w:gridCol w:w="497"/>
        <w:gridCol w:w="497"/>
        <w:gridCol w:w="497"/>
        <w:gridCol w:w="498"/>
        <w:gridCol w:w="498"/>
        <w:gridCol w:w="498"/>
        <w:gridCol w:w="498"/>
        <w:gridCol w:w="679"/>
        <w:gridCol w:w="680"/>
        <w:gridCol w:w="680"/>
        <w:gridCol w:w="680"/>
        <w:gridCol w:w="680"/>
        <w:gridCol w:w="680"/>
        <w:gridCol w:w="680"/>
        <w:gridCol w:w="680"/>
      </w:tblGrid>
      <w:tr>
        <w:trPr>
          <w:trHeight w:val="75"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күндері</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7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қауіпсіздігінің сыныбы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 қызметкерлердің саны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Белгілеу бойынша бару және оны жалпы жалғастыру саны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Баруға қатысқан өртке қарсы қызметі қызметкерлеріндің саны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Болған өрттердің саны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өрт станциясымен сөндірген өрттердің саны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966"/>
        <w:gridCol w:w="966"/>
        <w:gridCol w:w="966"/>
        <w:gridCol w:w="966"/>
        <w:gridCol w:w="966"/>
        <w:gridCol w:w="966"/>
        <w:gridCol w:w="966"/>
        <w:gridCol w:w="966"/>
        <w:gridCol w:w="966"/>
        <w:gridCol w:w="966"/>
        <w:gridCol w:w="966"/>
        <w:gridCol w:w="966"/>
        <w:gridCol w:w="1442"/>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күндері</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