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45e5" w14:textId="f744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әкімдігінің 2015 жылғы 27 тамыздағы № 213 қаулысы және Жамбыл облысы мәслихатының 2015 жылғы 25 қыркүйектегі № 40-6 шешімі. Жамбыл облысының Әділет департаментінде 2015 жылғы 6 қазанда № 2796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әкiмшiлiк-аумақтық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2014 жылғы 7 қарашадағы Республикалық ономастика комиссиясының қорытындысы негізінде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 қаласының: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Аносов көшесін – Уәлихан Қайназаров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Мирзоян көшесі, бұрылыстары мен тұйығын – Сейілхан Аққозиев көшесі, бұрылыстары мен тұйығы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актінің орындалуын бақылау Жамбыл облыстық мәслихатының аймақты, әкімшілік-аумақтық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Жамбыл облысы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