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6ab3" w14:textId="a596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ауданы әкімдігінің 2015 жылғы 23 қаңтардағы № 59 қаулысы. Жамбыл облысының Әділет департаментінде 2015 жылғы 6 ақпанда № 2508 болып тіркелді. Күші жойылды - Жамбыл облысы Байзақ ауданы әкімдігінің 2018 жылғы 28 қыркүйектегі № 421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Байзақ ауданы әкімдігінің 28.09.2018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 xml:space="preserve"> 31 бабының</w:t>
      </w:r>
      <w:r>
        <w:rPr>
          <w:rFonts w:ascii="Times New Roman"/>
          <w:b w:val="false"/>
          <w:i w:val="false"/>
          <w:color w:val="000000"/>
          <w:sz w:val="28"/>
        </w:rPr>
        <w:t xml:space="preserve"> 2 тармағына, "Қазақстан Республикасы мемлекеттiк органының үлгi ережесiн бекiту туралы" Қазақстан Республикасы Президентiнiң 2012 жылғы 29 қазандағы </w:t>
      </w:r>
      <w:r>
        <w:rPr>
          <w:rFonts w:ascii="Times New Roman"/>
          <w:b w:val="false"/>
          <w:i w:val="false"/>
          <w:color w:val="000000"/>
          <w:sz w:val="28"/>
        </w:rPr>
        <w:t xml:space="preserve"> №410</w:t>
      </w:r>
      <w:r>
        <w:rPr>
          <w:rFonts w:ascii="Times New Roman"/>
          <w:b w:val="false"/>
          <w:i w:val="false"/>
          <w:color w:val="000000"/>
          <w:sz w:val="28"/>
        </w:rPr>
        <w:t xml:space="preserve"> Жарлығына сәйкес Байзақ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Қоса беріліп отырған "Байзақ ауданы әкімінің аппараты"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Бақтияр Мұратұлы Ақбаевқа жүктелсін.</w:t>
      </w:r>
    </w:p>
    <w:bookmarkEnd w:id="2"/>
    <w:bookmarkStart w:name="z6" w:id="3"/>
    <w:p>
      <w:pPr>
        <w:spacing w:after="0"/>
        <w:ind w:left="0"/>
        <w:jc w:val="both"/>
      </w:pPr>
      <w:r>
        <w:rPr>
          <w:rFonts w:ascii="Times New Roman"/>
          <w:b w:val="false"/>
          <w:i w:val="false"/>
          <w:color w:val="000000"/>
          <w:sz w:val="28"/>
        </w:rPr>
        <w:t xml:space="preserve">
      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Қилыбаев</w:t>
            </w:r>
            <w:r>
              <w:rPr>
                <w:rFonts w:ascii="Times New Roman"/>
                <w:b w:val="false"/>
                <w:i w:val="false"/>
                <w:color w:val="000000"/>
                <w:sz w:val="20"/>
              </w:rPr>
              <w:t>
</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"Байзақ ауданы әкімінің аппараты" коммуналдық мемлекеттік мекемесі туралы Ереже</w:t>
      </w: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"Байзақ ауданы әкімінің аппараты" коммуналдық мемлекеттік мекемесі әкімнің және әкімдік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5"/>
    <w:bookmarkStart w:name="z12" w:id="6"/>
    <w:p>
      <w:pPr>
        <w:spacing w:after="0"/>
        <w:ind w:left="0"/>
        <w:jc w:val="both"/>
      </w:pPr>
      <w:r>
        <w:rPr>
          <w:rFonts w:ascii="Times New Roman"/>
          <w:b w:val="false"/>
          <w:i w:val="false"/>
          <w:color w:val="000000"/>
          <w:sz w:val="28"/>
        </w:rPr>
        <w:t>
      2. "Байзақ ауданы әкімінің аппараты" коммуналдық мемлекеттік мекемесінің ведомстволары жоқ.</w:t>
      </w:r>
    </w:p>
    <w:bookmarkEnd w:id="6"/>
    <w:bookmarkStart w:name="z13" w:id="7"/>
    <w:p>
      <w:pPr>
        <w:spacing w:after="0"/>
        <w:ind w:left="0"/>
        <w:jc w:val="both"/>
      </w:pPr>
      <w:r>
        <w:rPr>
          <w:rFonts w:ascii="Times New Roman"/>
          <w:b w:val="false"/>
          <w:i w:val="false"/>
          <w:color w:val="000000"/>
          <w:sz w:val="28"/>
        </w:rPr>
        <w:t>
      "Байзақ ауданы әкімінің аппараты" коммуналдық мемлекеттік мекемесінің құрылтайшысы Байзақ ауданы әкімдігінің атынан мемлекет болып табылады.</w:t>
      </w:r>
    </w:p>
    <w:bookmarkEnd w:id="7"/>
    <w:bookmarkStart w:name="z14" w:id="8"/>
    <w:p>
      <w:pPr>
        <w:spacing w:after="0"/>
        <w:ind w:left="0"/>
        <w:jc w:val="both"/>
      </w:pPr>
      <w:r>
        <w:rPr>
          <w:rFonts w:ascii="Times New Roman"/>
          <w:b w:val="false"/>
          <w:i w:val="false"/>
          <w:color w:val="000000"/>
          <w:sz w:val="28"/>
        </w:rPr>
        <w:t>
      3. "Байзақ ауданы әкімінің аппараты"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"Байзақ ауданы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"Байзақ ауданы әкімінің аппараты" коммуналдық мемлекеттік мекемесі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"Байзақ ауданы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7. "Байзақ ауданы әкімінің аппараты" коммуналдық мемлекеттік мекемесі өз құзыретінің мәселелері бойынша заңнамада белгіленген тәртіппен "Байзақ ауданы әкімінің аппараты"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"Байзақ ауданы әкімінің аппараты" коммуналдық мемлекеттік мекемесінің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xml:space="preserve">
      9. Заңды тұлғаның орналасқан жері: пошталық индексі 080100, Қазақстан Республикасы, Жамбыл облысы, Байзақ ауданы, Сарыкемер ауылы, Байзақ батыр көшесі, №107 үй. </w:t>
      </w:r>
    </w:p>
    <w:bookmarkEnd w:id="14"/>
    <w:bookmarkStart w:name="z21" w:id="15"/>
    <w:p>
      <w:pPr>
        <w:spacing w:after="0"/>
        <w:ind w:left="0"/>
        <w:jc w:val="both"/>
      </w:pPr>
      <w:r>
        <w:rPr>
          <w:rFonts w:ascii="Times New Roman"/>
          <w:b w:val="false"/>
          <w:i w:val="false"/>
          <w:color w:val="000000"/>
          <w:sz w:val="28"/>
        </w:rPr>
        <w:t>
      10. Мемлекеттік органның толық атауы: "Байзақ ауданы әкімінің аппараты" коммуналдық мемлекеттік мекемесі.</w:t>
      </w:r>
    </w:p>
    <w:bookmarkEnd w:id="15"/>
    <w:bookmarkStart w:name="z22" w:id="16"/>
    <w:p>
      <w:pPr>
        <w:spacing w:after="0"/>
        <w:ind w:left="0"/>
        <w:jc w:val="both"/>
      </w:pPr>
      <w:r>
        <w:rPr>
          <w:rFonts w:ascii="Times New Roman"/>
          <w:b w:val="false"/>
          <w:i w:val="false"/>
          <w:color w:val="000000"/>
          <w:sz w:val="28"/>
        </w:rPr>
        <w:t>
      11. Осы Ереже "Байзақ ауданы әкімінің аппараты" коммуналдық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12. "Байзақ ауданы әкімінің аппараты" коммуналдық мемлекеттік мекемесінің қызметін қаржыландыру жергілікті бюджетінен жүзеге асырылады.</w:t>
      </w:r>
    </w:p>
    <w:bookmarkEnd w:id="17"/>
    <w:bookmarkStart w:name="z24" w:id="18"/>
    <w:p>
      <w:pPr>
        <w:spacing w:after="0"/>
        <w:ind w:left="0"/>
        <w:jc w:val="both"/>
      </w:pPr>
      <w:r>
        <w:rPr>
          <w:rFonts w:ascii="Times New Roman"/>
          <w:b w:val="false"/>
          <w:i w:val="false"/>
          <w:color w:val="000000"/>
          <w:sz w:val="28"/>
        </w:rPr>
        <w:t>
      13. "Байзақ ауданы әкімінің аппараты" коммуналдық мемлекеттік мекемесі кәсіпкерлік субъектілерімен "Байзақ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5"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6" w:id="20"/>
    <w:p>
      <w:pPr>
        <w:spacing w:after="0"/>
        <w:ind w:left="0"/>
        <w:jc w:val="both"/>
      </w:pPr>
      <w:r>
        <w:rPr>
          <w:rFonts w:ascii="Times New Roman"/>
          <w:b w:val="false"/>
          <w:i w:val="false"/>
          <w:color w:val="000000"/>
          <w:sz w:val="28"/>
        </w:rPr>
        <w:t>
      14. "Байзақ ауданы әкімінің аппараты" коммуналдық мемлекеттік мекемесінің миссиясы:</w:t>
      </w:r>
    </w:p>
    <w:bookmarkEnd w:id="20"/>
    <w:bookmarkStart w:name="z27" w:id="21"/>
    <w:p>
      <w:pPr>
        <w:spacing w:after="0"/>
        <w:ind w:left="0"/>
        <w:jc w:val="both"/>
      </w:pPr>
      <w:r>
        <w:rPr>
          <w:rFonts w:ascii="Times New Roman"/>
          <w:b w:val="false"/>
          <w:i w:val="false"/>
          <w:color w:val="000000"/>
          <w:sz w:val="28"/>
        </w:rPr>
        <w:t>
      аудан әкімдігінің және әкімнің қызметін ақпараттық-талдау, ұйымдастыру-құқықтық және материалдық-техникалық қамтамасыз етуді жүзеге асыру.</w:t>
      </w:r>
    </w:p>
    <w:bookmarkEnd w:id="21"/>
    <w:bookmarkStart w:name="z28" w:id="22"/>
    <w:p>
      <w:pPr>
        <w:spacing w:after="0"/>
        <w:ind w:left="0"/>
        <w:jc w:val="both"/>
      </w:pPr>
      <w:r>
        <w:rPr>
          <w:rFonts w:ascii="Times New Roman"/>
          <w:b w:val="false"/>
          <w:i w:val="false"/>
          <w:color w:val="000000"/>
          <w:sz w:val="28"/>
        </w:rPr>
        <w:t>
      15. Міндеттері:</w:t>
      </w:r>
    </w:p>
    <w:bookmarkEnd w:id="22"/>
    <w:bookmarkStart w:name="z29" w:id="23"/>
    <w:p>
      <w:pPr>
        <w:spacing w:after="0"/>
        <w:ind w:left="0"/>
        <w:jc w:val="both"/>
      </w:pPr>
      <w:r>
        <w:rPr>
          <w:rFonts w:ascii="Times New Roman"/>
          <w:b w:val="false"/>
          <w:i w:val="false"/>
          <w:color w:val="000000"/>
          <w:sz w:val="28"/>
        </w:rPr>
        <w:t>
      1) аудан әкімдігі жұмыс Регламентінің сақталуын қамтамасыз ету;</w:t>
      </w:r>
    </w:p>
    <w:bookmarkEnd w:id="23"/>
    <w:bookmarkStart w:name="z30" w:id="24"/>
    <w:p>
      <w:pPr>
        <w:spacing w:after="0"/>
        <w:ind w:left="0"/>
        <w:jc w:val="both"/>
      </w:pPr>
      <w:r>
        <w:rPr>
          <w:rFonts w:ascii="Times New Roman"/>
          <w:b w:val="false"/>
          <w:i w:val="false"/>
          <w:color w:val="000000"/>
          <w:sz w:val="28"/>
        </w:rPr>
        <w:t>
      2) аудан аумағында мемлекеттік органдардың қызметін үйлестіру және жергілікті атқарушы органдармен тұрақты өзара іс-қимылды қамтамасыз ету.</w:t>
      </w:r>
    </w:p>
    <w:bookmarkEnd w:id="24"/>
    <w:bookmarkStart w:name="z31" w:id="25"/>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End w:id="25"/>
    <w:bookmarkStart w:name="z32" w:id="26"/>
    <w:p>
      <w:pPr>
        <w:spacing w:after="0"/>
        <w:ind w:left="0"/>
        <w:jc w:val="both"/>
      </w:pPr>
      <w:r>
        <w:rPr>
          <w:rFonts w:ascii="Times New Roman"/>
          <w:b w:val="false"/>
          <w:i w:val="false"/>
          <w:color w:val="000000"/>
          <w:sz w:val="28"/>
        </w:rPr>
        <w:t>
      16. Функциялары:</w:t>
      </w:r>
    </w:p>
    <w:bookmarkEnd w:id="26"/>
    <w:bookmarkStart w:name="z33" w:id="27"/>
    <w:p>
      <w:pPr>
        <w:spacing w:after="0"/>
        <w:ind w:left="0"/>
        <w:jc w:val="both"/>
      </w:pPr>
      <w:r>
        <w:rPr>
          <w:rFonts w:ascii="Times New Roman"/>
          <w:b w:val="false"/>
          <w:i w:val="false"/>
          <w:color w:val="000000"/>
          <w:sz w:val="28"/>
        </w:rPr>
        <w:t>
      1)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беру;</w:t>
      </w:r>
    </w:p>
    <w:bookmarkEnd w:id="27"/>
    <w:bookmarkStart w:name="z34" w:id="28"/>
    <w:p>
      <w:pPr>
        <w:spacing w:after="0"/>
        <w:ind w:left="0"/>
        <w:jc w:val="both"/>
      </w:pPr>
      <w:r>
        <w:rPr>
          <w:rFonts w:ascii="Times New Roman"/>
          <w:b w:val="false"/>
          <w:i w:val="false"/>
          <w:color w:val="000000"/>
          <w:sz w:val="28"/>
        </w:rPr>
        <w:t>
      2) аудан әкімі аппаратының тоқсан сайын жұмыс жоспарын дайындау;</w:t>
      </w:r>
    </w:p>
    <w:bookmarkEnd w:id="28"/>
    <w:bookmarkStart w:name="z35" w:id="29"/>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ету;</w:t>
      </w:r>
    </w:p>
    <w:bookmarkEnd w:id="29"/>
    <w:bookmarkStart w:name="z36" w:id="30"/>
    <w:p>
      <w:pPr>
        <w:spacing w:after="0"/>
        <w:ind w:left="0"/>
        <w:jc w:val="both"/>
      </w:pPr>
      <w:r>
        <w:rPr>
          <w:rFonts w:ascii="Times New Roman"/>
          <w:b w:val="false"/>
          <w:i w:val="false"/>
          <w:color w:val="000000"/>
          <w:sz w:val="28"/>
        </w:rPr>
        <w:t>
      4) аудан әкімінің, әкімдігінің нормативтік құқықтық актілерін әділет органында тіркеуді және мониторинг жүргізуді қамтамасыз ету;</w:t>
      </w:r>
    </w:p>
    <w:bookmarkEnd w:id="30"/>
    <w:bookmarkStart w:name="z37" w:id="31"/>
    <w:p>
      <w:pPr>
        <w:spacing w:after="0"/>
        <w:ind w:left="0"/>
        <w:jc w:val="both"/>
      </w:pPr>
      <w:r>
        <w:rPr>
          <w:rFonts w:ascii="Times New Roman"/>
          <w:b w:val="false"/>
          <w:i w:val="false"/>
          <w:color w:val="000000"/>
          <w:sz w:val="28"/>
        </w:rPr>
        <w:t>
      5)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және осы мәселе бойынша аудан әкімін ақпараттандыру;</w:t>
      </w:r>
    </w:p>
    <w:bookmarkEnd w:id="31"/>
    <w:bookmarkStart w:name="z38" w:id="32"/>
    <w:p>
      <w:pPr>
        <w:spacing w:after="0"/>
        <w:ind w:left="0"/>
        <w:jc w:val="both"/>
      </w:pPr>
      <w:r>
        <w:rPr>
          <w:rFonts w:ascii="Times New Roman"/>
          <w:b w:val="false"/>
          <w:i w:val="false"/>
          <w:color w:val="000000"/>
          <w:sz w:val="28"/>
        </w:rPr>
        <w:t>
      6) аудан әкімі аппаратының жұмысын, әкімдік отырыстарының, мәжілістердің, семинарлардың және басқа да іс-шаралардың өткізілуін жоспарлайды, оларды дайындау мен өткізуді ұйымдастыру;</w:t>
      </w:r>
    </w:p>
    <w:bookmarkEnd w:id="32"/>
    <w:bookmarkStart w:name="z39" w:id="33"/>
    <w:p>
      <w:pPr>
        <w:spacing w:after="0"/>
        <w:ind w:left="0"/>
        <w:jc w:val="both"/>
      </w:pPr>
      <w:r>
        <w:rPr>
          <w:rFonts w:ascii="Times New Roman"/>
          <w:b w:val="false"/>
          <w:i w:val="false"/>
          <w:color w:val="000000"/>
          <w:sz w:val="28"/>
        </w:rPr>
        <w:t>
      7) әкім шешімдері мен өкімдерінің, әкімдік қаулыларының жобаларын әзірлеу;</w:t>
      </w:r>
    </w:p>
    <w:bookmarkEnd w:id="33"/>
    <w:bookmarkStart w:name="z40" w:id="34"/>
    <w:p>
      <w:pPr>
        <w:spacing w:after="0"/>
        <w:ind w:left="0"/>
        <w:jc w:val="both"/>
      </w:pPr>
      <w:r>
        <w:rPr>
          <w:rFonts w:ascii="Times New Roman"/>
          <w:b w:val="false"/>
          <w:i w:val="false"/>
          <w:color w:val="000000"/>
          <w:sz w:val="28"/>
        </w:rPr>
        <w:t>
      8) әкімнің, әкімдіктің актілерін тіркеуді және таратуды жүзеге асырады;</w:t>
      </w:r>
    </w:p>
    <w:bookmarkEnd w:id="34"/>
    <w:bookmarkStart w:name="z41" w:id="35"/>
    <w:p>
      <w:pPr>
        <w:spacing w:after="0"/>
        <w:ind w:left="0"/>
        <w:jc w:val="both"/>
      </w:pPr>
      <w:r>
        <w:rPr>
          <w:rFonts w:ascii="Times New Roman"/>
          <w:b w:val="false"/>
          <w:i w:val="false"/>
          <w:color w:val="000000"/>
          <w:sz w:val="28"/>
        </w:rPr>
        <w:t>
      9) әкім және әкімдік жанындағы консультативтік-кеңестік органдардың, аудан әкімі аппараты жанындағы комиссиялардың қызметін қамтамасыз етеді;</w:t>
      </w:r>
    </w:p>
    <w:bookmarkEnd w:id="35"/>
    <w:bookmarkStart w:name="z42" w:id="36"/>
    <w:p>
      <w:pPr>
        <w:spacing w:after="0"/>
        <w:ind w:left="0"/>
        <w:jc w:val="both"/>
      </w:pPr>
      <w:r>
        <w:rPr>
          <w:rFonts w:ascii="Times New Roman"/>
          <w:b w:val="false"/>
          <w:i w:val="false"/>
          <w:color w:val="000000"/>
          <w:sz w:val="28"/>
        </w:rPr>
        <w:t>
      10) аудан әкімдігінің отырыстарын, аудан әкімінің мәжілістерін, әкім күндерін, бақылау сағаттарын, құқықтық жалпыға міндетті оқытуды және өзге де іс-шараларды дайындауды және өткізуді жоспарлайды және ұйымдастырады, материалдарды, мәжіліс хаттамаларын ресімдеу және таратуды жүзеге асырады;</w:t>
      </w:r>
    </w:p>
    <w:bookmarkEnd w:id="36"/>
    <w:bookmarkStart w:name="z43" w:id="37"/>
    <w:p>
      <w:pPr>
        <w:spacing w:after="0"/>
        <w:ind w:left="0"/>
        <w:jc w:val="both"/>
      </w:pPr>
      <w:r>
        <w:rPr>
          <w:rFonts w:ascii="Times New Roman"/>
          <w:b w:val="false"/>
          <w:i w:val="false"/>
          <w:color w:val="000000"/>
          <w:sz w:val="28"/>
        </w:rPr>
        <w:t>
      11) ауданның мемлекеттік органдарымен және әкім аппаратының арасындағы ұйымдастыру және ақпараттық байланысты жүзеге асырады;</w:t>
      </w:r>
    </w:p>
    <w:bookmarkEnd w:id="37"/>
    <w:bookmarkStart w:name="z44" w:id="38"/>
    <w:p>
      <w:pPr>
        <w:spacing w:after="0"/>
        <w:ind w:left="0"/>
        <w:jc w:val="both"/>
      </w:pPr>
      <w:r>
        <w:rPr>
          <w:rFonts w:ascii="Times New Roman"/>
          <w:b w:val="false"/>
          <w:i w:val="false"/>
          <w:color w:val="000000"/>
          <w:sz w:val="28"/>
        </w:rPr>
        <w:t>
      12) Қазақстан Республикасы Президентінің, Үкіметінің және орталық органдарының, сонымен қатар, облыс әкімінің және әкімдігінің актілерімен тапсырмаларының жергілікті бюджеттен қаржыландырылатын ауданның жергілікті атқарушы органдарымен орындалуына бақылауды жүзеге асыру;</w:t>
      </w:r>
    </w:p>
    <w:bookmarkEnd w:id="38"/>
    <w:bookmarkStart w:name="z45" w:id="39"/>
    <w:p>
      <w:pPr>
        <w:spacing w:after="0"/>
        <w:ind w:left="0"/>
        <w:jc w:val="both"/>
      </w:pPr>
      <w:r>
        <w:rPr>
          <w:rFonts w:ascii="Times New Roman"/>
          <w:b w:val="false"/>
          <w:i w:val="false"/>
          <w:color w:val="000000"/>
          <w:sz w:val="28"/>
        </w:rPr>
        <w:t>
      13)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асыру;</w:t>
      </w:r>
    </w:p>
    <w:bookmarkEnd w:id="39"/>
    <w:bookmarkStart w:name="z46" w:id="40"/>
    <w:p>
      <w:pPr>
        <w:spacing w:after="0"/>
        <w:ind w:left="0"/>
        <w:jc w:val="both"/>
      </w:pPr>
      <w:r>
        <w:rPr>
          <w:rFonts w:ascii="Times New Roman"/>
          <w:b w:val="false"/>
          <w:i w:val="false"/>
          <w:color w:val="000000"/>
          <w:sz w:val="28"/>
        </w:rPr>
        <w:t>
      14) әкімнің, әкімдіктің, аудан әкімі аппаратының қызметтерін құжаттамалық қамтамасыз етуді, оның ішінде, құпия іс жүргізуді жүзеге асырады, нормативтік құқықтық актілерге сәйкес құпиялық тәртіпті қамтамасыз ету;</w:t>
      </w:r>
    </w:p>
    <w:bookmarkEnd w:id="40"/>
    <w:bookmarkStart w:name="z47" w:id="41"/>
    <w:p>
      <w:pPr>
        <w:spacing w:after="0"/>
        <w:ind w:left="0"/>
        <w:jc w:val="both"/>
      </w:pPr>
      <w:r>
        <w:rPr>
          <w:rFonts w:ascii="Times New Roman"/>
          <w:b w:val="false"/>
          <w:i w:val="false"/>
          <w:color w:val="000000"/>
          <w:sz w:val="28"/>
        </w:rPr>
        <w:t>
      15) жергілікті бюджеттен қаржыландырылатын атқарушы органдар көрсететін мемлекеттік қызмет көрсету мониторингін жүзеге асыру;</w:t>
      </w:r>
    </w:p>
    <w:bookmarkEnd w:id="41"/>
    <w:bookmarkStart w:name="z48" w:id="42"/>
    <w:p>
      <w:pPr>
        <w:spacing w:after="0"/>
        <w:ind w:left="0"/>
        <w:jc w:val="both"/>
      </w:pPr>
      <w:r>
        <w:rPr>
          <w:rFonts w:ascii="Times New Roman"/>
          <w:b w:val="false"/>
          <w:i w:val="false"/>
          <w:color w:val="000000"/>
          <w:sz w:val="28"/>
        </w:rPr>
        <w:t>
      16) мемлекеттік сатып алуларды ұйымдастыру және өткізу рәсімдерін жүзеге асыру;</w:t>
      </w:r>
    </w:p>
    <w:bookmarkEnd w:id="42"/>
    <w:bookmarkStart w:name="z49" w:id="43"/>
    <w:p>
      <w:pPr>
        <w:spacing w:after="0"/>
        <w:ind w:left="0"/>
        <w:jc w:val="both"/>
      </w:pPr>
      <w:r>
        <w:rPr>
          <w:rFonts w:ascii="Times New Roman"/>
          <w:b w:val="false"/>
          <w:i w:val="false"/>
          <w:color w:val="000000"/>
          <w:sz w:val="28"/>
        </w:rPr>
        <w:t>
      17)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ету;</w:t>
      </w:r>
    </w:p>
    <w:bookmarkEnd w:id="43"/>
    <w:bookmarkStart w:name="z50" w:id="44"/>
    <w:p>
      <w:pPr>
        <w:spacing w:after="0"/>
        <w:ind w:left="0"/>
        <w:jc w:val="both"/>
      </w:pPr>
      <w:r>
        <w:rPr>
          <w:rFonts w:ascii="Times New Roman"/>
          <w:b w:val="false"/>
          <w:i w:val="false"/>
          <w:color w:val="000000"/>
          <w:sz w:val="28"/>
        </w:rPr>
        <w:t>
      18) аудан әкімі аппаратының және жергілікті бюджеттен қаржыландырылатын атқарушы органдардың кадрлар мониторингін жүзеге асыру;</w:t>
      </w:r>
    </w:p>
    <w:bookmarkEnd w:id="44"/>
    <w:bookmarkStart w:name="z51" w:id="45"/>
    <w:p>
      <w:pPr>
        <w:spacing w:after="0"/>
        <w:ind w:left="0"/>
        <w:jc w:val="both"/>
      </w:pPr>
      <w:r>
        <w:rPr>
          <w:rFonts w:ascii="Times New Roman"/>
          <w:b w:val="false"/>
          <w:i w:val="false"/>
          <w:color w:val="000000"/>
          <w:sz w:val="28"/>
        </w:rPr>
        <w:t>
      19) аудан әкімі аппаратының және жергілікті бюджеттен қаржыландырылатын атқарушы органдардың мемлекеттік қызметшілерінің біліктілігін арттыру мен қайта даярлауды, тағылымдамадан өтуін, тәлімгерлікті, қызметін бағалауды ұйымдастыру;</w:t>
      </w:r>
    </w:p>
    <w:bookmarkEnd w:id="45"/>
    <w:bookmarkStart w:name="z52" w:id="46"/>
    <w:p>
      <w:pPr>
        <w:spacing w:after="0"/>
        <w:ind w:left="0"/>
        <w:jc w:val="both"/>
      </w:pPr>
      <w:r>
        <w:rPr>
          <w:rFonts w:ascii="Times New Roman"/>
          <w:b w:val="false"/>
          <w:i w:val="false"/>
          <w:color w:val="000000"/>
          <w:sz w:val="28"/>
        </w:rPr>
        <w:t>
      20) аудан әкімі аппаратының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жұмыстан босатуды ұйымдастыру және жүргізу;</w:t>
      </w:r>
    </w:p>
    <w:bookmarkEnd w:id="46"/>
    <w:bookmarkStart w:name="z53" w:id="47"/>
    <w:p>
      <w:pPr>
        <w:spacing w:after="0"/>
        <w:ind w:left="0"/>
        <w:jc w:val="both"/>
      </w:pPr>
      <w:r>
        <w:rPr>
          <w:rFonts w:ascii="Times New Roman"/>
          <w:b w:val="false"/>
          <w:i w:val="false"/>
          <w:color w:val="000000"/>
          <w:sz w:val="28"/>
        </w:rPr>
        <w:t>
      21) ауданда ақпараттандыру деңгейін арттыру және ақпараттық жүйелерді дамыту жөніндегі жұмысты жүргізу;</w:t>
      </w:r>
    </w:p>
    <w:bookmarkEnd w:id="47"/>
    <w:bookmarkStart w:name="z54" w:id="48"/>
    <w:p>
      <w:pPr>
        <w:spacing w:after="0"/>
        <w:ind w:left="0"/>
        <w:jc w:val="both"/>
      </w:pPr>
      <w:r>
        <w:rPr>
          <w:rFonts w:ascii="Times New Roman"/>
          <w:b w:val="false"/>
          <w:i w:val="false"/>
          <w:color w:val="000000"/>
          <w:sz w:val="28"/>
        </w:rPr>
        <w:t>
      22) ақпараттандыру саласындағы уәкілетті органмен келісім бойынша, Қазақстан Республикасының заңнамасына сәйкес мемлекеттік қызмет көрсету үдерісін автоматтандыруды қамтамасыз ету;</w:t>
      </w:r>
    </w:p>
    <w:bookmarkEnd w:id="48"/>
    <w:bookmarkStart w:name="z55" w:id="49"/>
    <w:p>
      <w:pPr>
        <w:spacing w:after="0"/>
        <w:ind w:left="0"/>
        <w:jc w:val="both"/>
      </w:pPr>
      <w:r>
        <w:rPr>
          <w:rFonts w:ascii="Times New Roman"/>
          <w:b w:val="false"/>
          <w:i w:val="false"/>
          <w:color w:val="000000"/>
          <w:sz w:val="28"/>
        </w:rPr>
        <w:t>
      23)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p>
    <w:bookmarkEnd w:id="49"/>
    <w:bookmarkStart w:name="z56" w:id="50"/>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ұйымдастыру;</w:t>
      </w:r>
    </w:p>
    <w:bookmarkEnd w:id="50"/>
    <w:bookmarkStart w:name="z57" w:id="51"/>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 жүргізулерін ұйымдастыру;</w:t>
      </w:r>
    </w:p>
    <w:bookmarkEnd w:id="51"/>
    <w:bookmarkStart w:name="z58" w:id="52"/>
    <w:p>
      <w:pPr>
        <w:spacing w:after="0"/>
        <w:ind w:left="0"/>
        <w:jc w:val="both"/>
      </w:pPr>
      <w:r>
        <w:rPr>
          <w:rFonts w:ascii="Times New Roman"/>
          <w:b w:val="false"/>
          <w:i w:val="false"/>
          <w:color w:val="000000"/>
          <w:sz w:val="28"/>
        </w:rPr>
        <w:t>
      26) өз құзыреті шегінде гендерлік саясатты іске асыру;</w:t>
      </w:r>
    </w:p>
    <w:bookmarkEnd w:id="52"/>
    <w:bookmarkStart w:name="z59" w:id="53"/>
    <w:p>
      <w:pPr>
        <w:spacing w:after="0"/>
        <w:ind w:left="0"/>
        <w:jc w:val="both"/>
      </w:pPr>
      <w:r>
        <w:rPr>
          <w:rFonts w:ascii="Times New Roman"/>
          <w:b w:val="false"/>
          <w:i w:val="false"/>
          <w:color w:val="000000"/>
          <w:sz w:val="28"/>
        </w:rPr>
        <w:t>
      27) 7 түрі бойынша азаматтық хал актілерін мемлекеттік тіркеу (тууды, некені қию, некені бұзу, әке болуды анықтау, бала/қыз асырап алу, тегін, атын, әкесінің атын ауыстыруды тіркеу);</w:t>
      </w:r>
    </w:p>
    <w:bookmarkEnd w:id="53"/>
    <w:bookmarkStart w:name="z60" w:id="54"/>
    <w:p>
      <w:pPr>
        <w:spacing w:after="0"/>
        <w:ind w:left="0"/>
        <w:jc w:val="both"/>
      </w:pPr>
      <w:r>
        <w:rPr>
          <w:rFonts w:ascii="Times New Roman"/>
          <w:b w:val="false"/>
          <w:i w:val="false"/>
          <w:color w:val="000000"/>
          <w:sz w:val="28"/>
        </w:rPr>
        <w:t>
      28) азаматтық хал актілерін тіркеу бойынша қайталама куәлік, анықтамалар беру;</w:t>
      </w:r>
    </w:p>
    <w:bookmarkEnd w:id="54"/>
    <w:bookmarkStart w:name="z61" w:id="55"/>
    <w:p>
      <w:pPr>
        <w:spacing w:after="0"/>
        <w:ind w:left="0"/>
        <w:jc w:val="both"/>
      </w:pPr>
      <w:r>
        <w:rPr>
          <w:rFonts w:ascii="Times New Roman"/>
          <w:b w:val="false"/>
          <w:i w:val="false"/>
          <w:color w:val="000000"/>
          <w:sz w:val="28"/>
        </w:rPr>
        <w:t>
      29) "АХАЖ ТП", "ХҚКО ИАЖ" жүйесін жүргізу;</w:t>
      </w:r>
    </w:p>
    <w:bookmarkEnd w:id="55"/>
    <w:bookmarkStart w:name="z62" w:id="56"/>
    <w:p>
      <w:pPr>
        <w:spacing w:after="0"/>
        <w:ind w:left="0"/>
        <w:jc w:val="both"/>
      </w:pPr>
      <w:r>
        <w:rPr>
          <w:rFonts w:ascii="Times New Roman"/>
          <w:b w:val="false"/>
          <w:i w:val="false"/>
          <w:color w:val="000000"/>
          <w:sz w:val="28"/>
        </w:rPr>
        <w:t>
      30) e.gov.kz электронды үкімет порталы бойынша қызмет көрсету;</w:t>
      </w:r>
    </w:p>
    <w:bookmarkEnd w:id="56"/>
    <w:bookmarkStart w:name="z63" w:id="57"/>
    <w:p>
      <w:pPr>
        <w:spacing w:after="0"/>
        <w:ind w:left="0"/>
        <w:jc w:val="both"/>
      </w:pPr>
      <w:r>
        <w:rPr>
          <w:rFonts w:ascii="Times New Roman"/>
          <w:b w:val="false"/>
          <w:i w:val="false"/>
          <w:color w:val="000000"/>
          <w:sz w:val="28"/>
        </w:rPr>
        <w:t>
      31) азаматтық хал актілерін тіркеу туралы ақпараттық қызмет көрсету;</w:t>
      </w:r>
    </w:p>
    <w:bookmarkEnd w:id="57"/>
    <w:bookmarkStart w:name="z64" w:id="58"/>
    <w:p>
      <w:pPr>
        <w:spacing w:after="0"/>
        <w:ind w:left="0"/>
        <w:jc w:val="both"/>
      </w:pPr>
      <w:r>
        <w:rPr>
          <w:rFonts w:ascii="Times New Roman"/>
          <w:b w:val="false"/>
          <w:i w:val="false"/>
          <w:color w:val="000000"/>
          <w:sz w:val="28"/>
        </w:rPr>
        <w:t>
      32) мемлекеттік органдармен қарым-қатынас орнату және тізім, есеп беру;</w:t>
      </w:r>
    </w:p>
    <w:bookmarkEnd w:id="58"/>
    <w:bookmarkStart w:name="z65" w:id="59"/>
    <w:p>
      <w:pPr>
        <w:spacing w:after="0"/>
        <w:ind w:left="0"/>
        <w:jc w:val="both"/>
      </w:pPr>
      <w:r>
        <w:rPr>
          <w:rFonts w:ascii="Times New Roman"/>
          <w:b w:val="false"/>
          <w:i w:val="false"/>
          <w:color w:val="000000"/>
          <w:sz w:val="28"/>
        </w:rPr>
        <w:t>
      33) бақылау қадағалау өкілеттігі берілген мемлекеттік органдарға ақпарат беру;</w:t>
      </w:r>
    </w:p>
    <w:bookmarkEnd w:id="59"/>
    <w:bookmarkStart w:name="z66" w:id="60"/>
    <w:p>
      <w:pPr>
        <w:spacing w:after="0"/>
        <w:ind w:left="0"/>
        <w:jc w:val="both"/>
      </w:pPr>
      <w:r>
        <w:rPr>
          <w:rFonts w:ascii="Times New Roman"/>
          <w:b w:val="false"/>
          <w:i w:val="false"/>
          <w:color w:val="000000"/>
          <w:sz w:val="28"/>
        </w:rPr>
        <w:t>
      34) өзінің өкілеттігі бойынша азаматтарға құқықтық көмек көрсету (Минск, Кишинев Конвенциялары бойынша);</w:t>
      </w:r>
    </w:p>
    <w:bookmarkEnd w:id="60"/>
    <w:bookmarkStart w:name="z67" w:id="61"/>
    <w:p>
      <w:pPr>
        <w:spacing w:after="0"/>
        <w:ind w:left="0"/>
        <w:jc w:val="both"/>
      </w:pPr>
      <w:r>
        <w:rPr>
          <w:rFonts w:ascii="Times New Roman"/>
          <w:b w:val="false"/>
          <w:i w:val="false"/>
          <w:color w:val="000000"/>
          <w:sz w:val="28"/>
        </w:rPr>
        <w:t>
      35) азаматтардың жүгінуі бойынша құзыреті шегінде қызмет көрсету;</w:t>
      </w:r>
    </w:p>
    <w:bookmarkEnd w:id="61"/>
    <w:bookmarkStart w:name="z68" w:id="62"/>
    <w:p>
      <w:pPr>
        <w:spacing w:after="0"/>
        <w:ind w:left="0"/>
        <w:jc w:val="both"/>
      </w:pPr>
      <w:r>
        <w:rPr>
          <w:rFonts w:ascii="Times New Roman"/>
          <w:b w:val="false"/>
          <w:i w:val="false"/>
          <w:color w:val="000000"/>
          <w:sz w:val="28"/>
        </w:rPr>
        <w:t>
      36) нотариус, адвокаттардың сұранысы бойынша жауап қайтару;</w:t>
      </w:r>
    </w:p>
    <w:bookmarkEnd w:id="62"/>
    <w:bookmarkStart w:name="z69" w:id="63"/>
    <w:p>
      <w:pPr>
        <w:spacing w:after="0"/>
        <w:ind w:left="0"/>
        <w:jc w:val="both"/>
      </w:pPr>
      <w:r>
        <w:rPr>
          <w:rFonts w:ascii="Times New Roman"/>
          <w:b w:val="false"/>
          <w:i w:val="false"/>
          <w:color w:val="000000"/>
          <w:sz w:val="28"/>
        </w:rPr>
        <w:t>
      37) азаматтық хал актілерін тіркеу бойынша әділет органдарына есеп беру;</w:t>
      </w:r>
    </w:p>
    <w:bookmarkEnd w:id="63"/>
    <w:bookmarkStart w:name="z70" w:id="64"/>
    <w:p>
      <w:pPr>
        <w:spacing w:after="0"/>
        <w:ind w:left="0"/>
        <w:jc w:val="both"/>
      </w:pPr>
      <w:r>
        <w:rPr>
          <w:rFonts w:ascii="Times New Roman"/>
          <w:b w:val="false"/>
          <w:i w:val="false"/>
          <w:color w:val="000000"/>
          <w:sz w:val="28"/>
        </w:rPr>
        <w:t>
      38) мемлекеттік ұйым, органдарынан олардың лауазымды адамдарынан тиісті ақпарат сұрату және алу;</w:t>
      </w:r>
    </w:p>
    <w:bookmarkEnd w:id="64"/>
    <w:bookmarkStart w:name="z71" w:id="65"/>
    <w:p>
      <w:pPr>
        <w:spacing w:after="0"/>
        <w:ind w:left="0"/>
        <w:jc w:val="both"/>
      </w:pPr>
      <w:r>
        <w:rPr>
          <w:rFonts w:ascii="Times New Roman"/>
          <w:b w:val="false"/>
          <w:i w:val="false"/>
          <w:color w:val="000000"/>
          <w:sz w:val="28"/>
        </w:rPr>
        <w:t>
      39) Қазақстан Республикасының заңнамасымен қарастырылған өзге де функцияларды жүзеге асыру.</w:t>
      </w:r>
    </w:p>
    <w:bookmarkEnd w:id="65"/>
    <w:bookmarkStart w:name="z72" w:id="66"/>
    <w:p>
      <w:pPr>
        <w:spacing w:after="0"/>
        <w:ind w:left="0"/>
        <w:jc w:val="both"/>
      </w:pPr>
      <w:r>
        <w:rPr>
          <w:rFonts w:ascii="Times New Roman"/>
          <w:b w:val="false"/>
          <w:i w:val="false"/>
          <w:color w:val="000000"/>
          <w:sz w:val="28"/>
        </w:rPr>
        <w:t>
      17. Құқықтары мен міндеттері:</w:t>
      </w:r>
    </w:p>
    <w:bookmarkEnd w:id="66"/>
    <w:bookmarkStart w:name="z73" w:id="67"/>
    <w:p>
      <w:pPr>
        <w:spacing w:after="0"/>
        <w:ind w:left="0"/>
        <w:jc w:val="both"/>
      </w:pP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p>
    <w:bookmarkEnd w:id="67"/>
    <w:bookmarkStart w:name="z74" w:id="68"/>
    <w:p>
      <w:pPr>
        <w:spacing w:after="0"/>
        <w:ind w:left="0"/>
        <w:jc w:val="both"/>
      </w:pP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p>
    <w:bookmarkEnd w:id="68"/>
    <w:bookmarkStart w:name="z75" w:id="69"/>
    <w:p>
      <w:pPr>
        <w:spacing w:after="0"/>
        <w:ind w:left="0"/>
        <w:jc w:val="both"/>
      </w:pP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bookmarkEnd w:id="69"/>
    <w:bookmarkStart w:name="z76" w:id="70"/>
    <w:p>
      <w:pPr>
        <w:spacing w:after="0"/>
        <w:ind w:left="0"/>
        <w:jc w:val="both"/>
      </w:pPr>
      <w:r>
        <w:rPr>
          <w:rFonts w:ascii="Times New Roman"/>
          <w:b w:val="false"/>
          <w:i w:val="false"/>
          <w:color w:val="000000"/>
          <w:sz w:val="28"/>
        </w:rPr>
        <w:t>
      4)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70"/>
    <w:bookmarkStart w:name="z77" w:id="71"/>
    <w:p>
      <w:pPr>
        <w:spacing w:after="0"/>
        <w:ind w:left="0"/>
        <w:jc w:val="both"/>
      </w:pPr>
      <w:r>
        <w:rPr>
          <w:rFonts w:ascii="Times New Roman"/>
          <w:b w:val="false"/>
          <w:i w:val="false"/>
          <w:color w:val="000000"/>
          <w:sz w:val="28"/>
        </w:rPr>
        <w:t>
      5) әр деңгейдегі әкімдіктердің мәжілістеріне, жергілікті атқарушы органдардың алқаларына, жиналыстарына қатысуға;</w:t>
      </w:r>
    </w:p>
    <w:bookmarkEnd w:id="71"/>
    <w:bookmarkStart w:name="z78" w:id="72"/>
    <w:p>
      <w:pPr>
        <w:spacing w:after="0"/>
        <w:ind w:left="0"/>
        <w:jc w:val="both"/>
      </w:pPr>
      <w:r>
        <w:rPr>
          <w:rFonts w:ascii="Times New Roman"/>
          <w:b w:val="false"/>
          <w:i w:val="false"/>
          <w:color w:val="000000"/>
          <w:sz w:val="28"/>
        </w:rPr>
        <w:t>
      6) Қазақстан Республикасының қолданыстағы заңнамасының нормаларын сақтау;</w:t>
      </w:r>
    </w:p>
    <w:bookmarkEnd w:id="72"/>
    <w:bookmarkStart w:name="z79" w:id="73"/>
    <w:p>
      <w:pPr>
        <w:spacing w:after="0"/>
        <w:ind w:left="0"/>
        <w:jc w:val="both"/>
      </w:pPr>
      <w:r>
        <w:rPr>
          <w:rFonts w:ascii="Times New Roman"/>
          <w:b w:val="false"/>
          <w:i w:val="false"/>
          <w:color w:val="000000"/>
          <w:sz w:val="28"/>
        </w:rPr>
        <w:t>
      7) құзыретіне жатқызылған мәселелер бойынша заңды және жеке тұлғаларға түсініктемелер беру;</w:t>
      </w:r>
    </w:p>
    <w:bookmarkEnd w:id="73"/>
    <w:bookmarkStart w:name="z80" w:id="74"/>
    <w:p>
      <w:pPr>
        <w:spacing w:after="0"/>
        <w:ind w:left="0"/>
        <w:jc w:val="both"/>
      </w:pPr>
      <w:r>
        <w:rPr>
          <w:rFonts w:ascii="Times New Roman"/>
          <w:b w:val="false"/>
          <w:i w:val="false"/>
          <w:color w:val="000000"/>
          <w:sz w:val="28"/>
        </w:rPr>
        <w:t>
      8)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қабылдауға;</w:t>
      </w:r>
    </w:p>
    <w:bookmarkEnd w:id="74"/>
    <w:bookmarkStart w:name="z81" w:id="75"/>
    <w:p>
      <w:pPr>
        <w:spacing w:after="0"/>
        <w:ind w:left="0"/>
        <w:jc w:val="both"/>
      </w:pPr>
      <w:r>
        <w:rPr>
          <w:rFonts w:ascii="Times New Roman"/>
          <w:b w:val="false"/>
          <w:i w:val="false"/>
          <w:color w:val="000000"/>
          <w:sz w:val="28"/>
        </w:rPr>
        <w:t>
      9) нормативтік-құқықтық актілердің жобаларын әзірлеуге қатысуға;</w:t>
      </w:r>
    </w:p>
    <w:bookmarkEnd w:id="75"/>
    <w:bookmarkStart w:name="z82" w:id="76"/>
    <w:p>
      <w:pPr>
        <w:spacing w:after="0"/>
        <w:ind w:left="0"/>
        <w:jc w:val="both"/>
      </w:pPr>
      <w:r>
        <w:rPr>
          <w:rFonts w:ascii="Times New Roman"/>
          <w:b w:val="false"/>
          <w:i w:val="false"/>
          <w:color w:val="000000"/>
          <w:sz w:val="28"/>
        </w:rPr>
        <w:t>
      10) облыс және аудан әкімдігінің, сонымен қатар ҚР Үкіметінің мәжілісінің қарауына ұсынылатын мәселелерді дайындауға ауылдық округ әкімдері аппараттарының, бөлімдердің және басқа да республикалық және жергілікті бюджеттен қаржыландырылатын органдардың қызметкерлерін қатыстыруға;</w:t>
      </w:r>
    </w:p>
    <w:bookmarkEnd w:id="76"/>
    <w:bookmarkStart w:name="z83" w:id="77"/>
    <w:p>
      <w:pPr>
        <w:spacing w:after="0"/>
        <w:ind w:left="0"/>
        <w:jc w:val="both"/>
      </w:pPr>
      <w:r>
        <w:rPr>
          <w:rFonts w:ascii="Times New Roman"/>
          <w:b w:val="false"/>
          <w:i w:val="false"/>
          <w:color w:val="000000"/>
          <w:sz w:val="28"/>
        </w:rPr>
        <w:t>
      11) мүліктік және мүліктік емес құқықтарды иеленуге және жүзеге асыруға;</w:t>
      </w:r>
    </w:p>
    <w:bookmarkEnd w:id="77"/>
    <w:bookmarkStart w:name="z84" w:id="78"/>
    <w:p>
      <w:pPr>
        <w:spacing w:after="0"/>
        <w:ind w:left="0"/>
        <w:jc w:val="both"/>
      </w:pPr>
      <w:r>
        <w:rPr>
          <w:rFonts w:ascii="Times New Roman"/>
          <w:b w:val="false"/>
          <w:i w:val="false"/>
          <w:color w:val="000000"/>
          <w:sz w:val="28"/>
        </w:rPr>
        <w:t>
      12) әкімдік, әкімнің және әкім аппараты атынан сотта талапкер және жауапкер болуға;</w:t>
      </w:r>
    </w:p>
    <w:bookmarkEnd w:id="78"/>
    <w:bookmarkStart w:name="z85" w:id="79"/>
    <w:p>
      <w:pPr>
        <w:spacing w:after="0"/>
        <w:ind w:left="0"/>
        <w:jc w:val="both"/>
      </w:pPr>
      <w:r>
        <w:rPr>
          <w:rFonts w:ascii="Times New Roman"/>
          <w:b w:val="false"/>
          <w:i w:val="false"/>
          <w:color w:val="000000"/>
          <w:sz w:val="28"/>
        </w:rPr>
        <w:t>
      13) "Байзақ ауданы әкімінің аппараты" коммуналдық мемлекеттік мекемесі қызметкерлерінің мемлекеттік қызметшілерінің этика нормаларының сақталуын қамтамасыз етуге;</w:t>
      </w:r>
    </w:p>
    <w:bookmarkEnd w:id="79"/>
    <w:bookmarkStart w:name="z86" w:id="80"/>
    <w:p>
      <w:pPr>
        <w:spacing w:after="0"/>
        <w:ind w:left="0"/>
        <w:jc w:val="both"/>
      </w:pPr>
      <w:r>
        <w:rPr>
          <w:rFonts w:ascii="Times New Roman"/>
          <w:b w:val="false"/>
          <w:i w:val="false"/>
          <w:color w:val="000000"/>
          <w:sz w:val="28"/>
        </w:rPr>
        <w:t>
      14) Қазақстан Республикасының заңнамасына сәйкес өзге де құқықтар мен міндеттерді жүзеге асыру.</w:t>
      </w:r>
    </w:p>
    <w:bookmarkEnd w:id="80"/>
    <w:bookmarkStart w:name="z87" w:id="81"/>
    <w:p>
      <w:pPr>
        <w:spacing w:after="0"/>
        <w:ind w:left="0"/>
        <w:jc w:val="left"/>
      </w:pPr>
      <w:r>
        <w:rPr>
          <w:rFonts w:ascii="Times New Roman"/>
          <w:b/>
          <w:i w:val="false"/>
          <w:color w:val="000000"/>
        </w:rPr>
        <w:t xml:space="preserve"> 3. Мемлекеттік органның қызметін ұйымдастыру</w:t>
      </w:r>
    </w:p>
    <w:bookmarkEnd w:id="81"/>
    <w:bookmarkStart w:name="z88" w:id="82"/>
    <w:p>
      <w:pPr>
        <w:spacing w:after="0"/>
        <w:ind w:left="0"/>
        <w:jc w:val="both"/>
      </w:pPr>
      <w:r>
        <w:rPr>
          <w:rFonts w:ascii="Times New Roman"/>
          <w:b w:val="false"/>
          <w:i w:val="false"/>
          <w:color w:val="000000"/>
          <w:sz w:val="28"/>
        </w:rPr>
        <w:t>
      18. "Байзақ ауданы әкімінің аппараты" коммуналдық мемлекеттік мекемесіне басшылықты "Байзақ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2"/>
    <w:bookmarkStart w:name="z89" w:id="83"/>
    <w:p>
      <w:pPr>
        <w:spacing w:after="0"/>
        <w:ind w:left="0"/>
        <w:jc w:val="both"/>
      </w:pPr>
      <w:r>
        <w:rPr>
          <w:rFonts w:ascii="Times New Roman"/>
          <w:b w:val="false"/>
          <w:i w:val="false"/>
          <w:color w:val="000000"/>
          <w:sz w:val="28"/>
        </w:rPr>
        <w:t>
      19. "Байзақ ауданы әкімінің аппараты" коммуналдық мемлекеттік мекемесінің бірінші басшысын аудан әкімі қызметке тағайындайды және қызметтен босатады.</w:t>
      </w:r>
    </w:p>
    <w:bookmarkEnd w:id="83"/>
    <w:bookmarkStart w:name="z90" w:id="84"/>
    <w:p>
      <w:pPr>
        <w:spacing w:after="0"/>
        <w:ind w:left="0"/>
        <w:jc w:val="both"/>
      </w:pPr>
      <w:r>
        <w:rPr>
          <w:rFonts w:ascii="Times New Roman"/>
          <w:b w:val="false"/>
          <w:i w:val="false"/>
          <w:color w:val="000000"/>
          <w:sz w:val="28"/>
        </w:rPr>
        <w:t>
      20. "Байзақ ауданы әкімінің аппараты" коммуналдық мемлекеттік мекемесі бірінші басшысының орынбасарлары жок.</w:t>
      </w:r>
    </w:p>
    <w:bookmarkEnd w:id="84"/>
    <w:bookmarkStart w:name="z91" w:id="85"/>
    <w:p>
      <w:pPr>
        <w:spacing w:after="0"/>
        <w:ind w:left="0"/>
        <w:jc w:val="both"/>
      </w:pPr>
      <w:r>
        <w:rPr>
          <w:rFonts w:ascii="Times New Roman"/>
          <w:b w:val="false"/>
          <w:i w:val="false"/>
          <w:color w:val="000000"/>
          <w:sz w:val="28"/>
        </w:rPr>
        <w:t>
      21. "Байзақ ауданы әкімінің аппараты" коммуналдық мемлекеттік мекемесінің бірінші басшысының өкілеттігі:</w:t>
      </w:r>
    </w:p>
    <w:bookmarkEnd w:id="85"/>
    <w:bookmarkStart w:name="z92" w:id="86"/>
    <w:p>
      <w:pPr>
        <w:spacing w:after="0"/>
        <w:ind w:left="0"/>
        <w:jc w:val="both"/>
      </w:pPr>
      <w:r>
        <w:rPr>
          <w:rFonts w:ascii="Times New Roman"/>
          <w:b w:val="false"/>
          <w:i w:val="false"/>
          <w:color w:val="000000"/>
          <w:sz w:val="28"/>
        </w:rPr>
        <w:t>
      1) әкім аппаратына жүктелген міндеттердің орындалуы және аппараттың өз функцияларын жүзеге асыру үшін жеке жауап береді;</w:t>
      </w:r>
    </w:p>
    <w:bookmarkEnd w:id="86"/>
    <w:bookmarkStart w:name="z93" w:id="87"/>
    <w:p>
      <w:pPr>
        <w:spacing w:after="0"/>
        <w:ind w:left="0"/>
        <w:jc w:val="both"/>
      </w:pPr>
      <w:r>
        <w:rPr>
          <w:rFonts w:ascii="Times New Roman"/>
          <w:b w:val="false"/>
          <w:i w:val="false"/>
          <w:color w:val="000000"/>
          <w:sz w:val="28"/>
        </w:rPr>
        <w:t>
      2) аудан әкімдігінің, аудан әкімі аппаратының болашақтағы және ағымдағы қызметін жоспарлауды жүзеге асыру;</w:t>
      </w:r>
    </w:p>
    <w:bookmarkEnd w:id="87"/>
    <w:bookmarkStart w:name="z94" w:id="88"/>
    <w:p>
      <w:pPr>
        <w:spacing w:after="0"/>
        <w:ind w:left="0"/>
        <w:jc w:val="both"/>
      </w:pPr>
      <w:r>
        <w:rPr>
          <w:rFonts w:ascii="Times New Roman"/>
          <w:b w:val="false"/>
          <w:i w:val="false"/>
          <w:color w:val="000000"/>
          <w:sz w:val="28"/>
        </w:rPr>
        <w:t>
      3) Қазақстан Республикасы заңдарының, Қазақстан Республикасы Президенті Жарлықтарының, Қазақстан Республикасы Үкіметі қаулыларының, облыс және аудан әкімі шешімдері мен өкімдерінің, облыс және аудан әкімдіктері қаулыларының орындалуына бақылау жөніндегі жұмысты ұйымдастыру;</w:t>
      </w:r>
    </w:p>
    <w:bookmarkEnd w:id="88"/>
    <w:bookmarkStart w:name="z95" w:id="89"/>
    <w:p>
      <w:pPr>
        <w:spacing w:after="0"/>
        <w:ind w:left="0"/>
        <w:jc w:val="both"/>
      </w:pPr>
      <w:r>
        <w:rPr>
          <w:rFonts w:ascii="Times New Roman"/>
          <w:b w:val="false"/>
          <w:i w:val="false"/>
          <w:color w:val="000000"/>
          <w:sz w:val="28"/>
        </w:rPr>
        <w:t>
      4) бақылау мәселелері бойынша аудан әкімі аппараты бөлімдерінің, ауылдық округтер әкімдері аппараттарының және бөлімдердің жұмысын үйлестіреді;</w:t>
      </w:r>
    </w:p>
    <w:bookmarkEnd w:id="89"/>
    <w:bookmarkStart w:name="z96" w:id="90"/>
    <w:p>
      <w:pPr>
        <w:spacing w:after="0"/>
        <w:ind w:left="0"/>
        <w:jc w:val="both"/>
      </w:pPr>
      <w:r>
        <w:rPr>
          <w:rFonts w:ascii="Times New Roman"/>
          <w:b w:val="false"/>
          <w:i w:val="false"/>
          <w:color w:val="000000"/>
          <w:sz w:val="28"/>
        </w:rPr>
        <w:t>
      5) аудан әкімі аппаратының және жергілікті бюджеттен қаржыландырылатын атқарушы органдар мемлекеттік қызметшілерінің аттестаттау, конкурстық таңдау, қызметте өсу, тәртіптік жазаға тарту, тағылымдамадан өту, тәлімгерлікті, тиімділігін бағалау, біліктілігін арттыру мен қайта даярлауды өткізу бойынша қызметтерді қамтамасыз етуді жүзеге асыру;</w:t>
      </w:r>
    </w:p>
    <w:bookmarkEnd w:id="90"/>
    <w:bookmarkStart w:name="z97" w:id="91"/>
    <w:p>
      <w:pPr>
        <w:spacing w:after="0"/>
        <w:ind w:left="0"/>
        <w:jc w:val="both"/>
      </w:pPr>
      <w:r>
        <w:rPr>
          <w:rFonts w:ascii="Times New Roman"/>
          <w:b w:val="false"/>
          <w:i w:val="false"/>
          <w:color w:val="000000"/>
          <w:sz w:val="28"/>
        </w:rPr>
        <w:t>
      6) аудан әкімдігінің отырыстарының өткізілуін, отырыстарды дайындауды және өткізуді ұйымдастыру;</w:t>
      </w:r>
    </w:p>
    <w:bookmarkEnd w:id="91"/>
    <w:bookmarkStart w:name="z98" w:id="92"/>
    <w:p>
      <w:pPr>
        <w:spacing w:after="0"/>
        <w:ind w:left="0"/>
        <w:jc w:val="both"/>
      </w:pPr>
      <w:r>
        <w:rPr>
          <w:rFonts w:ascii="Times New Roman"/>
          <w:b w:val="false"/>
          <w:i w:val="false"/>
          <w:color w:val="000000"/>
          <w:sz w:val="28"/>
        </w:rPr>
        <w:t>
      7)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жүргізу, аудан әкімін ақпараттандыру;</w:t>
      </w:r>
    </w:p>
    <w:bookmarkEnd w:id="92"/>
    <w:bookmarkStart w:name="z99" w:id="93"/>
    <w:p>
      <w:pPr>
        <w:spacing w:after="0"/>
        <w:ind w:left="0"/>
        <w:jc w:val="both"/>
      </w:pPr>
      <w:r>
        <w:rPr>
          <w:rFonts w:ascii="Times New Roman"/>
          <w:b w:val="false"/>
          <w:i w:val="false"/>
          <w:color w:val="000000"/>
          <w:sz w:val="28"/>
        </w:rPr>
        <w:t>
      8) сайлау өткізу, аудан сайлаушыларының тізімін, алқа отырысына алғашқы кандидаттардың тізімін жасау жөніндегі жұмыстарды ұйымдастырады;</w:t>
      </w:r>
    </w:p>
    <w:bookmarkEnd w:id="93"/>
    <w:bookmarkStart w:name="z100" w:id="94"/>
    <w:p>
      <w:pPr>
        <w:spacing w:after="0"/>
        <w:ind w:left="0"/>
        <w:jc w:val="both"/>
      </w:pPr>
      <w:r>
        <w:rPr>
          <w:rFonts w:ascii="Times New Roman"/>
          <w:b w:val="false"/>
          <w:i w:val="false"/>
          <w:color w:val="000000"/>
          <w:sz w:val="28"/>
        </w:rPr>
        <w:t>
      9) құзыретіне кіретін және аудан әкімінің шешімін талап етпейтін мәселелер бойынша мемлекеттік органдармен, өзге де ұйымдармен хат алысулар жүргізу;</w:t>
      </w:r>
    </w:p>
    <w:bookmarkEnd w:id="94"/>
    <w:bookmarkStart w:name="z101" w:id="95"/>
    <w:p>
      <w:pPr>
        <w:spacing w:after="0"/>
        <w:ind w:left="0"/>
        <w:jc w:val="both"/>
      </w:pPr>
      <w:r>
        <w:rPr>
          <w:rFonts w:ascii="Times New Roman"/>
          <w:b w:val="false"/>
          <w:i w:val="false"/>
          <w:color w:val="000000"/>
          <w:sz w:val="28"/>
        </w:rPr>
        <w:t>
      10) 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қабылдау;</w:t>
      </w:r>
    </w:p>
    <w:bookmarkEnd w:id="95"/>
    <w:bookmarkStart w:name="z102" w:id="96"/>
    <w:p>
      <w:pPr>
        <w:spacing w:after="0"/>
        <w:ind w:left="0"/>
        <w:jc w:val="both"/>
      </w:pPr>
      <w:r>
        <w:rPr>
          <w:rFonts w:ascii="Times New Roman"/>
          <w:b w:val="false"/>
          <w:i w:val="false"/>
          <w:color w:val="000000"/>
          <w:sz w:val="28"/>
        </w:rPr>
        <w:t>
      11) аппараттың қызметкерлерін, жергілікті бюджеттен қаржыландырылатын атқарушы органдар басшыларын және олардың орынбасарларын қызметке тағайындау және қызметтен босату туралы аудан әкіміне ұсыныстар енгізу;</w:t>
      </w:r>
    </w:p>
    <w:bookmarkEnd w:id="96"/>
    <w:bookmarkStart w:name="z103" w:id="97"/>
    <w:p>
      <w:pPr>
        <w:spacing w:after="0"/>
        <w:ind w:left="0"/>
        <w:jc w:val="both"/>
      </w:pPr>
      <w:r>
        <w:rPr>
          <w:rFonts w:ascii="Times New Roman"/>
          <w:b w:val="false"/>
          <w:i w:val="false"/>
          <w:color w:val="000000"/>
          <w:sz w:val="28"/>
        </w:rPr>
        <w:t>
      12) Қазақстан Республикасының заңнамалық актілерін және Қазақстан Республикасы Президентінің, Үкіметінің, Премьер-Министрінің тапсырмаларын, аудан әкімдігі және әкімі актілерін орындаудағы бұзушылық фактілері бойынша заңнамада белгіленген тәртіппен кінәлі тұлғаларды тәртіптік жауапкершілікке тарту жөнінде ұсыныс енгізу;</w:t>
      </w:r>
    </w:p>
    <w:bookmarkEnd w:id="97"/>
    <w:bookmarkStart w:name="z104" w:id="98"/>
    <w:p>
      <w:pPr>
        <w:spacing w:after="0"/>
        <w:ind w:left="0"/>
        <w:jc w:val="both"/>
      </w:pPr>
      <w:r>
        <w:rPr>
          <w:rFonts w:ascii="Times New Roman"/>
          <w:b w:val="false"/>
          <w:i w:val="false"/>
          <w:color w:val="000000"/>
          <w:sz w:val="28"/>
        </w:rPr>
        <w:t>
      13) құзыреті шегінде қызметтік құжаттамаларға қол қою;</w:t>
      </w:r>
    </w:p>
    <w:bookmarkEnd w:id="98"/>
    <w:bookmarkStart w:name="z105" w:id="99"/>
    <w:p>
      <w:pPr>
        <w:spacing w:after="0"/>
        <w:ind w:left="0"/>
        <w:jc w:val="both"/>
      </w:pPr>
      <w:r>
        <w:rPr>
          <w:rFonts w:ascii="Times New Roman"/>
          <w:b w:val="false"/>
          <w:i w:val="false"/>
          <w:color w:val="000000"/>
          <w:sz w:val="28"/>
        </w:rPr>
        <w:t>
      14) нормативтік құқықтық актілердің, бағдарламалардың және өзге де құжаттардың жобаларын әзірлеу үшін жұмыс топтарын құру;</w:t>
      </w:r>
    </w:p>
    <w:bookmarkEnd w:id="99"/>
    <w:bookmarkStart w:name="z106" w:id="100"/>
    <w:p>
      <w:pPr>
        <w:spacing w:after="0"/>
        <w:ind w:left="0"/>
        <w:jc w:val="both"/>
      </w:pPr>
      <w:r>
        <w:rPr>
          <w:rFonts w:ascii="Times New Roman"/>
          <w:b w:val="false"/>
          <w:i w:val="false"/>
          <w:color w:val="000000"/>
          <w:sz w:val="28"/>
        </w:rPr>
        <w:t>
      15) өз құзыреті шегінде аудан әкімі аппаратының ақшалай қаражаттарын басқарады, бюджеттік қаражаттардың нысаналы қолданылуына бақылауды жүзеге асыру, қаржылық құжаттарға қол қою құқығы бар;</w:t>
      </w:r>
    </w:p>
    <w:bookmarkEnd w:id="100"/>
    <w:bookmarkStart w:name="z107" w:id="101"/>
    <w:p>
      <w:pPr>
        <w:spacing w:after="0"/>
        <w:ind w:left="0"/>
        <w:jc w:val="both"/>
      </w:pPr>
      <w:r>
        <w:rPr>
          <w:rFonts w:ascii="Times New Roman"/>
          <w:b w:val="false"/>
          <w:i w:val="false"/>
          <w:color w:val="000000"/>
          <w:sz w:val="28"/>
        </w:rPr>
        <w:t>
      16) аудан әкімдігінің және әкімінің қарауына енгізілетін мәселелердің, қаулылардың, аудан әкімінің шешімдері мен өкімдері жобаларының аудан әкімдігі Регламентімен белгіленген тәртіппен өтуінің және бекітілуінің сақталуын қамтамасыз етеді;</w:t>
      </w:r>
    </w:p>
    <w:bookmarkEnd w:id="101"/>
    <w:bookmarkStart w:name="z108" w:id="102"/>
    <w:p>
      <w:pPr>
        <w:spacing w:after="0"/>
        <w:ind w:left="0"/>
        <w:jc w:val="both"/>
      </w:pPr>
      <w:r>
        <w:rPr>
          <w:rFonts w:ascii="Times New Roman"/>
          <w:b w:val="false"/>
          <w:i w:val="false"/>
          <w:color w:val="000000"/>
          <w:sz w:val="28"/>
        </w:rPr>
        <w:t>
      17) аудан әкімі аппаратындағы ішкі еңбек тәртібін белгілейді;</w:t>
      </w:r>
    </w:p>
    <w:bookmarkEnd w:id="102"/>
    <w:bookmarkStart w:name="z109" w:id="103"/>
    <w:p>
      <w:pPr>
        <w:spacing w:after="0"/>
        <w:ind w:left="0"/>
        <w:jc w:val="both"/>
      </w:pPr>
      <w:r>
        <w:rPr>
          <w:rFonts w:ascii="Times New Roman"/>
          <w:b w:val="false"/>
          <w:i w:val="false"/>
          <w:color w:val="000000"/>
          <w:sz w:val="28"/>
        </w:rPr>
        <w:t>
      18) аудан әкімі аппаратының шығыстар сметасын бекітеді және оның шегінде қаржыны жұмсауға басшылық жасайды;</w:t>
      </w:r>
    </w:p>
    <w:bookmarkEnd w:id="103"/>
    <w:bookmarkStart w:name="z110" w:id="104"/>
    <w:p>
      <w:pPr>
        <w:spacing w:after="0"/>
        <w:ind w:left="0"/>
        <w:jc w:val="both"/>
      </w:pPr>
      <w:r>
        <w:rPr>
          <w:rFonts w:ascii="Times New Roman"/>
          <w:b w:val="false"/>
          <w:i w:val="false"/>
          <w:color w:val="000000"/>
          <w:sz w:val="28"/>
        </w:rPr>
        <w:t>
      19) аудан әкімінің кадр саясатын іске асыруды ұйымдастырады және қамтамасыз етеді;</w:t>
      </w:r>
    </w:p>
    <w:bookmarkEnd w:id="104"/>
    <w:bookmarkStart w:name="z111" w:id="105"/>
    <w:p>
      <w:pPr>
        <w:spacing w:after="0"/>
        <w:ind w:left="0"/>
        <w:jc w:val="both"/>
      </w:pPr>
      <w:r>
        <w:rPr>
          <w:rFonts w:ascii="Times New Roman"/>
          <w:b w:val="false"/>
          <w:i w:val="false"/>
          <w:color w:val="000000"/>
          <w:sz w:val="28"/>
        </w:rPr>
        <w:t>
      20) аудан әкімдігі қаулыларының, хаттамалық тапсырмаларының, аудан әкімінің шешімдері мен өкімдерінің расталған көшірмелерін жіберудің тізбесін бекітеді;</w:t>
      </w:r>
    </w:p>
    <w:bookmarkEnd w:id="105"/>
    <w:bookmarkStart w:name="z112" w:id="106"/>
    <w:p>
      <w:pPr>
        <w:spacing w:after="0"/>
        <w:ind w:left="0"/>
        <w:jc w:val="both"/>
      </w:pPr>
      <w:r>
        <w:rPr>
          <w:rFonts w:ascii="Times New Roman"/>
          <w:b w:val="false"/>
          <w:i w:val="false"/>
          <w:color w:val="000000"/>
          <w:sz w:val="28"/>
        </w:rPr>
        <w:t>
      21) аппарат басшысына сыбайлас жемқорлыққа қарсы іс-қимыл үшін дербес жауаптылық белгілене отырып, осы жөнінде тікелей міндет жүктеледі;</w:t>
      </w:r>
    </w:p>
    <w:bookmarkEnd w:id="106"/>
    <w:bookmarkStart w:name="z113" w:id="107"/>
    <w:p>
      <w:pPr>
        <w:spacing w:after="0"/>
        <w:ind w:left="0"/>
        <w:jc w:val="both"/>
      </w:pPr>
      <w:r>
        <w:rPr>
          <w:rFonts w:ascii="Times New Roman"/>
          <w:b w:val="false"/>
          <w:i w:val="false"/>
          <w:color w:val="000000"/>
          <w:sz w:val="28"/>
        </w:rPr>
        <w:t>
      22) оның құзыретіне жатқызылған мәселелер бойынша Қазақстан Республикасының заңнамасына сәйкес өзге де өкілеттіктерді жүзеге асыру.</w:t>
      </w:r>
    </w:p>
    <w:bookmarkEnd w:id="107"/>
    <w:bookmarkStart w:name="z114" w:id="108"/>
    <w:p>
      <w:pPr>
        <w:spacing w:after="0"/>
        <w:ind w:left="0"/>
        <w:jc w:val="both"/>
      </w:pPr>
      <w:r>
        <w:rPr>
          <w:rFonts w:ascii="Times New Roman"/>
          <w:b w:val="false"/>
          <w:i w:val="false"/>
          <w:color w:val="000000"/>
          <w:sz w:val="28"/>
        </w:rPr>
        <w:t>
      "Байзақ ауданы әкімінің аппараты"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108"/>
    <w:bookmarkStart w:name="z115" w:id="109"/>
    <w:p>
      <w:pPr>
        <w:spacing w:after="0"/>
        <w:ind w:left="0"/>
        <w:jc w:val="both"/>
      </w:pPr>
      <w:r>
        <w:rPr>
          <w:rFonts w:ascii="Times New Roman"/>
          <w:b w:val="false"/>
          <w:i w:val="false"/>
          <w:color w:val="000000"/>
          <w:sz w:val="28"/>
        </w:rPr>
        <w:t>
      22. "Байзақ ауданы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109"/>
    <w:bookmarkStart w:name="z116" w:id="110"/>
    <w:p>
      <w:pPr>
        <w:spacing w:after="0"/>
        <w:ind w:left="0"/>
        <w:jc w:val="left"/>
      </w:pPr>
      <w:r>
        <w:rPr>
          <w:rFonts w:ascii="Times New Roman"/>
          <w:b/>
          <w:i w:val="false"/>
          <w:color w:val="000000"/>
        </w:rPr>
        <w:t xml:space="preserve"> 4. Мемлекеттік органның мүлкі</w:t>
      </w:r>
    </w:p>
    <w:bookmarkEnd w:id="110"/>
    <w:bookmarkStart w:name="z117" w:id="111"/>
    <w:p>
      <w:pPr>
        <w:spacing w:after="0"/>
        <w:ind w:left="0"/>
        <w:jc w:val="both"/>
      </w:pPr>
      <w:r>
        <w:rPr>
          <w:rFonts w:ascii="Times New Roman"/>
          <w:b w:val="false"/>
          <w:i w:val="false"/>
          <w:color w:val="000000"/>
          <w:sz w:val="28"/>
        </w:rPr>
        <w:t>
      23. "Байзақ ауданы әкімінің аппараты" коммуналдық мемлекеттік мекемесі заңнамада көзделген жағдайларда жедел басқару құқығында оқшауланған мүлкі болу мүмкін.</w:t>
      </w:r>
    </w:p>
    <w:bookmarkEnd w:id="111"/>
    <w:bookmarkStart w:name="z118" w:id="112"/>
    <w:p>
      <w:pPr>
        <w:spacing w:after="0"/>
        <w:ind w:left="0"/>
        <w:jc w:val="both"/>
      </w:pPr>
      <w:r>
        <w:rPr>
          <w:rFonts w:ascii="Times New Roman"/>
          <w:b w:val="false"/>
          <w:i w:val="false"/>
          <w:color w:val="000000"/>
          <w:sz w:val="28"/>
        </w:rPr>
        <w:t>
      "Байзақ ауданы әкімінің аппараты" коммуналдық мемлекеттік мекемесі мүлкі оған меншік иесі берген мүлік есебінен қалыптастырылады.</w:t>
      </w:r>
    </w:p>
    <w:bookmarkEnd w:id="112"/>
    <w:bookmarkStart w:name="z119" w:id="113"/>
    <w:p>
      <w:pPr>
        <w:spacing w:after="0"/>
        <w:ind w:left="0"/>
        <w:jc w:val="both"/>
      </w:pPr>
      <w:r>
        <w:rPr>
          <w:rFonts w:ascii="Times New Roman"/>
          <w:b w:val="false"/>
          <w:i w:val="false"/>
          <w:color w:val="000000"/>
          <w:sz w:val="28"/>
        </w:rPr>
        <w:t>
      24. "Байзақ ауданы әкімінің аппараты" коммуналдық мемлекеттік мекемесі бекітілген мүлік коммуналдық меншікке жатады.</w:t>
      </w:r>
    </w:p>
    <w:bookmarkEnd w:id="113"/>
    <w:bookmarkStart w:name="z120" w:id="114"/>
    <w:p>
      <w:pPr>
        <w:spacing w:after="0"/>
        <w:ind w:left="0"/>
        <w:jc w:val="both"/>
      </w:pPr>
      <w:r>
        <w:rPr>
          <w:rFonts w:ascii="Times New Roman"/>
          <w:b w:val="false"/>
          <w:i w:val="false"/>
          <w:color w:val="000000"/>
          <w:sz w:val="28"/>
        </w:rPr>
        <w:t>
      25. Егер заңнамада өзгеше көзделмесе, "Байзақ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21" w:id="115"/>
    <w:p>
      <w:pPr>
        <w:spacing w:after="0"/>
        <w:ind w:left="0"/>
        <w:jc w:val="left"/>
      </w:pPr>
      <w:r>
        <w:rPr>
          <w:rFonts w:ascii="Times New Roman"/>
          <w:b/>
          <w:i w:val="false"/>
          <w:color w:val="000000"/>
        </w:rPr>
        <w:t xml:space="preserve"> 5. Мемлекеттік органды қайта ұйымдастыру және тарату</w:t>
      </w:r>
    </w:p>
    <w:bookmarkEnd w:id="115"/>
    <w:bookmarkStart w:name="z122" w:id="116"/>
    <w:p>
      <w:pPr>
        <w:spacing w:after="0"/>
        <w:ind w:left="0"/>
        <w:jc w:val="both"/>
      </w:pPr>
      <w:r>
        <w:rPr>
          <w:rFonts w:ascii="Times New Roman"/>
          <w:b w:val="false"/>
          <w:i w:val="false"/>
          <w:color w:val="000000"/>
          <w:sz w:val="28"/>
        </w:rPr>
        <w:t xml:space="preserve">
      26. "Байзақ ауданы әкімінің аппараты" коммуналдық мемлекеттік мекемесі қайта ұйымдастыру және тарату Қазақстан Республикасының заңнамасына сәйкес жүзеге асырылады. </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