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3e4b" w14:textId="e263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Байзақ аудандық мәслихатының 2014 жылғы 24 желтоқсандағы №36-3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2015 жылғы 12 маусымдағы № 40-6 шешімі. Жамбыл облысы Әділет департаментінде 2015 жылғы 22 маусымда № 2684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Байзақ аудандық мәслихатының 2014 жылғы 24 желтоқсандағы </w:t>
      </w:r>
      <w:r>
        <w:rPr>
          <w:rFonts w:ascii="Times New Roman"/>
          <w:b w:val="false"/>
          <w:i w:val="false"/>
          <w:color w:val="000000"/>
          <w:sz w:val="28"/>
        </w:rPr>
        <w:t>№36-3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№2458</w:t>
      </w:r>
      <w:r>
        <w:rPr>
          <w:rFonts w:ascii="Times New Roman"/>
          <w:b w:val="false"/>
          <w:i w:val="false"/>
          <w:color w:val="000000"/>
          <w:sz w:val="28"/>
        </w:rPr>
        <w:t xml:space="preserve"> болып тіркелген, 2015 жылғы 6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"8 112 422" сандары "8 113 935"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"6 876 831" сандары "6 877 577"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"8 140 683" сандары "8 145 561"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"-35 064" сандары "-38 429"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"35 064" сандары "38 429"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№40-6 шешіміне 1 қосымша</w:t>
            </w:r>
            <w:r>
              <w:br/>
            </w:r>
            <w:r>
              <w:rPr>
                <w:rFonts w:ascii="Times New Roman"/>
                <w:b w:val="false"/>
                <w:i w:val="false"/>
                <w:color w:val="000000"/>
                <w:sz w:val="20"/>
              </w:rPr>
              <w:t>2015 жылғы 12 маусымдағы 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36-3 шешіміне 1 қосымша </w:t>
            </w:r>
          </w:p>
        </w:tc>
      </w:tr>
    </w:tbl>
    <w:bookmarkStart w:name="z25"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8113935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6877577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6877577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6877577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8145561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845706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4033125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3873985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 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301"/>
        <w:gridCol w:w="1622"/>
        <w:gridCol w:w="3326"/>
        <w:gridCol w:w="3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3224"/>
        <w:gridCol w:w="4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637"/>
        <w:gridCol w:w="1637"/>
        <w:gridCol w:w="3924"/>
        <w:gridCol w:w="4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-38429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12 маусымдағы</w:t>
            </w:r>
            <w:r>
              <w:br/>
            </w:r>
            <w:r>
              <w:rPr>
                <w:rFonts w:ascii="Times New Roman"/>
                <w:b w:val="false"/>
                <w:i w:val="false"/>
                <w:color w:val="000000"/>
                <w:sz w:val="20"/>
              </w:rPr>
              <w:t>№40-6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№36-2 шешіміне 6 қосымша</w:t>
            </w:r>
          </w:p>
        </w:tc>
      </w:tr>
    </w:tbl>
    <w:bookmarkStart w:name="z300" w:id="1"/>
    <w:p>
      <w:pPr>
        <w:spacing w:after="0"/>
        <w:ind w:left="0"/>
        <w:jc w:val="left"/>
      </w:pPr>
      <w:r>
        <w:rPr>
          <w:rFonts w:ascii="Times New Roman"/>
          <w:b/>
          <w:i w:val="false"/>
          <w:color w:val="000000"/>
        </w:rPr>
        <w:t xml:space="preserve"> 2015 жылға арналған Байзақ ауданының ауылдық округтерінің бюджеттік бағдарламаларының тізбесі </w:t>
      </w:r>
    </w:p>
    <w:bookmarkEnd w:id="1"/>
    <w:bookmarkStart w:name="z301"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5"/>
        <w:gridCol w:w="1841"/>
        <w:gridCol w:w="1512"/>
        <w:gridCol w:w="921"/>
        <w:gridCol w:w="987"/>
        <w:gridCol w:w="1250"/>
        <w:gridCol w:w="987"/>
        <w:gridCol w:w="922"/>
        <w:gridCol w:w="1387"/>
        <w:gridCol w:w="144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16244</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