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3a2c" w14:textId="4713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Қордай ауданы әкімінің аппараты" коммуналдық мемлекеттік мекемесінің Ережесін бекіту туралы" Қордай ауданы әкімдігінің 2014 жылғы 27 маусымдағы № 386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ауданы әкімінің 2015 жылғы 2 ақпандағы № 45 қаулысы. Жамбыл облысының Әділет департаментінде 2015 жылғы 4 ақпанда № 2491 болып тіркелді. Күші жойылды - Жамбыл облысы Қордай ауданының әкімдігінің 2016 жылғы 15 желтоқсандағы № 419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Қордай ауданының әкімдігінің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мемлекеттік басқару деңгейлері арасында өкілеттіктердің аражігін ажырату жөніндегі шаралар туралы" Қазақстан Республикасы Президентінің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Жарылығына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Қордай ауданы әкімінің аппараты" коммуналдық мемлекеттік мекемесінің Ережесін бекіту туралы" Қордай ауданы әкімдігінің 2014 жылғы 27 маусымдағы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тізіліміне № 2294 болып тіркелген, 2014 жылдың 20 тамызында № 127-128 (2059-2060) аудандық "Қордай шамшырағы- Кордайский маяк"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көсетілген қаулымен бектілген "Жамбыл облысы Қордай ауданы әкімінің аппараты" коммуналдық мемлекеттік мекемесінің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тармағының 1) тармақшасы мынадай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"- 7 түрі бойынша азаматтық хал актілерін мемлекеттік тіркеу (тууды, некені қию, некені бұзу, әке болуды анықтау, бала/қыз асырап алу, тегін, атын және әкесінің атын ауыстыруды, қайтыс болуды тіркеу);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азаматтық хал актілерін тіркеу бойынша қайталама куәліктер, анықтамалар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"АХАЖ ТП", "ХҚКО ИАЖ" жүйесін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e.gov.kz электронды Үкімет порталы бойынша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азаматтық хал актілерін тіркеу туралы ақпараттық қызмет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мемлекеттік органдарымен қарым-қатынас орнату және тізім, есеп беру тағы да басқа;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бақылау қадағалау өкілеттілігі берілген мемлекеттік органдарына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өзінің өкілеттігі бойынша азаматтарға құқықтық көмек көрсету (Минск, Кишинев Конвенция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азаматтардың жүгінуі бойынша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нотариус, адвокаттардың сұранысы бойынша жауап қайтару;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әділет органдарына есеп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мемлекеттік ұйым, органдарынан олардың лауазымды адамдарынан қажетті ақпаратты сұрату және қайтару.".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Б. Жамангозовке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