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54cfc" w14:textId="2a54c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аудандық бюджет туралы" Қордай аудандық мәслихатының 2014 жылғы 22 желтоқсандағы № 37-3 шешіміне өзгерістер мен толықтырулар енгізу туралы</w:t>
      </w:r>
    </w:p>
    <w:p>
      <w:pPr>
        <w:spacing w:after="0"/>
        <w:ind w:left="0"/>
        <w:jc w:val="both"/>
      </w:pPr>
      <w:r>
        <w:rPr>
          <w:rFonts w:ascii="Times New Roman"/>
          <w:b w:val="false"/>
          <w:i w:val="false"/>
          <w:color w:val="000000"/>
          <w:sz w:val="28"/>
        </w:rPr>
        <w:t>Жамбыл облысы Қордай ауданы мәслихатының 2015 жылғы 8 маусымдағы № 42-2 шешімі. Жамбыл облысы Әділет департаментінде 2015 жылғы 12 маусымда № 2668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"2015-2017 жылдарға арналған облыстық бюджет туралы" Жамбыл облыстық мәслихатының 2014 жылғы 11 желтоқсандағы </w:t>
      </w:r>
      <w:r>
        <w:rPr>
          <w:rFonts w:ascii="Times New Roman"/>
          <w:b w:val="false"/>
          <w:i w:val="false"/>
          <w:color w:val="000000"/>
          <w:sz w:val="28"/>
        </w:rPr>
        <w:t>№33-3</w:t>
      </w:r>
      <w:r>
        <w:rPr>
          <w:rFonts w:ascii="Times New Roman"/>
          <w:b w:val="false"/>
          <w:i w:val="false"/>
          <w:color w:val="000000"/>
          <w:sz w:val="28"/>
        </w:rPr>
        <w:t xml:space="preserve"> шешіміне өзгерістер мен толықтырулар енгізу туралы" Жамбыл облыстық мәслихатының 2015 жылғы 25 мамырдағы №37-2 шешіміне (нормативтік құқықтық актілерді мемлекеттік тіркеу Тізілімінде </w:t>
      </w:r>
      <w:r>
        <w:rPr>
          <w:rFonts w:ascii="Times New Roman"/>
          <w:b w:val="false"/>
          <w:i w:val="false"/>
          <w:color w:val="000000"/>
          <w:sz w:val="28"/>
        </w:rPr>
        <w:t>№2652</w:t>
      </w:r>
      <w:r>
        <w:rPr>
          <w:rFonts w:ascii="Times New Roman"/>
          <w:b w:val="false"/>
          <w:i w:val="false"/>
          <w:color w:val="000000"/>
          <w:sz w:val="28"/>
        </w:rPr>
        <w:t xml:space="preserve"> болып тіркелген) негізінде аудандық мәслихат ШЕШІМ ҚАБЫЛДАДЫ:</w:t>
      </w:r>
      <w:r>
        <w:br/>
      </w:r>
      <w:r>
        <w:rPr>
          <w:rFonts w:ascii="Times New Roman"/>
          <w:b w:val="false"/>
          <w:i w:val="false"/>
          <w:color w:val="000000"/>
          <w:sz w:val="28"/>
        </w:rPr>
        <w:t xml:space="preserve">
      1. </w:t>
      </w:r>
      <w:r>
        <w:rPr>
          <w:rFonts w:ascii="Times New Roman"/>
          <w:b w:val="false"/>
          <w:i w:val="false"/>
          <w:color w:val="000000"/>
          <w:sz w:val="28"/>
        </w:rPr>
        <w:t xml:space="preserve"> "2015 – 2017 жылдарға арналған аудандық бюджет туралы" Қордай аудандық маслихатының 2014 жылғы 22 желтоқсандағы </w:t>
      </w:r>
      <w:r>
        <w:rPr>
          <w:rFonts w:ascii="Times New Roman"/>
          <w:b w:val="false"/>
          <w:i w:val="false"/>
          <w:color w:val="000000"/>
          <w:sz w:val="28"/>
        </w:rPr>
        <w:t>№37-3</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№2449</w:t>
      </w:r>
      <w:r>
        <w:rPr>
          <w:rFonts w:ascii="Times New Roman"/>
          <w:b w:val="false"/>
          <w:i w:val="false"/>
          <w:color w:val="000000"/>
          <w:sz w:val="28"/>
        </w:rPr>
        <w:t xml:space="preserve"> болып тіркелген, 2014 жылдың 31 желтоқсанында №205-206 аудандық "Қордай шамшырағы" - "Кордайский маяк" газетінде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"9 712 433" сандары "9 713 924"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"8 012 535" сандары "8 014 026"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"9 754 343" сандары "9 755 834"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 xml:space="preserve"> қосымшаларына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xml:space="preserve">Аталған шешім </w:t>
      </w:r>
      <w:r>
        <w:rPr>
          <w:rFonts w:ascii="Times New Roman"/>
          <w:b w:val="false"/>
          <w:i w:val="false"/>
          <w:color w:val="000000"/>
          <w:sz w:val="28"/>
        </w:rPr>
        <w:t>6 қосымшамен</w:t>
      </w:r>
      <w:r>
        <w:rPr>
          <w:rFonts w:ascii="Times New Roman"/>
          <w:b w:val="false"/>
          <w:i w:val="false"/>
          <w:color w:val="000000"/>
          <w:sz w:val="28"/>
        </w:rPr>
        <w:t xml:space="preserve"> осы шешімнің </w:t>
      </w:r>
      <w:r>
        <w:rPr>
          <w:rFonts w:ascii="Times New Roman"/>
          <w:b w:val="false"/>
          <w:i w:val="false"/>
          <w:color w:val="000000"/>
          <w:sz w:val="28"/>
        </w:rPr>
        <w:t>3 қосымшасына</w:t>
      </w:r>
      <w:r>
        <w:rPr>
          <w:rFonts w:ascii="Times New Roman"/>
          <w:b w:val="false"/>
          <w:i w:val="false"/>
          <w:color w:val="000000"/>
          <w:sz w:val="28"/>
        </w:rPr>
        <w:t xml:space="preserve"> сәйкес толықтырылсын. </w:t>
      </w:r>
      <w:r>
        <w:br/>
      </w:r>
      <w:r>
        <w:rPr>
          <w:rFonts w:ascii="Times New Roman"/>
          <w:b w:val="false"/>
          <w:i w:val="false"/>
          <w:color w:val="000000"/>
          <w:sz w:val="28"/>
        </w:rPr>
        <w:t xml:space="preserve">
      2. </w:t>
      </w:r>
      <w:r>
        <w:rPr>
          <w:rFonts w:ascii="Times New Roman"/>
          <w:b w:val="false"/>
          <w:i w:val="false"/>
          <w:color w:val="000000"/>
          <w:sz w:val="28"/>
        </w:rPr>
        <w:t xml:space="preserve"> Осы шешім әділет органдарында мемлекеттік тіркеуден өткен күннен бастап күшіне енеді және 2015 жылдың 1 қаңтарынан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 Аудандық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Әлімбет</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w:t>
            </w:r>
            <w:r>
              <w:br/>
            </w:r>
            <w:r>
              <w:rPr>
                <w:rFonts w:ascii="Times New Roman"/>
                <w:b w:val="false"/>
                <w:i w:val="false"/>
                <w:color w:val="000000"/>
                <w:sz w:val="20"/>
              </w:rPr>
              <w:t>мәслихатының</w:t>
            </w:r>
            <w:r>
              <w:br/>
            </w:r>
            <w:r>
              <w:rPr>
                <w:rFonts w:ascii="Times New Roman"/>
                <w:b w:val="false"/>
                <w:i w:val="false"/>
                <w:color w:val="000000"/>
                <w:sz w:val="20"/>
              </w:rPr>
              <w:t xml:space="preserve"> 2015 жылғы 8 маусымдағы</w:t>
            </w:r>
            <w:r>
              <w:br/>
            </w:r>
            <w:r>
              <w:rPr>
                <w:rFonts w:ascii="Times New Roman"/>
                <w:b w:val="false"/>
                <w:i w:val="false"/>
                <w:color w:val="000000"/>
                <w:sz w:val="20"/>
              </w:rPr>
              <w:t xml:space="preserve"> № 42-2 шешіміне</w:t>
            </w:r>
            <w:r>
              <w:br/>
            </w:r>
            <w:r>
              <w:rPr>
                <w:rFonts w:ascii="Times New Roman"/>
                <w:b w:val="false"/>
                <w:i w:val="false"/>
                <w:color w:val="000000"/>
                <w:sz w:val="20"/>
              </w:rPr>
              <w:t>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w:t>
            </w:r>
            <w:r>
              <w:br/>
            </w:r>
            <w:r>
              <w:rPr>
                <w:rFonts w:ascii="Times New Roman"/>
                <w:b w:val="false"/>
                <w:i w:val="false"/>
                <w:color w:val="000000"/>
                <w:sz w:val="20"/>
              </w:rPr>
              <w:t>мәслихатының</w:t>
            </w:r>
            <w:r>
              <w:br/>
            </w:r>
            <w:r>
              <w:rPr>
                <w:rFonts w:ascii="Times New Roman"/>
                <w:b w:val="false"/>
                <w:i w:val="false"/>
                <w:color w:val="000000"/>
                <w:sz w:val="20"/>
              </w:rPr>
              <w:t xml:space="preserve"> 2014 жылғы 22 желтоқсандағы</w:t>
            </w:r>
            <w:r>
              <w:br/>
            </w:r>
            <w:r>
              <w:rPr>
                <w:rFonts w:ascii="Times New Roman"/>
                <w:b w:val="false"/>
                <w:i w:val="false"/>
                <w:color w:val="000000"/>
                <w:sz w:val="20"/>
              </w:rPr>
              <w:t xml:space="preserve"> №37-3 шешіміне</w:t>
            </w:r>
            <w:r>
              <w:br/>
            </w:r>
            <w:r>
              <w:rPr>
                <w:rFonts w:ascii="Times New Roman"/>
                <w:b w:val="false"/>
                <w:i w:val="false"/>
                <w:color w:val="000000"/>
                <w:sz w:val="20"/>
              </w:rPr>
              <w:t xml:space="preserve">1 – қосымша </w:t>
            </w:r>
          </w:p>
        </w:tc>
      </w:tr>
    </w:tbl>
    <w:bookmarkStart w:name="z21" w:id="0"/>
    <w:p>
      <w:pPr>
        <w:spacing w:after="0"/>
        <w:ind w:left="0"/>
        <w:jc w:val="left"/>
      </w:pPr>
      <w:r>
        <w:rPr>
          <w:rFonts w:ascii="Times New Roman"/>
          <w:b/>
          <w:i w:val="false"/>
          <w:color w:val="000000"/>
        </w:rPr>
        <w:t xml:space="preserve"> 2015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949"/>
        <w:gridCol w:w="554"/>
        <w:gridCol w:w="7311"/>
        <w:gridCol w:w="293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9713924</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1605261</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266039</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266039</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199605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199605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1058936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842036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198000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50959</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23535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2824</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5260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түсетін өзге де салық түсімдері</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5260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24462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24462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72605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7201</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25704</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25704</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22032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20532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8014026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8014026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8014026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
        <w:gridCol w:w="1198"/>
        <w:gridCol w:w="1199"/>
        <w:gridCol w:w="6449"/>
        <w:gridCol w:w="26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Бағдарлама</w:t>
            </w:r>
            <w:r>
              <w:br/>
            </w:r>
            <w:r>
              <w:rPr>
                <w:rFonts w:ascii="Times New Roman"/>
                <w:b w:val="false"/>
                <w:i w:val="false"/>
                <w:color w:val="000000"/>
                <w:sz w:val="20"/>
              </w:rPr>
              <w:t>Атауы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9755834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466315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19057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17608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88006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86207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265616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258046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26313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22652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20699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19881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39625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12242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27079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және өнеркәсіп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6737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7124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8918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8918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8918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7113437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920836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301445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619391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4367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4367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5178462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4948979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229483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221159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13733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116264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39838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36262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724113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724113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487569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383426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78131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35607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48579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116100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23415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45122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100862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31889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65703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548841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256341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164967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91374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49888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49888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177652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177652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42128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16205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туысы жоқ адамдарды жерлеу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24225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13088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300182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148227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140869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19602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5022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5554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48581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47485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14404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14404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23909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8753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14576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45459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15163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30257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212524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38266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14362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23659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47638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16882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11224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11466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бірдейлендіру жөніндегі іс-шараларды жүргізу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9523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жер-шаруашылық орналастыру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7097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110487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110487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13355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96882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234087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234087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234087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133826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125112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125112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132524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132524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131458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31834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41622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41622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41622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41622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8"/>
        <w:gridCol w:w="2358"/>
        <w:gridCol w:w="1378"/>
        <w:gridCol w:w="2859"/>
        <w:gridCol w:w="432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Сыныбы</w:t>
            </w: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4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Ішкі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9788</w:t>
            </w: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9788</w:t>
            </w: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9788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5"/>
        <w:gridCol w:w="1052"/>
        <w:gridCol w:w="1052"/>
        <w:gridCol w:w="5164"/>
        <w:gridCol w:w="22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xml:space="preserve"> Бағдарлама Атауы</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762"/>
        <w:gridCol w:w="762"/>
        <w:gridCol w:w="4870"/>
        <w:gridCol w:w="51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xml:space="preserve"> Бағдарлама</w:t>
            </w:r>
            <w:r>
              <w:br/>
            </w:r>
            <w:r>
              <w:rPr>
                <w:rFonts w:ascii="Times New Roman"/>
                <w:b w:val="false"/>
                <w:i w:val="false"/>
                <w:color w:val="000000"/>
                <w:sz w:val="20"/>
              </w:rPr>
              <w:t xml:space="preserve"> Атауы</w:t>
            </w:r>
            <w:r>
              <w:br/>
            </w: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-31834</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БЮДЖЕТ ТАПШЫЛЫҒЫН ҚАРЖЫЛАНДЫРУ (ПРОФИЦИТІН ПАЙДАЛАНУ) </w:t>
            </w:r>
            <w:r>
              <w:br/>
            </w: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31834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
        <w:gridCol w:w="2327"/>
        <w:gridCol w:w="1360"/>
        <w:gridCol w:w="2007"/>
        <w:gridCol w:w="524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Сыныбы</w:t>
            </w: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5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41622</w:t>
            </w: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41622</w:t>
            </w: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41622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4"/>
        <w:gridCol w:w="2162"/>
        <w:gridCol w:w="2163"/>
        <w:gridCol w:w="3015"/>
        <w:gridCol w:w="343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xml:space="preserve"> Бағдарлама</w:t>
            </w:r>
            <w:r>
              <w:br/>
            </w:r>
            <w:r>
              <w:rPr>
                <w:rFonts w:ascii="Times New Roman"/>
                <w:b w:val="false"/>
                <w:i w:val="false"/>
                <w:color w:val="000000"/>
                <w:sz w:val="20"/>
              </w:rPr>
              <w:t xml:space="preserve"> Атауы</w:t>
            </w: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9788</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9788</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9788</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41910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8 маусымдағы</w:t>
            </w:r>
            <w:r>
              <w:br/>
            </w:r>
            <w:r>
              <w:rPr>
                <w:rFonts w:ascii="Times New Roman"/>
                <w:b w:val="false"/>
                <w:i w:val="false"/>
                <w:color w:val="000000"/>
                <w:sz w:val="20"/>
              </w:rPr>
              <w:t xml:space="preserve"> № 42- 2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w:t>
            </w:r>
            <w:r>
              <w:br/>
            </w:r>
            <w:r>
              <w:rPr>
                <w:rFonts w:ascii="Times New Roman"/>
                <w:b w:val="false"/>
                <w:i w:val="false"/>
                <w:color w:val="000000"/>
                <w:sz w:val="20"/>
              </w:rPr>
              <w:t>мәслихатының</w:t>
            </w:r>
            <w:r>
              <w:br/>
            </w:r>
            <w:r>
              <w:rPr>
                <w:rFonts w:ascii="Times New Roman"/>
                <w:b w:val="false"/>
                <w:i w:val="false"/>
                <w:color w:val="000000"/>
                <w:sz w:val="20"/>
              </w:rPr>
              <w:t xml:space="preserve"> 2014 жылғы 22</w:t>
            </w:r>
            <w:r>
              <w:br/>
            </w:r>
            <w:r>
              <w:rPr>
                <w:rFonts w:ascii="Times New Roman"/>
                <w:b w:val="false"/>
                <w:i w:val="false"/>
                <w:color w:val="000000"/>
                <w:sz w:val="20"/>
              </w:rPr>
              <w:t>желтоқсандағы</w:t>
            </w:r>
            <w:r>
              <w:br/>
            </w:r>
            <w:r>
              <w:rPr>
                <w:rFonts w:ascii="Times New Roman"/>
                <w:b w:val="false"/>
                <w:i w:val="false"/>
                <w:color w:val="000000"/>
                <w:sz w:val="20"/>
              </w:rPr>
              <w:t xml:space="preserve"> № 37- 3 шешіміне</w:t>
            </w:r>
            <w:r>
              <w:br/>
            </w:r>
            <w:r>
              <w:rPr>
                <w:rFonts w:ascii="Times New Roman"/>
                <w:b w:val="false"/>
                <w:i w:val="false"/>
                <w:color w:val="000000"/>
                <w:sz w:val="20"/>
              </w:rPr>
              <w:t>5-қосымша</w:t>
            </w:r>
          </w:p>
        </w:tc>
      </w:tr>
    </w:tbl>
    <w:bookmarkStart w:name="z262" w:id="1"/>
    <w:p>
      <w:pPr>
        <w:spacing w:after="0"/>
        <w:ind w:left="0"/>
        <w:jc w:val="left"/>
      </w:pPr>
      <w:r>
        <w:rPr>
          <w:rFonts w:ascii="Times New Roman"/>
          <w:b/>
          <w:i w:val="false"/>
          <w:color w:val="000000"/>
        </w:rPr>
        <w:t xml:space="preserve"> 2015-2017 жылдарға арналған аудандық бюджеттен ауылдық округтерге бағдарламалар бойынша бөлінген қаражат көлемдерінің тізбесі </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9"/>
        <w:gridCol w:w="1859"/>
        <w:gridCol w:w="1859"/>
        <w:gridCol w:w="1859"/>
        <w:gridCol w:w="1424"/>
        <w:gridCol w:w="1425"/>
        <w:gridCol w:w="1425"/>
      </w:tblGrid>
      <w:tr>
        <w:trPr>
          <w:trHeight w:val="30" w:hRule="atLeast"/>
        </w:trPr>
        <w:tc>
          <w:tcPr>
            <w:tcW w:w="2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аппараттарының атауы</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Бағдарламалар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 "Мемлекеттік органдардың күрделі шығыстары"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 ауылдық округі әкімінің аппараты" коммуналдық мемлекеттік мекемесі</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10072</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10611</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10611</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"Ауқатты ауылдық округ әкімінің аппараты" коммуналдық мемлекеттік мекемесі</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15638</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16525</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16525</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"Бетқайнар ауылдық округі әкімінің аппараты" коммуналдық мемлекеттік мекемесі</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10966</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13238</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13238</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 округі әкімінің аппараты" коммуналдық мемлекеттік мекемесі</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13790</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16896</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16896</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565</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"Қақпатас ауылдық округі әкімінің аппараты" коммуналдық мемлекеттік мекемесі</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10869</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11699</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11699</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"Қаракемер ауылдық округі әкімінің аппараты" коммуналдық мемлекеттік мекемесі</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12113</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13594</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13594</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 ауылдық округі әкімінің аппараты" коммуналдық мемлекеттік мекемесі</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13532</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14461</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14461</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1802</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 әкімінің аппараты" коммуналдық мемлекеттік мекемесі</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13512</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14608</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14608</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"Қасық ауылдық округі әкімінің аппараты" коммуналдық мемлекеттік мекемесі</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11737</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12778</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12778</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"Кенен ауылдық округі әкімінің аппараты" коммуналдық мемлекеттік мекемесі</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10743</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11869</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11869</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329</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"Қордай ауылдық округі әкімінің аппараты" коммуналдық мемлекеттік мекемесі</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22838</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26888</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26888</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496</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"Масаншы ауылдық округі әкімінің аппараты" коммуналдық мемлекеттік мекемесі</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16936</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18426</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18426</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"Ноғайбай ауылдық округі әкімінің аппараты" коммуналдық мемлекеттік мекемесі</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11015</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11650</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11650</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346</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"Отар ауылдық округі әкімінің аппараты" коммуналдық мемлекеттік мекемесі</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17965</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18372</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18372</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"Сарыбұлақ ауылдық округі әкімінің аппараты" коммуналдық мемлекеттік мекемесі</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15258</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16600</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16600</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"Сортөбе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18056</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20520</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20520</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930</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"Степной ауылдық округі әкімінің аппараты" коммуналдық мемлекеттік мекемесі</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12721</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12510</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12510</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"Сұлутөр ауылдық округі әкімінің аппараты" коммуналдық мемлекеттік мекемесі</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10183</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11605</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11605</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"Үлкен-Сұлутөр ауылдық округі әкімінің аппараты" коммуналдық мемлекеттік мекемесі</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10102</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10470</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10470</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258046</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283320</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283320</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7570</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7"/>
        <w:gridCol w:w="959"/>
        <w:gridCol w:w="959"/>
        <w:gridCol w:w="870"/>
        <w:gridCol w:w="870"/>
        <w:gridCol w:w="870"/>
        <w:gridCol w:w="870"/>
        <w:gridCol w:w="871"/>
        <w:gridCol w:w="871"/>
        <w:gridCol w:w="871"/>
        <w:gridCol w:w="960"/>
        <w:gridCol w:w="960"/>
        <w:gridCol w:w="872"/>
      </w:tblGrid>
      <w:tr>
        <w:trPr>
          <w:trHeight w:val="30" w:hRule="atLeast"/>
        </w:trPr>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аппараттарының атауы</w:t>
            </w: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Бағдарламалар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 "Елді мекендерде көшелерді жарықтандыру"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 "Елді мекендердің санитариясын қамтамасыз ету"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 "Жерлеу орындарын күтіп-ұстау және туысы жоқ адамдарды жерлеу"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"Елді мекендерді абаттандыру мен көгалдандыру"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 ауылдық округі әкімінің аппараты" коммуналдық мемлекеттік мекемесі</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447</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616</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592</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873</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"Ауқатты ауылдық округі әкімінің аппараты" коммуналдық мемлекеттік мекемесі</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913</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1766</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1196</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2009</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"Бетқайнар ауылдық округі әкімінің аппараты" коммуналдық мемлекеттік мекемесі</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2080</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628</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 округі әкімінің аппараты" коммуналдық мемлекеттік мекемесі</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549</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1472</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1829</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"Қақпатас ауылдық округі әкімінің аппараты" коммуналдық мемлекеттік мекемесі</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684</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576</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1176</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"Қаракемер ауылдық округі әкімінің аппараты" коммуналдық мемлекеттік мекемесі</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1102</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1841</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817</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1184</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 ауылдық округі әкімінің аппараты" коммуналдық мемлекеттік мекемесі</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649</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596</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935</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 әкімінің аппараты" коммуналдық мемлекеттік мекемесі</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977</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1957</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"Қасық ауылдық округі әкімінің аппараты" коммуналдық мемлекеттік мекемесі</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1077</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1077</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1647</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1747</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"Кенен ауылдық округі әкімінің аппараты" коммуналдық мемлекеттік мекемесі</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673</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1548</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1646</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1496</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"Қордай ауылдық округі әкімінің аппараты" коммуналдық мемлекеттік мекемесі</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6166</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18770</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5105</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41478</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1382</w:t>
            </w:r>
            <w:r>
              <w:br/>
            </w:r>
            <w:r>
              <w:rPr>
                <w:rFonts w:ascii="Times New Roman"/>
                <w:b w:val="false"/>
                <w:i w:val="false"/>
                <w:color w:val="000000"/>
                <w:sz w:val="20"/>
              </w:rPr>
              <w:t>
</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"Масаншы ауылдық округі әкімінің аппараты" коммуналдық мемлекеттік мекемесі</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899</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2395</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"Ноғайбай ауылдық округі әкімінің аппараты" коммуналдық мемлекеттік мекемесі</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606</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795</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1245</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"Отар ауылдық округі әкімінің аппараты" коммуналдық мемлекеттік мекемесі</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1231</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4669</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1884</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2361</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"Сарыбұлақ ауылдық округі әкімінің аппараты" коммуналдық мемлекеттік мекемесі</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606</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2710</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1729</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1729</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"Сортөбе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1439</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2582</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2140</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4001</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"Степной ауылдық округі әкімінің аппараты" коммуналдық мемлекеттік мекемесі</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783</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1615</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"Сұлутөр ауылдық округі әкімінің аппараты" коммуналдық мемлекеттік мекемесі</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635</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"Үлкен-Сұлутөр ауылдық округі әкімінің аппараты" коммуналдық мемлекеттік мекемесі</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675</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16205</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41037</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1622</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24225</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69968</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8"/>
        <w:gridCol w:w="1056"/>
        <w:gridCol w:w="1057"/>
        <w:gridCol w:w="1057"/>
        <w:gridCol w:w="1380"/>
        <w:gridCol w:w="1380"/>
        <w:gridCol w:w="1380"/>
        <w:gridCol w:w="1057"/>
        <w:gridCol w:w="1057"/>
        <w:gridCol w:w="1058"/>
      </w:tblGrid>
      <w:tr>
        <w:trPr>
          <w:trHeight w:val="30" w:hRule="atLeast"/>
        </w:trPr>
        <w:tc>
          <w:tcPr>
            <w:tcW w:w="1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аппараттарының атауы</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Бағдарламалар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 "Ауылдық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 "Елді мекендерді сумен жабдықтауды ұйымдастыру"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 ауылдық округі әкімінің аппараты" коммуналдық мемлекеттік мекемесі</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703</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703</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"Ауқатты ауылдық округі әкімінің аппараты" коммуналдық мемлекеттік мекемесі</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886</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1269</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1269</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6800</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"Бетқайнар ауылдық округі әкімінің аппараты" коммуналдық мемлекеттік мекемесі</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 округі әкімінің аппараты" коммуналдық мемлекеттік мекемесі</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4400</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3185</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3185</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"Қақпатас ауылдық округі әкімінің аппараты" коммуналдық мемлекеттік мекемесі</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672</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672</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3073</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3073</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3073</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"Қаракемер ауылдық округі әкімінің аппараты" коммуналдық мемлекеттік мекемесі</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 ауылдық округі әкімінің аппараты" коммуналдық мемлекеттік мекемесі</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 әкімінің аппараты" коммуналдық мемлекеттік мекемесі</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3562</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3562</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"Қасық ауылдық округі әкімінің аппараты" коммуналдық мемлекеттік мекемесі</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945</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860</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860</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3800</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3800</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"Кенен ауылдық округі әкімінің аппараты" коммуналдық мемлекеттік мекемесі</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"Қордай ауылдық округі әкімінің аппараты" коммуналдық мемлекеттік мекемесі</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28098</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34031</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34031</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507</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"Масаншы ауылдық округі әкімінің аппараты" коммуналдық мемлекеттік мекемесі</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14500</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14500</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14500</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"Ноғайбай ауылдық округі әкімінің аппараты" коммуналдық мемлекеттік мекемесі</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2687</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"Отар ауылдық округі әкімінің аппараты" коммуналдық мемлекеттік мекемесі</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1924</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1888</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1888</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"Сарыбұлақ ауылдық округі әкімінің аппараты" коммуналдық мемлекеттік мекемесі</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"Сортөбе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14754</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14958</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14958</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"Степной ауылдық округі әкімінің аппараты" коммуналдық мемлекеттік мекемесі</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501</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501</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"Сұлутөр ауылдық округі әкімінің аппараты" коммуналдық мемлекеттік мекемесі</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"Үлкен-Сұлутөр ауылдық округі әкімінің аппараты" коммуналдық мемлекеттік мекемесі</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4367</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5190</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5190</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125112</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125112</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125112</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507</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8 маусымдағы</w:t>
            </w:r>
            <w:r>
              <w:br/>
            </w:r>
            <w:r>
              <w:rPr>
                <w:rFonts w:ascii="Times New Roman"/>
                <w:b w:val="false"/>
                <w:i w:val="false"/>
                <w:color w:val="000000"/>
                <w:sz w:val="20"/>
              </w:rPr>
              <w:t>№ 42- 2 шешіміне</w:t>
            </w:r>
            <w:r>
              <w:br/>
            </w:r>
            <w:r>
              <w:rPr>
                <w:rFonts w:ascii="Times New Roman"/>
                <w:b w:val="false"/>
                <w:i w:val="false"/>
                <w:color w:val="000000"/>
                <w:sz w:val="20"/>
              </w:rPr>
              <w:t xml:space="preserve">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w:t>
            </w:r>
            <w:r>
              <w:br/>
            </w:r>
            <w:r>
              <w:rPr>
                <w:rFonts w:ascii="Times New Roman"/>
                <w:b w:val="false"/>
                <w:i w:val="false"/>
                <w:color w:val="000000"/>
                <w:sz w:val="20"/>
              </w:rPr>
              <w:t>мәслихатының</w:t>
            </w:r>
            <w:r>
              <w:br/>
            </w:r>
            <w:r>
              <w:rPr>
                <w:rFonts w:ascii="Times New Roman"/>
                <w:b w:val="false"/>
                <w:i w:val="false"/>
                <w:color w:val="000000"/>
                <w:sz w:val="20"/>
              </w:rPr>
              <w:t>2014 жылғы 22</w:t>
            </w:r>
            <w:r>
              <w:br/>
            </w:r>
            <w:r>
              <w:rPr>
                <w:rFonts w:ascii="Times New Roman"/>
                <w:b w:val="false"/>
                <w:i w:val="false"/>
                <w:color w:val="000000"/>
                <w:sz w:val="20"/>
              </w:rPr>
              <w:t>желтоқсандағы № 37- 3 шешіміне 6- қосымша</w:t>
            </w:r>
          </w:p>
        </w:tc>
      </w:tr>
    </w:tbl>
    <w:bookmarkStart w:name="z335" w:id="2"/>
    <w:p>
      <w:pPr>
        <w:spacing w:after="0"/>
        <w:ind w:left="0"/>
        <w:jc w:val="left"/>
      </w:pPr>
      <w:r>
        <w:rPr>
          <w:rFonts w:ascii="Times New Roman"/>
          <w:b/>
          <w:i w:val="false"/>
          <w:color w:val="000000"/>
        </w:rPr>
        <w:t xml:space="preserve"> Жергілікті өзін - өзі басқару органдарына берілетін трансферттер</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3"/>
        <w:gridCol w:w="5682"/>
        <w:gridCol w:w="4815"/>
      </w:tblGrid>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Қордай ауданы</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131458</w:t>
            </w: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 ауылдық округі әкімінің аппараты" коммуналдық мемлекеттік мекемесі</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1557</w:t>
            </w: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"Ауқатты ауылдық округі әкімінің аппараты" коммуналдық мемлекеттік мекемесі</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5644</w:t>
            </w: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"Бетқайнар ауылдық округі әкімінің аппараты" коммуналдық мемлекеттік мекемесі</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4446</w:t>
            </w: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 округі әкімінің аппараты" коммуналдық мемлекеттік мекемесі</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3080</w:t>
            </w: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"Қақпатас ауылдық округі әкімінің аппараты" коммуналдық мемлекеттік мекемесі</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3725</w:t>
            </w: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Қаракемер ауылдық округі әкімінің аппараты" коммуналдық мемлекеттік мекемесі</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3098</w:t>
            </w: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Қордай ауданы Қарасай ауылдық округі әкімінің аппараты" коммуналдық мемлекеттік мекемесі</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2415</w:t>
            </w: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 әкімінің аппараты" коммуналдық мемлекеттік мекемесі</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4055</w:t>
            </w: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"Қасык ауылдық округі әкімінің аппараты" коммуналдық мемлекеттік мекемесі</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3087</w:t>
            </w: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"Кенен ауылдық округі әкімінің аппараты" коммуналдық мемлекеттік мекемесі</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1894</w:t>
            </w: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"Қордай ауылдық округі әкімінің аппараты" коммуналдық мемлекеттік мекемесі</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57826   </w:t>
            </w: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"Масаншы ауылдық округі әкімінің аппараты" коммуналдық мемлекеттік мекемесі</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12517</w:t>
            </w: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"Ноғайбай ауылдық округі әкімінің аппараты" коммуналдық мемлекеттік мекемесі</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2546</w:t>
            </w: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"Отар ауылдық округі әкімінің аппараты" коммуналдық мемлекеттік мекемесі</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5287</w:t>
            </w: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"Сарыбұлақ ауылдық округі әкімінің аппараты" коммуналдық мемлекеттік мекемесі</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4120</w:t>
            </w: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"Сортөбе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8893</w:t>
            </w: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"Степной ауылдық округі әкімінің аппараты" коммуналдық мемлекеттік мекемесі</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4697</w:t>
            </w: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"Сұлутөр ауылдық округі әкімінің аппараты" коммуналдық мемлекеттік мекемесі</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1085</w:t>
            </w: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"Үлкен-Сұлутөр ауылдық округі әкімінің аппараты" коммуналдық мемлекеттік мекемесі</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1486</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