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0dfc" w14:textId="5900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ауылындағы № 4 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Жамбыл ауылдық округі әкімінің 2015 жылғы 6 сәуірдегі № 25 шешімі. Жамбыл облысының Әділет департаментінде 2015 жылғы 29 сәуірде № 2633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 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тиiстi аумақ халқының пiкiрiн ескере отырып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 ауылдық округінің Жамбыл ауылындағы № 4 жаңа көшеге "Мәдениет"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ауылындағы № 4 жаңа көшеге атау беру туралы" Жамбыл ауылдық округі әкімінің 2015 жылғы 13 қаңтардағы № 5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Жамбыл ауылдық округі әкімінің орынбасары Е. Жексембековке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 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