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e87f9" w14:textId="c2e87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ауылындағы № 1 жаңа көшеге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ауданы Жамбыл ауылдық округінің әкімінің 2015 жылғы 6 сәуірдегі № 22 шешімі. Жамбыл облысы Әділет департаментінде 2015 жылғы 29 сәуірде № 2635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 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4) тармақшасына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және тиiстi аумақ халқының пiкiрiн ескере отырып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Жамбыл ауылдық округінің Жамбыл ауылындағы № 1 жаңа көшеге "Шу"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"Жамбыл ауылындағы № 1 жаңа көшеге атау беру туралы" Жамбыл ауылдық округі әкімінің 2015 жылғы 13 қаңтардағы № 2 шешімінің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Жамбыл ауылдық округі әкімінің орынбасары Е. Жексембековке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енгізіледі. 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Темир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