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d4f2" w14:textId="981d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Масаншы ауылындағы жаңа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Масаншы ауылдық округі әкімінің 2015 жылғы 14 қаңтардағы № 1 қаулысы. Жамбыл облысының Әділет департаментінде 2015 жылғы 4 ақпанда № 2490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Масаншы ауылдық округінің Масаншы ауылындағы №1 жаңа көшеге "Көктем" атауы, №3 жаңа көшеге "Ақжол" атауы, №4 жаңа көшеге "Желтоқсан" атауы, №5 жаңа көшеге "Наурыз" атауы, №6 жаңа көшеге "Жібек Жолы" атауы, №7 жаңа көшеге "Ардагерлер" атауы, №8 жаңа көшеге "Бірлік" атауы, №9 жаңа көшеге "Мереке" атауы, №11 жаңа көшеге "Шапағат" атауы, №12 жаңа көшеге "Қасқасу" атауы, №13 жаңа көшеге "Қосуақ" атауы, №14 жаңа көшеге "Суалма" атауы, №15 жаңа көшеге "Жігер" атауы, №16 жаңа көшеге "Тұлпар" атауы, №17 жаңа көшеге "Шаттық" атауы, №18 жаңа көшеге "Түркістан"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шешімің орындалуын бақылау Масаншы ауылдық округі әкімі аппаратының бас маманы З.Гудожановқа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