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1044" w14:textId="1fc1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2015 жылғы 24 желтоқсандағы № 46-4 шешімі. Жамбыл облысы Әділет департаментінде 2015 жылғы 25 желтоқсанда № 2869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9 394 790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1 074 179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6 300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21 300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8 293 011 мың теңге;</w:t>
      </w:r>
      <w:r>
        <w:br/>
      </w:r>
      <w:r>
        <w:rPr>
          <w:rFonts w:ascii="Times New Roman"/>
          <w:b w:val="false"/>
          <w:i w:val="false"/>
          <w:color w:val="000000"/>
          <w:sz w:val="28"/>
        </w:rPr>
        <w:t>
      </w:t>
      </w:r>
      <w:r>
        <w:rPr>
          <w:rFonts w:ascii="Times New Roman"/>
          <w:b w:val="false"/>
          <w:i w:val="false"/>
          <w:color w:val="000000"/>
          <w:sz w:val="28"/>
        </w:rPr>
        <w:t>2) шығындар – 9 542 856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34 488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–47 722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өтеу-13 234 мың теңге;</w:t>
      </w:r>
      <w:r>
        <w:br/>
      </w:r>
      <w:r>
        <w:rPr>
          <w:rFonts w:ascii="Times New Roman"/>
          <w:b w:val="false"/>
          <w:i w:val="false"/>
          <w:color w:val="000000"/>
          <w:sz w:val="28"/>
        </w:rPr>
        <w:t>
      </w:t>
      </w:r>
      <w:r>
        <w:rPr>
          <w:rFonts w:ascii="Times New Roman"/>
          <w:b w:val="false"/>
          <w:i w:val="false"/>
          <w:color w:val="000000"/>
          <w:sz w:val="28"/>
        </w:rPr>
        <w:t>4) қаржылық активтерімен операциялар бойынша сальдо – 6 801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6 801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 – 6 900 мың теңге;</w:t>
      </w:r>
      <w:r>
        <w:br/>
      </w:r>
      <w:r>
        <w:rPr>
          <w:rFonts w:ascii="Times New Roman"/>
          <w:b w:val="false"/>
          <w:i w:val="false"/>
          <w:color w:val="000000"/>
          <w:sz w:val="28"/>
        </w:rPr>
        <w:t>
      </w:t>
      </w:r>
      <w:r>
        <w:rPr>
          <w:rFonts w:ascii="Times New Roman"/>
          <w:b w:val="false"/>
          <w:i w:val="false"/>
          <w:color w:val="000000"/>
          <w:sz w:val="28"/>
        </w:rPr>
        <w:t>5) бюджеттің тапшылығы (профициті) – - 189 355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189 355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Меркі аудандық мәслихатының 11.03.2016 </w:t>
      </w:r>
      <w:r>
        <w:rPr>
          <w:rFonts w:ascii="Times New Roman"/>
          <w:b w:val="false"/>
          <w:i w:val="false"/>
          <w:color w:val="ff0000"/>
          <w:sz w:val="28"/>
        </w:rPr>
        <w:t>№ 50-2</w:t>
      </w:r>
      <w:r>
        <w:rPr>
          <w:rFonts w:ascii="Times New Roman"/>
          <w:b w:val="false"/>
          <w:i w:val="false"/>
          <w:color w:val="ff0000"/>
          <w:sz w:val="28"/>
        </w:rPr>
        <w:t xml:space="preserve">; 12.05.2016 </w:t>
      </w:r>
      <w:r>
        <w:rPr>
          <w:rFonts w:ascii="Times New Roman"/>
          <w:b w:val="false"/>
          <w:i w:val="false"/>
          <w:color w:val="ff0000"/>
          <w:sz w:val="28"/>
        </w:rPr>
        <w:t>№ 2-2</w:t>
      </w:r>
      <w:r>
        <w:rPr>
          <w:rFonts w:ascii="Times New Roman"/>
          <w:b w:val="false"/>
          <w:i w:val="false"/>
          <w:color w:val="ff0000"/>
          <w:sz w:val="28"/>
        </w:rPr>
        <w:t xml:space="preserve">; 24.06.2016 </w:t>
      </w:r>
      <w:r>
        <w:rPr>
          <w:rFonts w:ascii="Times New Roman"/>
          <w:b w:val="false"/>
          <w:i w:val="false"/>
          <w:color w:val="ff0000"/>
          <w:sz w:val="28"/>
        </w:rPr>
        <w:t>№ 4-3</w:t>
      </w:r>
      <w:r>
        <w:rPr>
          <w:rFonts w:ascii="Times New Roman"/>
          <w:b w:val="false"/>
          <w:i w:val="false"/>
          <w:color w:val="ff0000"/>
          <w:sz w:val="28"/>
        </w:rPr>
        <w:t xml:space="preserve">; 19.07.2016 </w:t>
      </w:r>
      <w:r>
        <w:rPr>
          <w:rFonts w:ascii="Times New Roman"/>
          <w:b w:val="false"/>
          <w:i w:val="false"/>
          <w:color w:val="ff0000"/>
          <w:sz w:val="28"/>
        </w:rPr>
        <w:t>№ 6-2</w:t>
      </w:r>
      <w:r>
        <w:rPr>
          <w:rFonts w:ascii="Times New Roman"/>
          <w:b w:val="false"/>
          <w:i w:val="false"/>
          <w:color w:val="ff0000"/>
          <w:sz w:val="28"/>
        </w:rPr>
        <w:t xml:space="preserve">; 25.10.2016 </w:t>
      </w:r>
      <w:r>
        <w:rPr>
          <w:rFonts w:ascii="Times New Roman"/>
          <w:b w:val="false"/>
          <w:i w:val="false"/>
          <w:color w:val="ff0000"/>
          <w:sz w:val="28"/>
        </w:rPr>
        <w:t>№ 9-3</w:t>
      </w:r>
      <w:r>
        <w:rPr>
          <w:rFonts w:ascii="Times New Roman"/>
          <w:b w:val="false"/>
          <w:i w:val="false"/>
          <w:color w:val="ff0000"/>
          <w:sz w:val="28"/>
        </w:rPr>
        <w:t xml:space="preserve">; 02.12.2016 </w:t>
      </w:r>
      <w:r>
        <w:rPr>
          <w:rFonts w:ascii="Times New Roman"/>
          <w:b w:val="false"/>
          <w:i w:val="false"/>
          <w:color w:val="ff0000"/>
          <w:sz w:val="28"/>
        </w:rPr>
        <w:t>№ 11-2</w:t>
      </w:r>
      <w:r>
        <w:rPr>
          <w:rFonts w:ascii="Times New Roman"/>
          <w:b w:val="false"/>
          <w:i w:val="false"/>
          <w:color w:val="ff0000"/>
          <w:sz w:val="28"/>
        </w:rPr>
        <w:t xml:space="preserve"> шешімдерімен (01.01.2016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облыстық бюджет қаржысы есебінен субвенция көлемі 3 953 408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2016-2018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Аудандық жергілікті атқарушы органның резерві 15 000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ауылдық округтерінің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Жергілікті өзін-өзі басқару органдарына берілетін трансферттер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9.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Қасым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33"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Меркі аудандық мәслихатының 02.12.2016 </w:t>
      </w:r>
      <w:r>
        <w:rPr>
          <w:rFonts w:ascii="Times New Roman"/>
          <w:b w:val="false"/>
          <w:i w:val="false"/>
          <w:color w:val="ff0000"/>
          <w:sz w:val="28"/>
        </w:rPr>
        <w:t>№ 11-2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9394790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287"/>
        <w:gridCol w:w="1288"/>
        <w:gridCol w:w="6192"/>
        <w:gridCol w:w="25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9542856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518706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7281039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5051675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4786717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оқұлықтар мен оқұ-әдістемелік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жасөсперімдердің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денгейде спорттық жарыстар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бойынша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макемелерінің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сенімділігің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шұнқылардың)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Жануарладың энзоотикалық аурулары бойынша ветеринарлық іс-шараларды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жануарын сәйкестендіру жөніндегі іс-шараларды өткізу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қаатамасыз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"Өнірлерді дамыту" Бағдарламасы шеңберінде өңірледі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пайданылмаған) трансфеттерді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трасфеттердің сомасын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748"/>
        <w:gridCol w:w="1749"/>
        <w:gridCol w:w="2955"/>
        <w:gridCol w:w="4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- 1899355</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1899355</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келесім шарттары</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№46-4 шешіміне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8 349 787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1 459 100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189 440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189 440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490 470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506 282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477 482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6 851 455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8 349 787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4 782 352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ветенинар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62"/>
        <w:gridCol w:w="1062"/>
        <w:gridCol w:w="1656"/>
        <w:gridCol w:w="7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908"/>
        <w:gridCol w:w="1908"/>
        <w:gridCol w:w="3224"/>
        <w:gridCol w:w="3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6"/>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8 144 005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1 501 241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195 881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195 881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528 582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498 482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6 594 373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6 594 373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6 594 373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8 144 005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591 039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6 232 907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4 808 352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ветенинар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62"/>
        <w:gridCol w:w="1062"/>
        <w:gridCol w:w="1656"/>
        <w:gridCol w:w="7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908"/>
        <w:gridCol w:w="1908"/>
        <w:gridCol w:w="3224"/>
        <w:gridCol w:w="3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34 488</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47 772</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№46-4 шешіміне 4 қосымша</w:t>
            </w:r>
          </w:p>
        </w:tc>
      </w:tr>
    </w:tbl>
    <w:bookmarkStart w:name="z564" w:id="5"/>
    <w:p>
      <w:pPr>
        <w:spacing w:after="0"/>
        <w:ind w:left="0"/>
        <w:jc w:val="left"/>
      </w:pPr>
      <w:r>
        <w:rPr>
          <w:rFonts w:ascii="Times New Roman"/>
          <w:b/>
          <w:i w:val="false"/>
          <w:color w:val="000000"/>
        </w:rPr>
        <w:t xml:space="preserve"> 2016 жылға арналған аудандық бюджеттің орындалу процессінде секвестірлеуге жатпайтын жергілікті бюджет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4005"/>
        <w:gridCol w:w="1058"/>
        <w:gridCol w:w="5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білім бөлімі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№46-4 шешіміне 5 қосымша</w:t>
            </w:r>
          </w:p>
        </w:tc>
      </w:tr>
    </w:tbl>
    <w:p>
      <w:pPr>
        <w:spacing w:after="0"/>
        <w:ind w:left="0"/>
        <w:jc w:val="left"/>
      </w:pPr>
      <w:r>
        <w:rPr>
          <w:rFonts w:ascii="Times New Roman"/>
          <w:b/>
          <w:i w:val="false"/>
          <w:color w:val="000000"/>
        </w:rPr>
        <w:t xml:space="preserve"> 2016 жылға арналған ауылдық округтерінің бюджеттік бағдарламалар тізбесі</w:t>
      </w:r>
    </w:p>
    <w:p>
      <w:pPr>
        <w:spacing w:after="0"/>
        <w:ind w:left="0"/>
        <w:jc w:val="left"/>
      </w:pPr>
      <w:r>
        <w:rPr>
          <w:rFonts w:ascii="Times New Roman"/>
          <w:b w:val="false"/>
          <w:i w:val="false"/>
          <w:color w:val="ff0000"/>
          <w:sz w:val="28"/>
        </w:rPr>
        <w:t xml:space="preserve">      Ескерту. 5-қосымша жаңа редакцияда – Жамбыл облысы Меркі аудандық мәслихатының 02.12.2016 </w:t>
      </w:r>
      <w:r>
        <w:rPr>
          <w:rFonts w:ascii="Times New Roman"/>
          <w:b w:val="false"/>
          <w:i w:val="false"/>
          <w:color w:val="ff0000"/>
          <w:sz w:val="28"/>
        </w:rPr>
        <w:t>№ 11-2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278"/>
        <w:gridCol w:w="1950"/>
        <w:gridCol w:w="966"/>
        <w:gridCol w:w="2686"/>
        <w:gridCol w:w="1889"/>
        <w:gridCol w:w="1113"/>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26851</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54471</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42371</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282326</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6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6818"/>
        <w:gridCol w:w="3364"/>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