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2526d" w14:textId="3e252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"2015 - 2017 жылдарға арналған аудандық бюджет туралы" Мойынқұм аудандық мәслихатының 2014 жылғы 22 желтоқсандағы №31-4 шешіміне өзгерістер мен толықтырулар енгізу туралы</w:t>
      </w:r>
    </w:p>
    <w:p>
      <w:pPr>
        <w:spacing w:after="0"/>
        <w:ind w:left="0"/>
        <w:jc w:val="both"/>
      </w:pPr>
      <w:r>
        <w:rPr>
          <w:rFonts w:ascii="Times New Roman"/>
          <w:b w:val="false"/>
          <w:i w:val="false"/>
          <w:color w:val="000000"/>
          <w:sz w:val="28"/>
        </w:rPr>
        <w:t>Жамбыл облысы Мойынқұм ауданы мәслихатының 2015 жылғы 4 маусымдағы № 35-3 шешімі. Жамбыл облысы Әділет департаментінде 2015 жылғы 15 маусымда № 2673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""2015-2017 жылдарға арналған облыстық бюджет туралы" Жамбыл облыстық мәслихатының 2014 жылғы 11 желтоқсандағы </w:t>
      </w:r>
      <w:r>
        <w:rPr>
          <w:rFonts w:ascii="Times New Roman"/>
          <w:b w:val="false"/>
          <w:i w:val="false"/>
          <w:color w:val="000000"/>
          <w:sz w:val="28"/>
        </w:rPr>
        <w:t>№33-3</w:t>
      </w:r>
      <w:r>
        <w:rPr>
          <w:rFonts w:ascii="Times New Roman"/>
          <w:b w:val="false"/>
          <w:i w:val="false"/>
          <w:color w:val="000000"/>
          <w:sz w:val="28"/>
        </w:rPr>
        <w:t xml:space="preserve"> шешіміне өзгерістер мен толықтырулар енгізу туралы" Жамбыл облыстық мәслихаттың 2015 жылғы 25 мамырдағы </w:t>
      </w:r>
      <w:r>
        <w:rPr>
          <w:rFonts w:ascii="Times New Roman"/>
          <w:b w:val="false"/>
          <w:i w:val="false"/>
          <w:color w:val="000000"/>
          <w:sz w:val="28"/>
        </w:rPr>
        <w:t>№37-2</w:t>
      </w:r>
      <w:r>
        <w:rPr>
          <w:rFonts w:ascii="Times New Roman"/>
          <w:b w:val="false"/>
          <w:i w:val="false"/>
          <w:color w:val="000000"/>
          <w:sz w:val="28"/>
        </w:rPr>
        <w:t xml:space="preserve"> шешіміне (нормативтік құқықтық актілерді мемлекеттік тіркеу Тізілімінде №2652 болып тіркелген) 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 "2015-2017 жылдарға арналған аудандық бюджет туралы" Мойынқұм аудандық мәслихатының 2014 жылғы 22 желтоқсандағы </w:t>
      </w:r>
      <w:r>
        <w:rPr>
          <w:rFonts w:ascii="Times New Roman"/>
          <w:b w:val="false"/>
          <w:i w:val="false"/>
          <w:color w:val="000000"/>
          <w:sz w:val="28"/>
        </w:rPr>
        <w:t>№ 31-4</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2452</w:t>
      </w:r>
      <w:r>
        <w:rPr>
          <w:rFonts w:ascii="Times New Roman"/>
          <w:b w:val="false"/>
          <w:i w:val="false"/>
          <w:color w:val="000000"/>
          <w:sz w:val="28"/>
        </w:rPr>
        <w:t xml:space="preserve"> болып тіркелген, 2015 жылдың 6 қаңтарда аудандық № 3-4 "Мойынқұм таңы" газетінде жарияланған) келесі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"4 240 400" деген сандары "4 241 237" деген сандарымен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 "3 174 564" деген сандары "3 175 401"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"4 292 117" деген сандары "4 292 954"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xml:space="preserve"> Аталған шешімнің </w:t>
      </w:r>
      <w:r>
        <w:rPr>
          <w:rFonts w:ascii="Times New Roman"/>
          <w:b w:val="false"/>
          <w:i w:val="false"/>
          <w:color w:val="000000"/>
          <w:sz w:val="28"/>
        </w:rPr>
        <w:t>6 қосымшасы</w:t>
      </w:r>
      <w:r>
        <w:rPr>
          <w:rFonts w:ascii="Times New Roman"/>
          <w:b w:val="false"/>
          <w:i w:val="false"/>
          <w:color w:val="000000"/>
          <w:sz w:val="28"/>
        </w:rPr>
        <w:t xml:space="preserve">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толықтырылсын.</w:t>
      </w:r>
      <w:r>
        <w:br/>
      </w:r>
      <w:r>
        <w:rPr>
          <w:rFonts w:ascii="Times New Roman"/>
          <w:b w:val="false"/>
          <w:i w:val="false"/>
          <w:color w:val="000000"/>
          <w:sz w:val="28"/>
        </w:rPr>
        <w:t xml:space="preserve">
      2. </w:t>
      </w:r>
      <w:r>
        <w:rPr>
          <w:rFonts w:ascii="Times New Roman"/>
          <w:b w:val="false"/>
          <w:i w:val="false"/>
          <w:color w:val="000000"/>
          <w:sz w:val="28"/>
        </w:rPr>
        <w:t xml:space="preserve"> Осы шешім әділет органдарында мемлекеттік тіркеуден өткен күннен бастап күшіне енеді және 2015 жылдың 1 қаңтарынан бастап қолданылады.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сессиясының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Б. Махамедов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Исабеков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 xml:space="preserve"> 4 маусымдағы №35-3 шешіміне</w:t>
            </w:r>
            <w:r>
              <w:br/>
            </w:r>
            <w:r>
              <w:rPr>
                <w:rFonts w:ascii="Times New Roman"/>
                <w:b w:val="false"/>
                <w:i w:val="false"/>
                <w:color w:val="000000"/>
                <w:sz w:val="20"/>
              </w:rPr>
              <w:t xml:space="preserve">№1-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w:t>
            </w:r>
            <w:r>
              <w:br/>
            </w:r>
            <w:r>
              <w:rPr>
                <w:rFonts w:ascii="Times New Roman"/>
                <w:b w:val="false"/>
                <w:i w:val="false"/>
                <w:color w:val="000000"/>
                <w:sz w:val="20"/>
              </w:rPr>
              <w:t>мәслихатының 2014 жылғы</w:t>
            </w:r>
            <w:r>
              <w:br/>
            </w:r>
            <w:r>
              <w:rPr>
                <w:rFonts w:ascii="Times New Roman"/>
                <w:b w:val="false"/>
                <w:i w:val="false"/>
                <w:color w:val="000000"/>
                <w:sz w:val="20"/>
              </w:rPr>
              <w:t xml:space="preserve"> 22 желтоқсандағы №31-4</w:t>
            </w:r>
            <w:r>
              <w:br/>
            </w:r>
            <w:r>
              <w:rPr>
                <w:rFonts w:ascii="Times New Roman"/>
                <w:b w:val="false"/>
                <w:i w:val="false"/>
                <w:color w:val="000000"/>
                <w:sz w:val="20"/>
              </w:rPr>
              <w:t xml:space="preserve">шешіміне №1- қосымша </w:t>
            </w:r>
          </w:p>
        </w:tc>
      </w:tr>
    </w:tbl>
    <w:bookmarkStart w:name="z21" w:id="0"/>
    <w:p>
      <w:pPr>
        <w:spacing w:after="0"/>
        <w:ind w:left="0"/>
        <w:jc w:val="left"/>
      </w:pPr>
      <w:r>
        <w:rPr>
          <w:rFonts w:ascii="Times New Roman"/>
          <w:b/>
          <w:i w:val="false"/>
          <w:color w:val="000000"/>
        </w:rPr>
        <w:t xml:space="preserve"> Мойынқұм ауданының 2015 жылға арналған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5"/>
        <w:gridCol w:w="1194"/>
        <w:gridCol w:w="1186"/>
        <w:gridCol w:w="7"/>
        <w:gridCol w:w="6473"/>
        <w:gridCol w:w="259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4241237</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1054584</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129987</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129987</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102902</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102902</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803839</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759943</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4052</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39024</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14768</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3544</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6695</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2958</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2958</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4796</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кәсіпорынның таза кірісі бөлігіндегі түсімдер</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6456</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1339</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1339</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5117</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3175401</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3175401</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3175401</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4292954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373563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17337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 мәслихатының қызметін қамтамасыз ету жөніндегі қызметтер</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17067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102502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100567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205732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204362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 қаржы бөлімі</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16136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14598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14426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14276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9841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7429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22962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22962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2788912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450041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246725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203316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2131162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1938978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192184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41576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41576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134428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(облыстык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29066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11587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58078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31705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31705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145059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96889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31387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14594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47957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24622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22935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284755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106647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106647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107171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107171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11947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9893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41777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176412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67571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67571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13477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6914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32006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32006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15237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9635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27391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10813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іс-шараларды iске асыру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16282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165999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31776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11713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19613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40859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21744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18364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18214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11117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27743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231087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231087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231087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өңірлердің экономикалық дамытуға жәрдемдесу бойынша шараларды іске асыру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17982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17982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16607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44694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14766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14766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14766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-96411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96411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14766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14766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14766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51717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51717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51717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w:t>
            </w:r>
            <w:r>
              <w:br/>
            </w:r>
            <w:r>
              <w:rPr>
                <w:rFonts w:ascii="Times New Roman"/>
                <w:b w:val="false"/>
                <w:i w:val="false"/>
                <w:color w:val="000000"/>
                <w:sz w:val="20"/>
              </w:rPr>
              <w:t xml:space="preserve">мәслихатының 2015 жылғы </w:t>
            </w:r>
            <w:r>
              <w:br/>
            </w:r>
            <w:r>
              <w:rPr>
                <w:rFonts w:ascii="Times New Roman"/>
                <w:b w:val="false"/>
                <w:i w:val="false"/>
                <w:color w:val="000000"/>
                <w:sz w:val="20"/>
              </w:rPr>
              <w:t xml:space="preserve"> 4 маусымдағы №35-3 шешіміне</w:t>
            </w:r>
            <w:r>
              <w:br/>
            </w:r>
            <w:r>
              <w:rPr>
                <w:rFonts w:ascii="Times New Roman"/>
                <w:b w:val="false"/>
                <w:i w:val="false"/>
                <w:color w:val="000000"/>
                <w:sz w:val="20"/>
              </w:rPr>
              <w:t xml:space="preserve">№2-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w:t>
            </w:r>
            <w:r>
              <w:br/>
            </w:r>
            <w:r>
              <w:rPr>
                <w:rFonts w:ascii="Times New Roman"/>
                <w:b w:val="false"/>
                <w:i w:val="false"/>
                <w:color w:val="000000"/>
                <w:sz w:val="20"/>
              </w:rPr>
              <w:t>мәслихатының 2014 жылғы</w:t>
            </w:r>
            <w:r>
              <w:br/>
            </w:r>
            <w:r>
              <w:rPr>
                <w:rFonts w:ascii="Times New Roman"/>
                <w:b w:val="false"/>
                <w:i w:val="false"/>
                <w:color w:val="000000"/>
                <w:sz w:val="20"/>
              </w:rPr>
              <w:t xml:space="preserve"> 22 желтоқсандағы №31-4</w:t>
            </w:r>
            <w:r>
              <w:br/>
            </w:r>
            <w:r>
              <w:rPr>
                <w:rFonts w:ascii="Times New Roman"/>
                <w:b w:val="false"/>
                <w:i w:val="false"/>
                <w:color w:val="000000"/>
                <w:sz w:val="20"/>
              </w:rPr>
              <w:t xml:space="preserve">шешіміне №6- қосымша </w:t>
            </w:r>
          </w:p>
        </w:tc>
      </w:tr>
    </w:tbl>
    <w:bookmarkStart w:name="z234" w:id="1"/>
    <w:p>
      <w:pPr>
        <w:spacing w:after="0"/>
        <w:ind w:left="0"/>
        <w:jc w:val="left"/>
      </w:pPr>
      <w:r>
        <w:rPr>
          <w:rFonts w:ascii="Times New Roman"/>
          <w:b/>
          <w:i w:val="false"/>
          <w:color w:val="000000"/>
        </w:rPr>
        <w:t xml:space="preserve"> Жергілікті өзін-өзі басқару органдарына берілетін трансферттер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9"/>
        <w:gridCol w:w="5305"/>
        <w:gridCol w:w="5486"/>
      </w:tblGrid>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аппаратының атауы</w:t>
            </w: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 "Жергілікті өзін-өзі басқару органдарына берілетін трансферттер"</w:t>
            </w: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"Ұланбел ауылдық округі әкімі аппараты" коммуналдық мемлекеттік мекемесі</w:t>
            </w: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542</w:t>
            </w: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"Қарабөгет ауылдық округі әкімі аппараты" коммуналдық мемлекеттік мекемесі</w:t>
            </w: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w:t>
            </w: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"Қылышбай ауылдық округі әкімі аппараты" коммуналдық мемлекеттік мекемесі</w:t>
            </w: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w:t>
            </w: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ауылдық округі әкімі аппараты" коммуналдық мемлекеттік мекемесі</w:t>
            </w: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3749</w:t>
            </w: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 әкімі аппараты" коммуналдық мемлекеттік мекемесі</w:t>
            </w: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949</w:t>
            </w: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"Қызылтал ауылдық округі әкімі аппараты" коммуналдық мемлекеттік мекемесі</w:t>
            </w: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697</w:t>
            </w: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"Бірлік ауылдық округі әкімі аппараты" коммуналдық мемлекеттік мекемесі</w:t>
            </w: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1151</w:t>
            </w: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"Кеңес ауылдық округі әкімі аппараты" коммуналдық мемлекеттік мекемесі</w:t>
            </w: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927</w:t>
            </w: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"Биназар ауылдық округі әкімі аппараты" коммуналдық мемлекеттік мекемесі</w:t>
            </w: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863</w:t>
            </w: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"Хантау ауылдық округі әкімі аппараты" коммуналдық мемлекеттік мекемесі</w:t>
            </w: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w:t>
            </w: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"Мирный ауылдық округі әкімі аппараты" коммуналдық мемлекеттік мекемесі</w:t>
            </w: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964</w:t>
            </w: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"Ақсүйек ауылдық округі әкімі аппараты" коммуналдық мемлекеттік мекемесі</w:t>
            </w: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1060</w:t>
            </w: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"Шығанақ ауылдық округі әкімі аппараты" коммуналдық мемлекеттік мекемесі</w:t>
            </w: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w:t>
            </w: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"Мыңарал ауылдық округі әкімі аппараты" коммуналдық мемлекеттік мекемесі</w:t>
            </w: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1007</w:t>
            </w: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"Ақбақай ауылдық округі әкімі аппараты" коммуналдық мемлекеттік мекемесі</w:t>
            </w: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803</w:t>
            </w: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"Қызылотау ауылдық округі әкімі аппараты" коммуналдық мемлекеттік мекемесі</w:t>
            </w: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w:t>
            </w: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16607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