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663e" w14:textId="6e46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7 қыркүйектегі № 45-3 шешімі. Жамбыл облысы Әділет департаментінде 2015 жылғы 15 қыркүйекте № 2761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Талас аудандық мәслихатының 2014 жылғы 24 желтоқсандағы </w:t>
      </w:r>
      <w:r>
        <w:rPr>
          <w:rFonts w:ascii="Times New Roman"/>
          <w:b w:val="false"/>
          <w:i w:val="false"/>
          <w:color w:val="000000"/>
          <w:sz w:val="28"/>
        </w:rPr>
        <w:t>№ 40–3</w:t>
      </w:r>
      <w:r>
        <w:rPr>
          <w:rFonts w:ascii="Times New Roman"/>
          <w:b w:val="false"/>
          <w:i w:val="false"/>
          <w:color w:val="000000"/>
          <w:sz w:val="28"/>
        </w:rPr>
        <w:t xml:space="preserve"> шешіміне (Нормативтік құқықтық кесімдерді мемлекеттік тіркеу тізілімінде № 2453 болып тіркелген, 2015 жылғы 10 қаңтардағы № 4–5–6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"7 749 081" сандары "7 754 198" сандарымен ауыстырылсын;</w:t>
      </w:r>
      <w:r>
        <w:br/>
      </w:r>
      <w:r>
        <w:rPr>
          <w:rFonts w:ascii="Times New Roman"/>
          <w:b w:val="false"/>
          <w:i w:val="false"/>
          <w:color w:val="000000"/>
          <w:sz w:val="28"/>
        </w:rPr>
        <w:t>
      </w:t>
      </w:r>
      <w:r>
        <w:rPr>
          <w:rFonts w:ascii="Times New Roman"/>
          <w:b w:val="false"/>
          <w:i w:val="false"/>
          <w:color w:val="000000"/>
          <w:sz w:val="28"/>
        </w:rPr>
        <w:t>"6 945 990" сандары "6 951 107"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"7 806 821" сандары "7 811 936"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"68 106" сандары "796"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"79 202" сандары "11 892"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"-113 405" сандары "-46 093"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"113 405" сандары "46 093" сандарымен ауыстырылсын;</w:t>
      </w:r>
      <w:r>
        <w:br/>
      </w:r>
      <w:r>
        <w:rPr>
          <w:rFonts w:ascii="Times New Roman"/>
          <w:b w:val="false"/>
          <w:i w:val="false"/>
          <w:color w:val="000000"/>
          <w:sz w:val="28"/>
        </w:rPr>
        <w:t>
      </w:t>
      </w:r>
      <w:r>
        <w:rPr>
          <w:rFonts w:ascii="Times New Roman"/>
          <w:b w:val="false"/>
          <w:i w:val="false"/>
          <w:color w:val="000000"/>
          <w:sz w:val="28"/>
        </w:rPr>
        <w:t>"79 202" сандары "11 892" сандарымен ауыстырылсын;</w:t>
      </w:r>
      <w:r>
        <w:br/>
      </w:r>
      <w:r>
        <w:rPr>
          <w:rFonts w:ascii="Times New Roman"/>
          <w:b w:val="false"/>
          <w:i w:val="false"/>
          <w:color w:val="000000"/>
          <w:sz w:val="28"/>
        </w:rPr>
        <w:t>
      </w:t>
      </w:r>
      <w:r>
        <w:rPr>
          <w:rFonts w:ascii="Times New Roman"/>
          <w:b w:val="false"/>
          <w:i w:val="false"/>
          <w:color w:val="000000"/>
          <w:sz w:val="28"/>
        </w:rPr>
        <w:t>"11 096" сандары "11 098"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атқарушы,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7 қыркүйектегі</w:t>
            </w:r>
            <w:r>
              <w:br/>
            </w:r>
            <w:r>
              <w:rPr>
                <w:rFonts w:ascii="Times New Roman"/>
                <w:b w:val="false"/>
                <w:i w:val="false"/>
                <w:color w:val="000000"/>
                <w:sz w:val="20"/>
              </w:rPr>
              <w:t>№ 45-3 шешіміне 1- қосымша</w:t>
            </w:r>
            <w:r>
              <w:br/>
            </w:r>
            <w:r>
              <w:rPr>
                <w:rFonts w:ascii="Times New Roman"/>
                <w:b w:val="false"/>
                <w:i w:val="false"/>
                <w:color w:val="000000"/>
                <w:sz w:val="20"/>
              </w:rPr>
              <w:t>Талас аудандық мәслихатының 2014 жылғы 24 желтоқсандағы</w:t>
            </w:r>
            <w:r>
              <w:br/>
            </w:r>
            <w:r>
              <w:rPr>
                <w:rFonts w:ascii="Times New Roman"/>
                <w:b w:val="false"/>
                <w:i w:val="false"/>
                <w:color w:val="000000"/>
                <w:sz w:val="20"/>
              </w:rPr>
              <w:t>№ 40-3 шешіміне 1- қосымша</w:t>
            </w:r>
          </w:p>
        </w:tc>
      </w:tr>
    </w:tbl>
    <w:bookmarkStart w:name="z2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267"/>
        <w:gridCol w:w="272"/>
        <w:gridCol w:w="571"/>
        <w:gridCol w:w="571"/>
        <w:gridCol w:w="5"/>
        <w:gridCol w:w="5"/>
        <w:gridCol w:w="376"/>
        <w:gridCol w:w="379"/>
        <w:gridCol w:w="386"/>
        <w:gridCol w:w="2"/>
        <w:gridCol w:w="2802"/>
        <w:gridCol w:w="3417"/>
        <w:gridCol w:w="5"/>
        <w:gridCol w:w="29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7 754 198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443 133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6 951 107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6 951 107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6 951 107</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7 811 936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3 522 034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2 562 470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2 447 851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1 778 257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