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3c14" w14:textId="b5f3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Патронаттық тәрбие туралы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16 қаңтардағы № 14 бұйрығы. Қазақстан Республикасының Әділет министрлігінде 2015 жылы 18 ақпанда № 10285 тіркелді.</w:t>
      </w:r>
    </w:p>
    <w:p>
      <w:pPr>
        <w:spacing w:after="0"/>
        <w:ind w:left="0"/>
        <w:jc w:val="both"/>
      </w:pPr>
      <w:bookmarkStart w:name="z1" w:id="0"/>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133-бабының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Патронаттық тәрбие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 Оразалиева):</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14 бұйрығына</w:t>
            </w:r>
          </w:p>
        </w:tc>
      </w:tr>
    </w:tbl>
    <w:bookmarkStart w:name="z10" w:id="8"/>
    <w:p>
      <w:pPr>
        <w:spacing w:after="0"/>
        <w:ind w:left="0"/>
        <w:jc w:val="left"/>
      </w:pPr>
      <w:r>
        <w:rPr>
          <w:rFonts w:ascii="Times New Roman"/>
          <w:b/>
          <w:i w:val="false"/>
          <w:color w:val="000000"/>
        </w:rPr>
        <w:t xml:space="preserve"> Патронаттық тәрбие туралы ереже</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Патронаттық тәрбие туралы ереже (бұдан әрі – Ереже)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w:t>
      </w:r>
    </w:p>
    <w:bookmarkEnd w:id="10"/>
    <w:bookmarkStart w:name="z13" w:id="11"/>
    <w:p>
      <w:pPr>
        <w:spacing w:after="0"/>
        <w:ind w:left="0"/>
        <w:jc w:val="both"/>
      </w:pPr>
      <w:r>
        <w:rPr>
          <w:rFonts w:ascii="Times New Roman"/>
          <w:b w:val="false"/>
          <w:i w:val="false"/>
          <w:color w:val="000000"/>
          <w:sz w:val="28"/>
        </w:rPr>
        <w:t>
      2. Патронат нысанындағы қорғаншылық немесе қамқоршылық кәмелетке толмаған жетім балаларға және ата-анасының қамқорлығынсыз қалған, оның ішінде білім беру ұйымдарындағы, медициналық немесе басқа да ұйымдардағы қылмыстық құқық бұзушылықты жасады деп күдік келтірілген кәмелетке толмаған балаларға (бұдан әрі – бала (балалар)) белгіленеді.</w:t>
      </w:r>
    </w:p>
    <w:bookmarkEnd w:id="11"/>
    <w:bookmarkStart w:name="z14" w:id="12"/>
    <w:p>
      <w:pPr>
        <w:spacing w:after="0"/>
        <w:ind w:left="0"/>
        <w:jc w:val="both"/>
      </w:pPr>
      <w:r>
        <w:rPr>
          <w:rFonts w:ascii="Times New Roman"/>
          <w:b w:val="false"/>
          <w:i w:val="false"/>
          <w:color w:val="000000"/>
          <w:sz w:val="28"/>
        </w:rPr>
        <w:t>
      3. Осы Ережеде мынадай ұғымдар пайдаланылады:</w:t>
      </w:r>
    </w:p>
    <w:bookmarkEnd w:id="12"/>
    <w:p>
      <w:pPr>
        <w:spacing w:after="0"/>
        <w:ind w:left="0"/>
        <w:jc w:val="both"/>
      </w:pPr>
      <w:r>
        <w:rPr>
          <w:rFonts w:ascii="Times New Roman"/>
          <w:b w:val="false"/>
          <w:i w:val="false"/>
          <w:color w:val="000000"/>
          <w:sz w:val="28"/>
        </w:rPr>
        <w:t>
      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2) патронат тәрбиеші – қорғаншылық немесе қамқоршылық жөніндегі функцияларды жүзеге асыратын орган (бұдан әрі – орган) баланы (балаларды) оның ішінде білім беру ұйымдарындағы, медициналық немесе басқа да ұйымдағы баланы (балаларды), қылмыс жасады деп күдіктенген баланы патронаттық тәрбиеге беру туралы шарттың негізінде баланы (балаларды) (бұдан әрі – шарт) тәрбиелеуге берген адам;</w:t>
      </w:r>
    </w:p>
    <w:p>
      <w:pPr>
        <w:spacing w:after="0"/>
        <w:ind w:left="0"/>
        <w:jc w:val="both"/>
      </w:pPr>
      <w:r>
        <w:rPr>
          <w:rFonts w:ascii="Times New Roman"/>
          <w:b w:val="false"/>
          <w:i w:val="false"/>
          <w:color w:val="000000"/>
          <w:sz w:val="28"/>
        </w:rPr>
        <w:t>
      3) туыстар – үлкен атасы мен үлкен әжесіне дейін ортақ ата-бабалары бар туыстық байланыстағы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Қылмыстық құқық бұзушылықты жасады деп күдік келтірілген баланы қоспағандар қорғаншылықта (қамқоршылықта) болмаған бала (балалар) патронаттық тәрбиеге беріледі.</w:t>
      </w:r>
    </w:p>
    <w:bookmarkEnd w:id="13"/>
    <w:bookmarkStart w:name="z16" w:id="14"/>
    <w:p>
      <w:pPr>
        <w:spacing w:after="0"/>
        <w:ind w:left="0"/>
        <w:jc w:val="both"/>
      </w:pPr>
      <w:r>
        <w:rPr>
          <w:rFonts w:ascii="Times New Roman"/>
          <w:b w:val="false"/>
          <w:i w:val="false"/>
          <w:color w:val="000000"/>
          <w:sz w:val="28"/>
        </w:rPr>
        <w:t>
      5. Патронат тәрбиешіге тәрбиелеуге берілетін балалардың жалпы саны бір отбасының балаларына байланысты жағдайларды қоспағанда, үш баладан аспайды.</w:t>
      </w:r>
    </w:p>
    <w:bookmarkEnd w:id="14"/>
    <w:bookmarkStart w:name="z17" w:id="15"/>
    <w:p>
      <w:pPr>
        <w:spacing w:after="0"/>
        <w:ind w:left="0"/>
        <w:jc w:val="both"/>
      </w:pPr>
      <w:r>
        <w:rPr>
          <w:rFonts w:ascii="Times New Roman"/>
          <w:b w:val="false"/>
          <w:i w:val="false"/>
          <w:color w:val="000000"/>
          <w:sz w:val="28"/>
        </w:rPr>
        <w:t>
      6. Баланы (балаларды) патронаттық тәрбиеге беру отбасылық тәрбиелеуді қамтамасыз ету үшін баланың (балалардың) мүдделеріне сүйене отырып жүзеге асырылады.</w:t>
      </w:r>
    </w:p>
    <w:bookmarkEnd w:id="15"/>
    <w:bookmarkStart w:name="z18" w:id="16"/>
    <w:p>
      <w:pPr>
        <w:spacing w:after="0"/>
        <w:ind w:left="0"/>
        <w:jc w:val="both"/>
      </w:pPr>
      <w:r>
        <w:rPr>
          <w:rFonts w:ascii="Times New Roman"/>
          <w:b w:val="false"/>
          <w:i w:val="false"/>
          <w:color w:val="000000"/>
          <w:sz w:val="28"/>
        </w:rPr>
        <w:t>
      7. Орган баланы (балаларды) күтіп-бағу, тәрбиелеу және оқыту жағдайларына бақылауды жүзеге асырады, патронат тәрбиешілердің қызметін талдайды.</w:t>
      </w:r>
    </w:p>
    <w:bookmarkEnd w:id="16"/>
    <w:bookmarkStart w:name="z19" w:id="17"/>
    <w:p>
      <w:pPr>
        <w:spacing w:after="0"/>
        <w:ind w:left="0"/>
        <w:jc w:val="left"/>
      </w:pPr>
      <w:r>
        <w:rPr>
          <w:rFonts w:ascii="Times New Roman"/>
          <w:b/>
          <w:i w:val="false"/>
          <w:color w:val="000000"/>
        </w:rPr>
        <w:t xml:space="preserve"> 2. Балаларды патронаттық тәрбиеге беруді ұйымдастыру</w:t>
      </w:r>
    </w:p>
    <w:bookmarkEnd w:id="17"/>
    <w:bookmarkStart w:name="z20" w:id="18"/>
    <w:p>
      <w:pPr>
        <w:spacing w:after="0"/>
        <w:ind w:left="0"/>
        <w:jc w:val="both"/>
      </w:pPr>
      <w:r>
        <w:rPr>
          <w:rFonts w:ascii="Times New Roman"/>
          <w:b w:val="false"/>
          <w:i w:val="false"/>
          <w:color w:val="000000"/>
          <w:sz w:val="28"/>
        </w:rPr>
        <w:t>
      8. Патронат тәрбиешілерді іріктеуді орган жүзеге асырады.</w:t>
      </w:r>
    </w:p>
    <w:bookmarkEnd w:id="18"/>
    <w:bookmarkStart w:name="z21" w:id="19"/>
    <w:p>
      <w:pPr>
        <w:spacing w:after="0"/>
        <w:ind w:left="0"/>
        <w:jc w:val="both"/>
      </w:pPr>
      <w:r>
        <w:rPr>
          <w:rFonts w:ascii="Times New Roman"/>
          <w:b w:val="false"/>
          <w:i w:val="false"/>
          <w:color w:val="000000"/>
          <w:sz w:val="28"/>
        </w:rPr>
        <w:t>
      9. Мына адамдарды:</w:t>
      </w:r>
    </w:p>
    <w:bookmarkEnd w:id="19"/>
    <w:p>
      <w:pPr>
        <w:spacing w:after="0"/>
        <w:ind w:left="0"/>
        <w:jc w:val="both"/>
      </w:pPr>
      <w:r>
        <w:rPr>
          <w:rFonts w:ascii="Times New Roman"/>
          <w:b w:val="false"/>
          <w:i w:val="false"/>
          <w:color w:val="000000"/>
          <w:sz w:val="28"/>
        </w:rPr>
        <w:t>
      1) сот әрекетке қабiлетсiз немесе әрекетке қабiлеті шектеулi деп таныған адамдарды;</w:t>
      </w:r>
    </w:p>
    <w:p>
      <w:pPr>
        <w:spacing w:after="0"/>
        <w:ind w:left="0"/>
        <w:jc w:val="both"/>
      </w:pPr>
      <w:r>
        <w:rPr>
          <w:rFonts w:ascii="Times New Roman"/>
          <w:b w:val="false"/>
          <w:i w:val="false"/>
          <w:color w:val="000000"/>
          <w:sz w:val="28"/>
        </w:rPr>
        <w:t>
      2) сот ата-ана құқықтарынан айырған немесе ата-ана құқықтарын шектеген адамдарды;</w:t>
      </w:r>
    </w:p>
    <w:p>
      <w:pPr>
        <w:spacing w:after="0"/>
        <w:ind w:left="0"/>
        <w:jc w:val="both"/>
      </w:pPr>
      <w:r>
        <w:rPr>
          <w:rFonts w:ascii="Times New Roman"/>
          <w:b w:val="false"/>
          <w:i w:val="false"/>
          <w:color w:val="000000"/>
          <w:sz w:val="28"/>
        </w:rPr>
        <w:t>
      3) өзіне Қазақстан Республикасының заңында жүктелген мiндеттердi тиісінше орындамағаны үшiн қорғаншы (қамқоршы) мiндеттерін орындаудан шеттетiлгендердi;</w:t>
      </w:r>
    </w:p>
    <w:p>
      <w:pPr>
        <w:spacing w:after="0"/>
        <w:ind w:left="0"/>
        <w:jc w:val="both"/>
      </w:pPr>
      <w:r>
        <w:rPr>
          <w:rFonts w:ascii="Times New Roman"/>
          <w:b w:val="false"/>
          <w:i w:val="false"/>
          <w:color w:val="000000"/>
          <w:sz w:val="28"/>
        </w:rPr>
        <w:t>
      4) егер бала асырап алуды сот олардың кiнәсi бойынша жойса, бұрынғы асырап алушыларды;</w:t>
      </w:r>
    </w:p>
    <w:p>
      <w:pPr>
        <w:spacing w:after="0"/>
        <w:ind w:left="0"/>
        <w:jc w:val="both"/>
      </w:pPr>
      <w:r>
        <w:rPr>
          <w:rFonts w:ascii="Times New Roman"/>
          <w:b w:val="false"/>
          <w:i w:val="false"/>
          <w:color w:val="000000"/>
          <w:sz w:val="28"/>
        </w:rPr>
        <w:t>
      5) денсаулық жағдайы бойынша баланы қорғаншы немесе қамқоршы мiндеттерін орындай алмайтын адамдарды;</w:t>
      </w:r>
    </w:p>
    <w:p>
      <w:pPr>
        <w:spacing w:after="0"/>
        <w:ind w:left="0"/>
        <w:jc w:val="both"/>
      </w:pPr>
      <w:r>
        <w:rPr>
          <w:rFonts w:ascii="Times New Roman"/>
          <w:b w:val="false"/>
          <w:i w:val="false"/>
          <w:color w:val="000000"/>
          <w:sz w:val="28"/>
        </w:rPr>
        <w:t>
      6) тұрақты тұрғылықты жері жоқ адамдарды;</w:t>
      </w:r>
    </w:p>
    <w:p>
      <w:pPr>
        <w:spacing w:after="0"/>
        <w:ind w:left="0"/>
        <w:jc w:val="both"/>
      </w:pPr>
      <w:r>
        <w:rPr>
          <w:rFonts w:ascii="Times New Roman"/>
          <w:b w:val="false"/>
          <w:i w:val="false"/>
          <w:color w:val="000000"/>
          <w:sz w:val="28"/>
        </w:rPr>
        <w:t>
      7) қорғаншылықты (қамқоршылықты) белгілеу кезінде қасақана қылмыс жасағаны үшін жойылмаған немесе алынбаған соттылығы бар адамдарды;</w:t>
      </w:r>
    </w:p>
    <w:p>
      <w:pPr>
        <w:spacing w:after="0"/>
        <w:ind w:left="0"/>
        <w:jc w:val="both"/>
      </w:pPr>
      <w:r>
        <w:rPr>
          <w:rFonts w:ascii="Times New Roman"/>
          <w:b w:val="false"/>
          <w:i w:val="false"/>
          <w:color w:val="000000"/>
          <w:sz w:val="28"/>
        </w:rPr>
        <w:t>
      8) азаматтығы жоқ адамдарды;</w:t>
      </w:r>
    </w:p>
    <w:p>
      <w:pPr>
        <w:spacing w:after="0"/>
        <w:ind w:left="0"/>
        <w:jc w:val="both"/>
      </w:pPr>
      <w:r>
        <w:rPr>
          <w:rFonts w:ascii="Times New Roman"/>
          <w:b w:val="false"/>
          <w:i w:val="false"/>
          <w:color w:val="000000"/>
          <w:sz w:val="28"/>
        </w:rPr>
        <w:t>
      9)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алынған баланы Қазақстан Республикасының заңнамасында белгіленген ең төмен күнкөріс деңгейімен қамтамасыз ететін табысы жоқ адамдарды;</w:t>
      </w:r>
    </w:p>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қылмыстық құқық бұзушылығы үшін соттылығы бар немесе болған, қылмыстық қудалауға ұшырап отырған немесе ұшыраған адамдарды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xml:space="preserve">
      13)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азаматтарды (баланың жақын туыстарын қоспағанда) қоспағанда, тек кәмелетке толған тұлғалар патронат тәрбиешілер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10. Баланы (балаларды) патронаттық тәрбиеге алуға тілек білдірген адам органға мынадай құжаттарды:</w:t>
      </w:r>
    </w:p>
    <w:bookmarkEnd w:id="20"/>
    <w:p>
      <w:pPr>
        <w:spacing w:after="0"/>
        <w:ind w:left="0"/>
        <w:jc w:val="both"/>
      </w:pPr>
      <w:r>
        <w:rPr>
          <w:rFonts w:ascii="Times New Roman"/>
          <w:b w:val="false"/>
          <w:i w:val="false"/>
          <w:color w:val="000000"/>
          <w:sz w:val="28"/>
        </w:rPr>
        <w:t>
      1) осы Ережеге 1-қосымшаға сәйкес нысан бойынша патронаттық тәрбиеші болу туралы өтінішті (бұдан әрі – өтініш);</w:t>
      </w:r>
    </w:p>
    <w:p>
      <w:pPr>
        <w:spacing w:after="0"/>
        <w:ind w:left="0"/>
        <w:jc w:val="both"/>
      </w:pPr>
      <w:r>
        <w:rPr>
          <w:rFonts w:ascii="Times New Roman"/>
          <w:b w:val="false"/>
          <w:i w:val="false"/>
          <w:color w:val="000000"/>
          <w:sz w:val="28"/>
        </w:rPr>
        <w:t>
      2) тұлғаны куәландыру құжатын (тұлғаны сәйкестендіру үшін);</w:t>
      </w:r>
    </w:p>
    <w:p>
      <w:pPr>
        <w:spacing w:after="0"/>
        <w:ind w:left="0"/>
        <w:jc w:val="both"/>
      </w:pPr>
      <w:r>
        <w:rPr>
          <w:rFonts w:ascii="Times New Roman"/>
          <w:b w:val="false"/>
          <w:i w:val="false"/>
          <w:color w:val="000000"/>
          <w:sz w:val="28"/>
        </w:rPr>
        <w:t>
      3) егер патронат тәрбиеші болуға тілек білдірген адам некеде тұрса, зайыбының (жұбайының) келісімін;</w:t>
      </w:r>
    </w:p>
    <w:p>
      <w:pPr>
        <w:spacing w:after="0"/>
        <w:ind w:left="0"/>
        <w:jc w:val="both"/>
      </w:pPr>
      <w:r>
        <w:rPr>
          <w:rFonts w:ascii="Times New Roman"/>
          <w:b w:val="false"/>
          <w:i w:val="false"/>
          <w:color w:val="000000"/>
          <w:sz w:val="28"/>
        </w:rPr>
        <w:t>
      4) егер некеде тұрса, некеге тұру туралы куәліктің көшірмесін;</w:t>
      </w:r>
    </w:p>
    <w:p>
      <w:pPr>
        <w:spacing w:after="0"/>
        <w:ind w:left="0"/>
        <w:jc w:val="both"/>
      </w:pPr>
      <w:r>
        <w:rPr>
          <w:rFonts w:ascii="Times New Roman"/>
          <w:b w:val="false"/>
          <w:i w:val="false"/>
          <w:color w:val="000000"/>
          <w:sz w:val="28"/>
        </w:rPr>
        <w:t>
      5) тұрғын үйге меншік құқығын немесе тұрғын үйді пайдалану құқығын растайтын құжаттардың көшірмесін;</w:t>
      </w:r>
    </w:p>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12127 болып тіркелген) бекітілген Адамның бала асырап алуы, оны қорғаншылыққа немесе қамқоршылыққа, патронатқа қабылдап алуына мүмкін болмайтын аурулардың тізбесіне сәйкес ауруының жоқ екендігін растайтын патронат тәрбиеші болуға тілек білдірген адамның және егер некеде тұрса зайыбының (жұбайының)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13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20665 болып тіркелген) бекітілген нысандарына сәйкес наркологиялық және психиатриялық диспансерлерде тіркеуде тұрғандығы туралы мәліметтің жоқтығы туралы анықтаманы;</w:t>
      </w:r>
    </w:p>
    <w:p>
      <w:pPr>
        <w:spacing w:after="0"/>
        <w:ind w:left="0"/>
        <w:jc w:val="both"/>
      </w:pPr>
      <w:r>
        <w:rPr>
          <w:rFonts w:ascii="Times New Roman"/>
          <w:b w:val="false"/>
          <w:i w:val="false"/>
          <w:color w:val="000000"/>
          <w:sz w:val="28"/>
        </w:rPr>
        <w:t>
      7) білімі туралы дипломның көшірмесін;</w:t>
      </w:r>
    </w:p>
    <w:p>
      <w:pPr>
        <w:spacing w:after="0"/>
        <w:ind w:left="0"/>
        <w:jc w:val="both"/>
      </w:pPr>
      <w:r>
        <w:rPr>
          <w:rFonts w:ascii="Times New Roman"/>
          <w:b w:val="false"/>
          <w:i w:val="false"/>
          <w:color w:val="000000"/>
          <w:sz w:val="28"/>
        </w:rPr>
        <w:t>
      8) баланың (балалардың) білім беру ұйымында оқуы туралы анықтаманы (мектеп жасындағы балалар үшін);</w:t>
      </w:r>
    </w:p>
    <w:p>
      <w:pPr>
        <w:spacing w:after="0"/>
        <w:ind w:left="0"/>
        <w:jc w:val="both"/>
      </w:pPr>
      <w:r>
        <w:rPr>
          <w:rFonts w:ascii="Times New Roman"/>
          <w:b w:val="false"/>
          <w:i w:val="false"/>
          <w:color w:val="000000"/>
          <w:sz w:val="28"/>
        </w:rPr>
        <w:t xml:space="preserve">
      9)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20507 тіркелді) бекітілген нысанына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психологиялық даярлықтан өткені туралы сертификат (баланың жақын туыстарын қоспағанда);</w:t>
      </w:r>
    </w:p>
    <w:p>
      <w:pPr>
        <w:spacing w:after="0"/>
        <w:ind w:left="0"/>
        <w:jc w:val="both"/>
      </w:pPr>
      <w:r>
        <w:rPr>
          <w:rFonts w:ascii="Times New Roman"/>
          <w:b w:val="false"/>
          <w:i w:val="false"/>
          <w:color w:val="000000"/>
          <w:sz w:val="28"/>
        </w:rPr>
        <w:t>
      10) екінші деңгейдегі банкте дербес шоттың ашылуы туралы шарт;</w:t>
      </w:r>
    </w:p>
    <w:p>
      <w:pPr>
        <w:spacing w:after="0"/>
        <w:ind w:left="0"/>
        <w:jc w:val="both"/>
      </w:pPr>
      <w:r>
        <w:rPr>
          <w:rFonts w:ascii="Times New Roman"/>
          <w:b w:val="false"/>
          <w:i w:val="false"/>
          <w:color w:val="000000"/>
          <w:sz w:val="28"/>
        </w:rPr>
        <w:t>
      11) баламен (балалармен) туыстық фактісін растайтын құжаттардың көшірмелері (туыстары, баланың (балалардың) өгей әкесі (өгей шешесі) үшін) ұсынады.</w:t>
      </w:r>
    </w:p>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көрсетілетін қызметті берушіге тапсырылатын тізбенің 8) тармақшасындағы көрсетілген құжаттардың электронды көшірмелерін тіркеу талап етілмейді.</w:t>
      </w:r>
    </w:p>
    <w:p>
      <w:pPr>
        <w:spacing w:after="0"/>
        <w:ind w:left="0"/>
        <w:jc w:val="both"/>
      </w:pPr>
      <w:r>
        <w:rPr>
          <w:rFonts w:ascii="Times New Roman"/>
          <w:b w:val="false"/>
          <w:i w:val="false"/>
          <w:color w:val="000000"/>
          <w:sz w:val="28"/>
        </w:rPr>
        <w:t xml:space="preserve">
      Баланы (балаларды) патронаттық тәрбиеге алғысы келетін адам, егер некеде болса, оның жұбайына (зайыбына) қатысты соттылықтың болуы немесе болмауы туралы мәліметтерді орган Қазақстан Республикасы Бас Прокуратурасының Құқықтық статистика және арнайы есепке алу жөніндегі комитетінің ақпараттық жүйесінен алады. </w:t>
      </w:r>
    </w:p>
    <w:p>
      <w:pPr>
        <w:spacing w:after="0"/>
        <w:ind w:left="0"/>
        <w:jc w:val="both"/>
      </w:pPr>
      <w:r>
        <w:rPr>
          <w:rFonts w:ascii="Times New Roman"/>
          <w:b w:val="false"/>
          <w:i w:val="false"/>
          <w:color w:val="000000"/>
          <w:sz w:val="28"/>
        </w:rPr>
        <w:t xml:space="preserve">
      Кодекстің 122-бабы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орган жетім балаларды және ата-аналарының қамқорлығынсыз қалған балаларды туыстарына, өгей әкелеріне (өгей шешелеріне) патронаттық тәрбиелеуге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26.05.2023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30.06.2023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xml:space="preserve">
      11. Құжаттарды тексеру қорытындылары бойынша орган өтініш берілген күннен бастап үш жұмыс күні ішінде баланы (балаларды) патронаттық тәрбиелеуге қабылдауға тілек білдерген адамдардың тұрғын үйін тексереді, нәтижелері бойынша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 үй-тұрмыстық жағдайын тексеріп-қарау актісін жасайды және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патронаттық тәрбиелеуге беру туралы шартты жасау мүмкіндігі (мүмкін еместігі) туралы қорытынды (бұдан әрі – Қорытынды) шығарады.</w:t>
      </w:r>
    </w:p>
    <w:bookmarkEnd w:id="21"/>
    <w:p>
      <w:pPr>
        <w:spacing w:after="0"/>
        <w:ind w:left="0"/>
        <w:jc w:val="both"/>
      </w:pPr>
      <w:r>
        <w:rPr>
          <w:rFonts w:ascii="Times New Roman"/>
          <w:b w:val="false"/>
          <w:i w:val="false"/>
          <w:color w:val="000000"/>
          <w:sz w:val="28"/>
        </w:rPr>
        <w:t xml:space="preserve">
      Қорытындыға қол қойылған күннен бастап екі жұмыс күні ішінде орган оның түпнұсқасын баланы (балаларды) патронаттық тәрбиелеуге алуға тілек білдірген адамдарға береді және оң қорытынды алған тұлғалар туралы мәліметтерді Кодекстің </w:t>
      </w:r>
      <w:r>
        <w:rPr>
          <w:rFonts w:ascii="Times New Roman"/>
          <w:b w:val="false"/>
          <w:i w:val="false"/>
          <w:color w:val="000000"/>
          <w:sz w:val="28"/>
        </w:rPr>
        <w:t>118-3-бабына</w:t>
      </w:r>
      <w:r>
        <w:rPr>
          <w:rFonts w:ascii="Times New Roman"/>
          <w:b w:val="false"/>
          <w:i w:val="false"/>
          <w:color w:val="000000"/>
          <w:sz w:val="28"/>
        </w:rPr>
        <w:t xml:space="preserve"> сәйкес Жетім балалардың, ата-аналарының қамқорлығынсыз қалған балалардың, сондай-ақ балаларды өз отбасына тәрбиелеуге қабылдауға тілек білдірген адамдардың республикалық деректер банкіне (бұдан әрі – Республикалық деректер банкі) енгізеді.</w:t>
      </w:r>
    </w:p>
    <w:p>
      <w:pPr>
        <w:spacing w:after="0"/>
        <w:ind w:left="0"/>
        <w:jc w:val="both"/>
      </w:pPr>
      <w:r>
        <w:rPr>
          <w:rFonts w:ascii="Times New Roman"/>
          <w:b w:val="false"/>
          <w:i w:val="false"/>
          <w:color w:val="000000"/>
          <w:sz w:val="28"/>
        </w:rPr>
        <w:t xml:space="preserve">
      Баланы патронаттық тәрбиелеуге қабылдауға тілек білдірген, оң қорытынды алған адамдар Қазақстан Республикасы Білім және ғылым министрінің 2016 жылғы 16 қарашадағы № 661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14666 болып тіркелген) бекітілген Республикалық деректер банкін қалыптастыру және пайдалану қағидаларына сәйкес балаларды Республикалық деректер банкінде іріктеуді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2"/>
    <w:p>
      <w:pPr>
        <w:spacing w:after="0"/>
        <w:ind w:left="0"/>
        <w:jc w:val="both"/>
      </w:pPr>
      <w:r>
        <w:rPr>
          <w:rFonts w:ascii="Times New Roman"/>
          <w:b w:val="false"/>
          <w:i w:val="false"/>
          <w:color w:val="000000"/>
          <w:sz w:val="28"/>
        </w:rPr>
        <w:t>
      12. Баланы (балаларды) патронаттық тәрбиеге анықтау кезiнде орган оның этникалық шығу тегін, белгілі бір дінге және мәдениетке қатыстылығын, ана тілін, тәрбиелеу мен оқытудағы сабақтастықты қамтамасыз ету мүмкіндігін ескере отырып, баланың мүддесiн басшылыққа алады.</w:t>
      </w:r>
    </w:p>
    <w:bookmarkEnd w:id="22"/>
    <w:bookmarkStart w:name="z43" w:id="23"/>
    <w:p>
      <w:pPr>
        <w:spacing w:after="0"/>
        <w:ind w:left="0"/>
        <w:jc w:val="both"/>
      </w:pPr>
      <w:r>
        <w:rPr>
          <w:rFonts w:ascii="Times New Roman"/>
          <w:b w:val="false"/>
          <w:i w:val="false"/>
          <w:color w:val="000000"/>
          <w:sz w:val="28"/>
        </w:rPr>
        <w:t>
      13. Баланы (балаларды) шарт бойынша беру үшін оны алдын ала таңдауды органмен және баланы күтіп-бағатын ұйым әкімшілігінің келісімі бойынша баланы отбасына қабылдауға тілек білдірген адамдар жүзеге асырады.</w:t>
      </w:r>
    </w:p>
    <w:bookmarkEnd w:id="23"/>
    <w:bookmarkStart w:name="z44" w:id="24"/>
    <w:p>
      <w:pPr>
        <w:spacing w:after="0"/>
        <w:ind w:left="0"/>
        <w:jc w:val="both"/>
      </w:pPr>
      <w:r>
        <w:rPr>
          <w:rFonts w:ascii="Times New Roman"/>
          <w:b w:val="false"/>
          <w:i w:val="false"/>
          <w:color w:val="000000"/>
          <w:sz w:val="28"/>
        </w:rPr>
        <w:t>
      Ағалы-інілерді, апалы-сіңлілерді-қарындастарды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p>
    <w:bookmarkEnd w:id="24"/>
    <w:bookmarkStart w:name="z45" w:id="25"/>
    <w:p>
      <w:pPr>
        <w:spacing w:after="0"/>
        <w:ind w:left="0"/>
        <w:jc w:val="both"/>
      </w:pPr>
      <w:r>
        <w:rPr>
          <w:rFonts w:ascii="Times New Roman"/>
          <w:b w:val="false"/>
          <w:i w:val="false"/>
          <w:color w:val="000000"/>
          <w:sz w:val="28"/>
        </w:rPr>
        <w:t>
      14. Қылмыстық құқық бұзушылықты жасады деп күдік келтірілген баланы қоспағанда, он жасқа толған баланы (балаларды) патронат тәрбиешілерге беру оның келісімімен ғана жүзеге асырылады.</w:t>
      </w:r>
    </w:p>
    <w:bookmarkEnd w:id="25"/>
    <w:bookmarkStart w:name="z46" w:id="26"/>
    <w:p>
      <w:pPr>
        <w:spacing w:after="0"/>
        <w:ind w:left="0"/>
        <w:jc w:val="both"/>
      </w:pPr>
      <w:r>
        <w:rPr>
          <w:rFonts w:ascii="Times New Roman"/>
          <w:b w:val="false"/>
          <w:i w:val="false"/>
          <w:color w:val="000000"/>
          <w:sz w:val="28"/>
        </w:rPr>
        <w:t>
      15. Балаға (балаларға) патронат тәрбиешіні тағайындау кезінде патронат тәрбиешінің адамгершілік және жеке басының өзге де қасиеттері, оның патронат тәрбиеші міндеттерін орындауға қабілеті, патронат тәрбиеші мен бала (балалар) арасындағы қарым-қатынас, патронат тәрбиешінің отбасы мүшелерінің балаға (балаларға) қарым-қатынасы, сондай-ақ мүмкін болса, баланың (балалардың) өз тілегі ескеріледі.</w:t>
      </w:r>
    </w:p>
    <w:bookmarkEnd w:id="26"/>
    <w:bookmarkStart w:name="z47" w:id="27"/>
    <w:p>
      <w:pPr>
        <w:spacing w:after="0"/>
        <w:ind w:left="0"/>
        <w:jc w:val="both"/>
      </w:pPr>
      <w:r>
        <w:rPr>
          <w:rFonts w:ascii="Times New Roman"/>
          <w:b w:val="false"/>
          <w:i w:val="false"/>
          <w:color w:val="000000"/>
          <w:sz w:val="28"/>
        </w:rPr>
        <w:t>
      16. Баланы (балаларды) патронаттық тәрбиеге алуға тiлек бiлдiрген адам (патронат тәрбиешi) мен орган арасында баланы (балаларды) патронаттық тәрбиеге алуға тiлек бiлдiрген адамдардың тұрғылықты жері бойынша жасалатын шарт:</w:t>
      </w:r>
    </w:p>
    <w:bookmarkEnd w:id="27"/>
    <w:bookmarkStart w:name="z128" w:id="28"/>
    <w:p>
      <w:pPr>
        <w:spacing w:after="0"/>
        <w:ind w:left="0"/>
        <w:jc w:val="both"/>
      </w:pPr>
      <w:r>
        <w:rPr>
          <w:rFonts w:ascii="Times New Roman"/>
          <w:b w:val="false"/>
          <w:i w:val="false"/>
          <w:color w:val="000000"/>
          <w:sz w:val="28"/>
        </w:rPr>
        <w:t>
      1) баланы (балаларды) күтіп-бағу, тәрбиелеу және оқыту жағдайларын;</w:t>
      </w:r>
    </w:p>
    <w:bookmarkEnd w:id="28"/>
    <w:bookmarkStart w:name="z129" w:id="29"/>
    <w:p>
      <w:pPr>
        <w:spacing w:after="0"/>
        <w:ind w:left="0"/>
        <w:jc w:val="both"/>
      </w:pPr>
      <w:r>
        <w:rPr>
          <w:rFonts w:ascii="Times New Roman"/>
          <w:b w:val="false"/>
          <w:i w:val="false"/>
          <w:color w:val="000000"/>
          <w:sz w:val="28"/>
        </w:rPr>
        <w:t>
      2) патронат тәрбиешiлердiң құқықтары мен мiндеттерiн;</w:t>
      </w:r>
    </w:p>
    <w:bookmarkEnd w:id="29"/>
    <w:bookmarkStart w:name="z130" w:id="30"/>
    <w:p>
      <w:pPr>
        <w:spacing w:after="0"/>
        <w:ind w:left="0"/>
        <w:jc w:val="both"/>
      </w:pPr>
      <w:r>
        <w:rPr>
          <w:rFonts w:ascii="Times New Roman"/>
          <w:b w:val="false"/>
          <w:i w:val="false"/>
          <w:color w:val="000000"/>
          <w:sz w:val="28"/>
        </w:rPr>
        <w:t>
      3) органның патронат тәрбиешiлерге қатысты мiндеттерiн;</w:t>
      </w:r>
    </w:p>
    <w:bookmarkEnd w:id="30"/>
    <w:bookmarkStart w:name="z131" w:id="31"/>
    <w:p>
      <w:pPr>
        <w:spacing w:after="0"/>
        <w:ind w:left="0"/>
        <w:jc w:val="both"/>
      </w:pPr>
      <w:r>
        <w:rPr>
          <w:rFonts w:ascii="Times New Roman"/>
          <w:b w:val="false"/>
          <w:i w:val="false"/>
          <w:color w:val="000000"/>
          <w:sz w:val="28"/>
        </w:rPr>
        <w:t>
      4) шартты тоқтатудың негiздерiн көздейді.</w:t>
      </w:r>
    </w:p>
    <w:bookmarkEnd w:id="31"/>
    <w:p>
      <w:pPr>
        <w:spacing w:after="0"/>
        <w:ind w:left="0"/>
        <w:jc w:val="both"/>
      </w:pPr>
      <w:r>
        <w:rPr>
          <w:rFonts w:ascii="Times New Roman"/>
          <w:b w:val="false"/>
          <w:i w:val="false"/>
          <w:color w:val="000000"/>
          <w:sz w:val="28"/>
        </w:rPr>
        <w:t>
      Патронаттық тәрбиеге берілген әрбір балаға (балаларға) жеке (дербес) шарт жасалады.</w:t>
      </w:r>
    </w:p>
    <w:p>
      <w:pPr>
        <w:spacing w:after="0"/>
        <w:ind w:left="0"/>
        <w:jc w:val="both"/>
      </w:pPr>
      <w:r>
        <w:rPr>
          <w:rFonts w:ascii="Times New Roman"/>
          <w:b w:val="false"/>
          <w:i w:val="false"/>
          <w:color w:val="000000"/>
          <w:sz w:val="28"/>
        </w:rPr>
        <w:t>
      Шарттың қолданылу мерзімі аяқталған жағдайда оны ұзартуға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23.11.2017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2"/>
    <w:p>
      <w:pPr>
        <w:spacing w:after="0"/>
        <w:ind w:left="0"/>
        <w:jc w:val="both"/>
      </w:pPr>
      <w:r>
        <w:rPr>
          <w:rFonts w:ascii="Times New Roman"/>
          <w:b w:val="false"/>
          <w:i w:val="false"/>
          <w:color w:val="000000"/>
          <w:sz w:val="28"/>
        </w:rPr>
        <w:t>
      17. Бала (балалар) патронаттық тәрбиеге берілетін ұйым:</w:t>
      </w:r>
    </w:p>
    <w:bookmarkEnd w:id="32"/>
    <w:bookmarkStart w:name="z55" w:id="33"/>
    <w:p>
      <w:pPr>
        <w:spacing w:after="0"/>
        <w:ind w:left="0"/>
        <w:jc w:val="both"/>
      </w:pPr>
      <w:r>
        <w:rPr>
          <w:rFonts w:ascii="Times New Roman"/>
          <w:b w:val="false"/>
          <w:i w:val="false"/>
          <w:color w:val="000000"/>
          <w:sz w:val="28"/>
        </w:rPr>
        <w:t>
      1) осы ұйымның тәрбиеленушісі болып табылатын баламен (балалармен) патронаттық тәрбиеге беру жөніндегі дайындық жұмысын жүргізеді;</w:t>
      </w:r>
    </w:p>
    <w:bookmarkEnd w:id="33"/>
    <w:bookmarkStart w:name="z56" w:id="34"/>
    <w:p>
      <w:pPr>
        <w:spacing w:after="0"/>
        <w:ind w:left="0"/>
        <w:jc w:val="both"/>
      </w:pPr>
      <w:r>
        <w:rPr>
          <w:rFonts w:ascii="Times New Roman"/>
          <w:b w:val="false"/>
          <w:i w:val="false"/>
          <w:color w:val="000000"/>
          <w:sz w:val="28"/>
        </w:rPr>
        <w:t>
      2) оның сәтті әлеуметтік бейімделуіне ықпал етеді;</w:t>
      </w:r>
    </w:p>
    <w:bookmarkEnd w:id="34"/>
    <w:bookmarkStart w:name="z57" w:id="35"/>
    <w:p>
      <w:pPr>
        <w:spacing w:after="0"/>
        <w:ind w:left="0"/>
        <w:jc w:val="both"/>
      </w:pPr>
      <w:r>
        <w:rPr>
          <w:rFonts w:ascii="Times New Roman"/>
          <w:b w:val="false"/>
          <w:i w:val="false"/>
          <w:color w:val="000000"/>
          <w:sz w:val="28"/>
        </w:rPr>
        <w:t>
      3) баланы (балаларды) патронаттық тәрбиеге беру үшін құжаттар дайындауды жүзеге асырады;</w:t>
      </w:r>
    </w:p>
    <w:bookmarkEnd w:id="35"/>
    <w:bookmarkStart w:name="z58" w:id="36"/>
    <w:p>
      <w:pPr>
        <w:spacing w:after="0"/>
        <w:ind w:left="0"/>
        <w:jc w:val="both"/>
      </w:pPr>
      <w:r>
        <w:rPr>
          <w:rFonts w:ascii="Times New Roman"/>
          <w:b w:val="false"/>
          <w:i w:val="false"/>
          <w:color w:val="000000"/>
          <w:sz w:val="28"/>
        </w:rPr>
        <w:t>
      4) патронат тәрбиешілер болуға тілек білдірген адамдарды дайындауды жүзеге асырады;</w:t>
      </w:r>
    </w:p>
    <w:bookmarkEnd w:id="36"/>
    <w:bookmarkStart w:name="z59" w:id="37"/>
    <w:p>
      <w:pPr>
        <w:spacing w:after="0"/>
        <w:ind w:left="0"/>
        <w:jc w:val="both"/>
      </w:pPr>
      <w:r>
        <w:rPr>
          <w:rFonts w:ascii="Times New Roman"/>
          <w:b w:val="false"/>
          <w:i w:val="false"/>
          <w:color w:val="000000"/>
          <w:sz w:val="28"/>
        </w:rPr>
        <w:t>
      5) осы ұйымның тәрбиеленушісі болып табылатын баланы (балаларды) патронаттық тәрбиеге беруді жүзеге асырады;</w:t>
      </w:r>
    </w:p>
    <w:bookmarkEnd w:id="37"/>
    <w:bookmarkStart w:name="z60" w:id="38"/>
    <w:p>
      <w:pPr>
        <w:spacing w:after="0"/>
        <w:ind w:left="0"/>
        <w:jc w:val="both"/>
      </w:pPr>
      <w:r>
        <w:rPr>
          <w:rFonts w:ascii="Times New Roman"/>
          <w:b w:val="false"/>
          <w:i w:val="false"/>
          <w:color w:val="000000"/>
          <w:sz w:val="28"/>
        </w:rPr>
        <w:t>
      6) патронат тәрбиешіге ұйымдық-әдістемелік, психологиялық-педагогикалық көмек көрсетеді;</w:t>
      </w:r>
    </w:p>
    <w:bookmarkEnd w:id="38"/>
    <w:bookmarkStart w:name="z61" w:id="39"/>
    <w:p>
      <w:pPr>
        <w:spacing w:after="0"/>
        <w:ind w:left="0"/>
        <w:jc w:val="both"/>
      </w:pPr>
      <w:r>
        <w:rPr>
          <w:rFonts w:ascii="Times New Roman"/>
          <w:b w:val="false"/>
          <w:i w:val="false"/>
          <w:color w:val="000000"/>
          <w:sz w:val="28"/>
        </w:rPr>
        <w:t>
      7) патронаттық тәрбиеге берілген балаларды есепке алуды жүргізеді.</w:t>
      </w:r>
    </w:p>
    <w:bookmarkEnd w:id="39"/>
    <w:bookmarkStart w:name="z62" w:id="40"/>
    <w:p>
      <w:pPr>
        <w:spacing w:after="0"/>
        <w:ind w:left="0"/>
        <w:jc w:val="both"/>
      </w:pPr>
      <w:r>
        <w:rPr>
          <w:rFonts w:ascii="Times New Roman"/>
          <w:b w:val="false"/>
          <w:i w:val="false"/>
          <w:color w:val="000000"/>
          <w:sz w:val="28"/>
        </w:rPr>
        <w:t>
      18. Патронат тәрбиешілерге берілген әрбір балаға (балаларға) баланы күтіп бағатын ұйым:</w:t>
      </w:r>
    </w:p>
    <w:bookmarkEnd w:id="40"/>
    <w:p>
      <w:pPr>
        <w:spacing w:after="0"/>
        <w:ind w:left="0"/>
        <w:jc w:val="both"/>
      </w:pPr>
      <w:r>
        <w:rPr>
          <w:rFonts w:ascii="Times New Roman"/>
          <w:b w:val="false"/>
          <w:i w:val="false"/>
          <w:color w:val="000000"/>
          <w:sz w:val="28"/>
        </w:rPr>
        <w:t>
      1) баланың (балалардың) тууы туралы куәлігін;</w:t>
      </w:r>
    </w:p>
    <w:p>
      <w:pPr>
        <w:spacing w:after="0"/>
        <w:ind w:left="0"/>
        <w:jc w:val="both"/>
      </w:pPr>
      <w:r>
        <w:rPr>
          <w:rFonts w:ascii="Times New Roman"/>
          <w:b w:val="false"/>
          <w:i w:val="false"/>
          <w:color w:val="000000"/>
          <w:sz w:val="28"/>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(Нормативтік құқықтық актілерінің мемлекеттік реестрінде № 6697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026/е нысанды медициналық құжаттаманы, егу паспортын және № 063/е нысанды медициналық құжаттаманы;</w:t>
      </w:r>
    </w:p>
    <w:p>
      <w:pPr>
        <w:spacing w:after="0"/>
        <w:ind w:left="0"/>
        <w:jc w:val="both"/>
      </w:pPr>
      <w:r>
        <w:rPr>
          <w:rFonts w:ascii="Times New Roman"/>
          <w:b w:val="false"/>
          <w:i w:val="false"/>
          <w:color w:val="000000"/>
          <w:sz w:val="28"/>
        </w:rPr>
        <w:t>
      3) білімі туралы құжатты;</w:t>
      </w:r>
    </w:p>
    <w:p>
      <w:pPr>
        <w:spacing w:after="0"/>
        <w:ind w:left="0"/>
        <w:jc w:val="both"/>
      </w:pPr>
      <w:r>
        <w:rPr>
          <w:rFonts w:ascii="Times New Roman"/>
          <w:b w:val="false"/>
          <w:i w:val="false"/>
          <w:color w:val="000000"/>
          <w:sz w:val="28"/>
        </w:rPr>
        <w:t>
      4) баланың (балалардың) ата-ана қамқорлығынан айырылғанын растайтын қайтыс болуы туралы куәліктің, сот үкімінің немесе шешімінің, ата-анасының сырқаттануы немесе іздестірілуі туралы анықтаманың және басқа да құжаттардың көшірмелерін;</w:t>
      </w:r>
    </w:p>
    <w:p>
      <w:pPr>
        <w:spacing w:after="0"/>
        <w:ind w:left="0"/>
        <w:jc w:val="both"/>
      </w:pPr>
      <w:r>
        <w:rPr>
          <w:rFonts w:ascii="Times New Roman"/>
          <w:b w:val="false"/>
          <w:i w:val="false"/>
          <w:color w:val="000000"/>
          <w:sz w:val="28"/>
        </w:rPr>
        <w:t>
      5) аға-інілерінің және апа-сіңлілерінің-қарындастарының болуы және тұратын жерлері туралы ақпаратты;</w:t>
      </w:r>
    </w:p>
    <w:p>
      <w:pPr>
        <w:spacing w:after="0"/>
        <w:ind w:left="0"/>
        <w:jc w:val="both"/>
      </w:pPr>
      <w:r>
        <w:rPr>
          <w:rFonts w:ascii="Times New Roman"/>
          <w:b w:val="false"/>
          <w:i w:val="false"/>
          <w:color w:val="000000"/>
          <w:sz w:val="28"/>
        </w:rPr>
        <w:t>
      6) балаға (балаларға) тиесілі мүліктің тізімдемесін және оның сақталуына жауапты адамдар туралы мәліметтерді (бар болған жағдайда);</w:t>
      </w:r>
    </w:p>
    <w:p>
      <w:pPr>
        <w:spacing w:after="0"/>
        <w:ind w:left="0"/>
        <w:jc w:val="both"/>
      </w:pPr>
      <w:r>
        <w:rPr>
          <w:rFonts w:ascii="Times New Roman"/>
          <w:b w:val="false"/>
          <w:i w:val="false"/>
          <w:color w:val="000000"/>
          <w:sz w:val="28"/>
        </w:rPr>
        <w:t>
      7) балада (балаларда) тұрғын үй-жайдың болуын растайтын құжатты;</w:t>
      </w:r>
    </w:p>
    <w:p>
      <w:pPr>
        <w:spacing w:after="0"/>
        <w:ind w:left="0"/>
        <w:jc w:val="both"/>
      </w:pPr>
      <w:r>
        <w:rPr>
          <w:rFonts w:ascii="Times New Roman"/>
          <w:b w:val="false"/>
          <w:i w:val="false"/>
          <w:color w:val="000000"/>
          <w:sz w:val="28"/>
        </w:rPr>
        <w:t>
      8) баланы қылмыс жасаған күдікті патронатқа берген жағдайда қылмыстық процесті жүргізетін органның қаулысын;</w:t>
      </w:r>
    </w:p>
    <w:p>
      <w:pPr>
        <w:spacing w:after="0"/>
        <w:ind w:left="0"/>
        <w:jc w:val="both"/>
      </w:pPr>
      <w:r>
        <w:rPr>
          <w:rFonts w:ascii="Times New Roman"/>
          <w:b w:val="false"/>
          <w:i w:val="false"/>
          <w:color w:val="000000"/>
          <w:sz w:val="28"/>
        </w:rPr>
        <w:t>
      9) баланың (балалардың) жеке ісінде бар өзге де құжаттарды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05.06.2019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1"/>
    <w:p>
      <w:pPr>
        <w:spacing w:after="0"/>
        <w:ind w:left="0"/>
        <w:jc w:val="both"/>
      </w:pPr>
      <w:r>
        <w:rPr>
          <w:rFonts w:ascii="Times New Roman"/>
          <w:b w:val="false"/>
          <w:i w:val="false"/>
          <w:color w:val="000000"/>
          <w:sz w:val="28"/>
        </w:rPr>
        <w:t xml:space="preserve">
      19. Осы Ереженің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шарт жасасқаннан кейін патронат тәрбиешілерге тікелей беріледі.</w:t>
      </w:r>
    </w:p>
    <w:bookmarkEnd w:id="41"/>
    <w:bookmarkStart w:name="z73" w:id="42"/>
    <w:p>
      <w:pPr>
        <w:spacing w:after="0"/>
        <w:ind w:left="0"/>
        <w:jc w:val="both"/>
      </w:pPr>
      <w:r>
        <w:rPr>
          <w:rFonts w:ascii="Times New Roman"/>
          <w:b w:val="false"/>
          <w:i w:val="false"/>
          <w:color w:val="000000"/>
          <w:sz w:val="28"/>
        </w:rPr>
        <w:t>
      20. Баланы (балаларды) патронат тәрбиешіге беру органның шешімі немесе қылмыстық процесті жүргізетін органның қаулысы негізінде шартты жасасқаннан кейін жүзеге асырылады.</w:t>
      </w:r>
    </w:p>
    <w:bookmarkEnd w:id="42"/>
    <w:bookmarkStart w:name="z74" w:id="43"/>
    <w:p>
      <w:pPr>
        <w:spacing w:after="0"/>
        <w:ind w:left="0"/>
        <w:jc w:val="both"/>
      </w:pPr>
      <w:r>
        <w:rPr>
          <w:rFonts w:ascii="Times New Roman"/>
          <w:b w:val="false"/>
          <w:i w:val="false"/>
          <w:color w:val="000000"/>
          <w:sz w:val="28"/>
        </w:rPr>
        <w:t>
      21. Баланы (балаларды) патронаттық тәрбиеге беру патронат тәрбиеші мен бала (балалар) арасында алименттік және мұрагерлік құқықтық қарым-қатынастардың туындауына әкеп соқпайды.</w:t>
      </w:r>
    </w:p>
    <w:bookmarkEnd w:id="43"/>
    <w:bookmarkStart w:name="z75" w:id="44"/>
    <w:p>
      <w:pPr>
        <w:spacing w:after="0"/>
        <w:ind w:left="0"/>
        <w:jc w:val="both"/>
      </w:pPr>
      <w:r>
        <w:rPr>
          <w:rFonts w:ascii="Times New Roman"/>
          <w:b w:val="false"/>
          <w:i w:val="false"/>
          <w:color w:val="000000"/>
          <w:sz w:val="28"/>
        </w:rPr>
        <w:t>
      22. Патронат тәрбиешілерге берілген бала (балалар) өзіне мұрагерлік тәртібінде өтетін алименттерге, бірыңғай жинақтаушы зейнетақы қорындағы және ерікті жинақтаушы зейнетақы қорындағы зейнетақы жинақтарына, жәрдемақыға және басқа да әлеуметтік төлемдерге құқығын, сондай-ақ тұрғын үй-жайға меншік құқығын немесе тұрғын үй-жайды пайдалану құқығын сақтайды. Баланың (балалардың) тұрғын үй-жайы болмаған кезде Қазақстан Республикасының тұрғын үй заңнамасына сәйкес өзіне тұрғын үй-жай беру құқығына ие.</w:t>
      </w:r>
    </w:p>
    <w:bookmarkEnd w:id="44"/>
    <w:bookmarkStart w:name="z76" w:id="45"/>
    <w:p>
      <w:pPr>
        <w:spacing w:after="0"/>
        <w:ind w:left="0"/>
        <w:jc w:val="both"/>
      </w:pPr>
      <w:r>
        <w:rPr>
          <w:rFonts w:ascii="Times New Roman"/>
          <w:b w:val="false"/>
          <w:i w:val="false"/>
          <w:color w:val="000000"/>
          <w:sz w:val="28"/>
        </w:rPr>
        <w:t>
      23. Егер баланың (балалардың) жәрдемақыға немесе өзге де әлеуметтiк төлемдерге құқығы болған жағдайда патронат тәрбиешіге аталған ақша қаражатын немесе әлеуметтік төлемдерді төлеуді жүзеге асыратын тиісті органдарға жүгіну тәртібі түсіндіріледі.</w:t>
      </w:r>
    </w:p>
    <w:bookmarkEnd w:id="45"/>
    <w:bookmarkStart w:name="z77" w:id="46"/>
    <w:p>
      <w:pPr>
        <w:spacing w:after="0"/>
        <w:ind w:left="0"/>
        <w:jc w:val="both"/>
      </w:pPr>
      <w:r>
        <w:rPr>
          <w:rFonts w:ascii="Times New Roman"/>
          <w:b w:val="false"/>
          <w:i w:val="false"/>
          <w:color w:val="000000"/>
          <w:sz w:val="28"/>
        </w:rPr>
        <w:t>
      24. Патронат тәрбиешінің негізгі функциялары:</w:t>
      </w:r>
    </w:p>
    <w:bookmarkEnd w:id="46"/>
    <w:bookmarkStart w:name="z78" w:id="47"/>
    <w:p>
      <w:pPr>
        <w:spacing w:after="0"/>
        <w:ind w:left="0"/>
        <w:jc w:val="both"/>
      </w:pPr>
      <w:r>
        <w:rPr>
          <w:rFonts w:ascii="Times New Roman"/>
          <w:b w:val="false"/>
          <w:i w:val="false"/>
          <w:color w:val="000000"/>
          <w:sz w:val="28"/>
        </w:rPr>
        <w:t>
      1) шартты орындау;</w:t>
      </w:r>
    </w:p>
    <w:bookmarkEnd w:id="47"/>
    <w:bookmarkStart w:name="z79" w:id="48"/>
    <w:p>
      <w:pPr>
        <w:spacing w:after="0"/>
        <w:ind w:left="0"/>
        <w:jc w:val="both"/>
      </w:pPr>
      <w:r>
        <w:rPr>
          <w:rFonts w:ascii="Times New Roman"/>
          <w:b w:val="false"/>
          <w:i w:val="false"/>
          <w:color w:val="000000"/>
          <w:sz w:val="28"/>
        </w:rPr>
        <w:t>
      2) өз баласымен (балаларымен) бірге тұруды қамтамасыз ету;</w:t>
      </w:r>
    </w:p>
    <w:bookmarkEnd w:id="48"/>
    <w:bookmarkStart w:name="z80" w:id="49"/>
    <w:p>
      <w:pPr>
        <w:spacing w:after="0"/>
        <w:ind w:left="0"/>
        <w:jc w:val="both"/>
      </w:pPr>
      <w:r>
        <w:rPr>
          <w:rFonts w:ascii="Times New Roman"/>
          <w:b w:val="false"/>
          <w:i w:val="false"/>
          <w:color w:val="000000"/>
          <w:sz w:val="28"/>
        </w:rPr>
        <w:t>
      3) баланы (балаларды) тәрбиелеу мен күтіп-бағу үшін оңтайлы жағдай жасау және ұйымдастыру;</w:t>
      </w:r>
    </w:p>
    <w:bookmarkEnd w:id="49"/>
    <w:bookmarkStart w:name="z81" w:id="50"/>
    <w:p>
      <w:pPr>
        <w:spacing w:after="0"/>
        <w:ind w:left="0"/>
        <w:jc w:val="both"/>
      </w:pPr>
      <w:r>
        <w:rPr>
          <w:rFonts w:ascii="Times New Roman"/>
          <w:b w:val="false"/>
          <w:i w:val="false"/>
          <w:color w:val="000000"/>
          <w:sz w:val="28"/>
        </w:rPr>
        <w:t>
      4) баланың (балалардың) денсаулығы, дене, психикалық, адамгершілік және рухани дамуы туралы қамқорлық жасау;</w:t>
      </w:r>
    </w:p>
    <w:bookmarkEnd w:id="50"/>
    <w:bookmarkStart w:name="z82" w:id="51"/>
    <w:p>
      <w:pPr>
        <w:spacing w:after="0"/>
        <w:ind w:left="0"/>
        <w:jc w:val="both"/>
      </w:pPr>
      <w:r>
        <w:rPr>
          <w:rFonts w:ascii="Times New Roman"/>
          <w:b w:val="false"/>
          <w:i w:val="false"/>
          <w:color w:val="000000"/>
          <w:sz w:val="28"/>
        </w:rPr>
        <w:t>
      5) баланың (балалардың) пікірін ескере отырып, білім беру мекемесін және оқыту нысанын таңдау;</w:t>
      </w:r>
    </w:p>
    <w:bookmarkEnd w:id="51"/>
    <w:bookmarkStart w:name="z83" w:id="52"/>
    <w:p>
      <w:pPr>
        <w:spacing w:after="0"/>
        <w:ind w:left="0"/>
        <w:jc w:val="both"/>
      </w:pPr>
      <w:r>
        <w:rPr>
          <w:rFonts w:ascii="Times New Roman"/>
          <w:b w:val="false"/>
          <w:i w:val="false"/>
          <w:color w:val="000000"/>
          <w:sz w:val="28"/>
        </w:rPr>
        <w:t>
      6) баланың (балалардың) патронат тәрбиешiге берiлген құжаттарының, балаға (балаларға) тиесілі ақшалай қаражаттың және өзге де мүліктің сақталуын қамтамасыз ету;</w:t>
      </w:r>
    </w:p>
    <w:bookmarkEnd w:id="52"/>
    <w:bookmarkStart w:name="z84" w:id="53"/>
    <w:p>
      <w:pPr>
        <w:spacing w:after="0"/>
        <w:ind w:left="0"/>
        <w:jc w:val="both"/>
      </w:pPr>
      <w:r>
        <w:rPr>
          <w:rFonts w:ascii="Times New Roman"/>
          <w:b w:val="false"/>
          <w:i w:val="false"/>
          <w:color w:val="000000"/>
          <w:sz w:val="28"/>
        </w:rPr>
        <w:t>
      7) өзінің қамқорлыққа алынушыларының басқа адамдармен қатынасындағы, оның ішінде соттарда арнайы өкiлеттiктерсiз қатынасындағы құқықтары мен мүдделерінің қорғалуын қамтамасыз ету;</w:t>
      </w:r>
    </w:p>
    <w:bookmarkEnd w:id="53"/>
    <w:bookmarkStart w:name="z85" w:id="54"/>
    <w:p>
      <w:pPr>
        <w:spacing w:after="0"/>
        <w:ind w:left="0"/>
        <w:jc w:val="both"/>
      </w:pPr>
      <w:r>
        <w:rPr>
          <w:rFonts w:ascii="Times New Roman"/>
          <w:b w:val="false"/>
          <w:i w:val="false"/>
          <w:color w:val="000000"/>
          <w:sz w:val="28"/>
        </w:rPr>
        <w:t>
      8) баланың (балалардың) демалысын ұйымдастыру;</w:t>
      </w:r>
    </w:p>
    <w:bookmarkEnd w:id="54"/>
    <w:bookmarkStart w:name="z86" w:id="55"/>
    <w:p>
      <w:pPr>
        <w:spacing w:after="0"/>
        <w:ind w:left="0"/>
        <w:jc w:val="both"/>
      </w:pPr>
      <w:r>
        <w:rPr>
          <w:rFonts w:ascii="Times New Roman"/>
          <w:b w:val="false"/>
          <w:i w:val="false"/>
          <w:color w:val="000000"/>
          <w:sz w:val="28"/>
        </w:rPr>
        <w:t>
      9) баланы (балаларды) күтіп-бағу, тәрбиелеу және оқыту үшін қолайсыз жағдайлар туындағаны туралы органды хабардар ету;</w:t>
      </w:r>
    </w:p>
    <w:bookmarkEnd w:id="55"/>
    <w:bookmarkStart w:name="z87" w:id="56"/>
    <w:p>
      <w:pPr>
        <w:spacing w:after="0"/>
        <w:ind w:left="0"/>
        <w:jc w:val="both"/>
      </w:pPr>
      <w:r>
        <w:rPr>
          <w:rFonts w:ascii="Times New Roman"/>
          <w:b w:val="false"/>
          <w:i w:val="false"/>
          <w:color w:val="000000"/>
          <w:sz w:val="28"/>
        </w:rPr>
        <w:t>
      10) Қазақстан Республикасының заңнамасына сәйкес өзге де функцияларды жүзеге асыру болып табылады.</w:t>
      </w:r>
    </w:p>
    <w:bookmarkEnd w:id="56"/>
    <w:bookmarkStart w:name="z88" w:id="57"/>
    <w:p>
      <w:pPr>
        <w:spacing w:after="0"/>
        <w:ind w:left="0"/>
        <w:jc w:val="both"/>
      </w:pPr>
      <w:r>
        <w:rPr>
          <w:rFonts w:ascii="Times New Roman"/>
          <w:b w:val="false"/>
          <w:i w:val="false"/>
          <w:color w:val="000000"/>
          <w:sz w:val="28"/>
        </w:rPr>
        <w:t xml:space="preserve">
      25. Патронат тәрбиешіге берілген әрбір баланы (балаларды) күтіп-бағуға Қазақстан Республикасы "Неке (ерлі-зайыптылық) және отбасы туралы" Кодексінің 137-бабының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тәртіппен және мөлшерде ай сайын ақшалай қаражат төленеді.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30.06.2023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58"/>
    <w:p>
      <w:pPr>
        <w:spacing w:after="0"/>
        <w:ind w:left="0"/>
        <w:jc w:val="both"/>
      </w:pPr>
      <w:r>
        <w:rPr>
          <w:rFonts w:ascii="Times New Roman"/>
          <w:b w:val="false"/>
          <w:i w:val="false"/>
          <w:color w:val="000000"/>
          <w:sz w:val="28"/>
        </w:rPr>
        <w:t>
      26. Патронат тәрбиешілердің қызметтеріне ақы төлеу мөлшері айына отыз бес айлық есептік көрсеткішті құрайды.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16.02.2024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59"/>
    <w:p>
      <w:pPr>
        <w:spacing w:after="0"/>
        <w:ind w:left="0"/>
        <w:jc w:val="both"/>
      </w:pPr>
      <w:r>
        <w:rPr>
          <w:rFonts w:ascii="Times New Roman"/>
          <w:b w:val="false"/>
          <w:i w:val="false"/>
          <w:color w:val="000000"/>
          <w:sz w:val="28"/>
        </w:rPr>
        <w:t>
      27. Облыстық маңызы бар аудандардың, қалалардың білім беру бөлім органдары, республикалық маңызы бар қаланың, астананың білім беруді басқару органдары патронат тәрбиешінің қызметіне ақы төлеуді шарттың негізінде ақшалай қаражатты оның ағымдағы шотына ағымдағы айдың 25-күнінен кешіктірмей ай сайын аудару арқылы жүргізеді.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16.02.2024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0"/>
    <w:p>
      <w:pPr>
        <w:spacing w:after="0"/>
        <w:ind w:left="0"/>
        <w:jc w:val="both"/>
      </w:pPr>
      <w:r>
        <w:rPr>
          <w:rFonts w:ascii="Times New Roman"/>
          <w:b w:val="false"/>
          <w:i w:val="false"/>
          <w:color w:val="000000"/>
          <w:sz w:val="28"/>
        </w:rPr>
        <w:t>
      28. Патронат тәрбиешіге қызметтерге ақы төлеудің тоқтатылуына әкеп соғатын мән-жайлар туындаған жағдайда (шарттың бұзылуы) орган бұл туралы патронат тәрбиешiге бес жұмыс күні ішінде жазбаша түрде хабарлайды.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16.02.2024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61"/>
    <w:p>
      <w:pPr>
        <w:spacing w:after="0"/>
        <w:ind w:left="0"/>
        <w:jc w:val="both"/>
      </w:pPr>
      <w:r>
        <w:rPr>
          <w:rFonts w:ascii="Times New Roman"/>
          <w:b w:val="false"/>
          <w:i w:val="false"/>
          <w:color w:val="000000"/>
          <w:sz w:val="28"/>
        </w:rPr>
        <w:t>
      29. Патронат тәрбиешілер облыстың, республикалық маңызы бар қаланың, астананың шегінде тұрғылықты жерінің өзгергені туралы көшкен сәтінен бастап күнтізбелік он күн ішінде органды жазбаша түрде хабардар етеді.</w:t>
      </w:r>
    </w:p>
    <w:bookmarkEnd w:id="61"/>
    <w:bookmarkStart w:name="z93" w:id="62"/>
    <w:p>
      <w:pPr>
        <w:spacing w:after="0"/>
        <w:ind w:left="0"/>
        <w:jc w:val="both"/>
      </w:pPr>
      <w:r>
        <w:rPr>
          <w:rFonts w:ascii="Times New Roman"/>
          <w:b w:val="false"/>
          <w:i w:val="false"/>
          <w:color w:val="000000"/>
          <w:sz w:val="28"/>
        </w:rPr>
        <w:t>
      30. Патронат тәрбиеші облыстан, республикалық маңызы бар қаладан, астанадан тыс жерлерге тұрақты тұруға көшкен жағдайда шарт бұзылады.</w:t>
      </w:r>
    </w:p>
    <w:bookmarkEnd w:id="62"/>
    <w:bookmarkStart w:name="z94" w:id="63"/>
    <w:p>
      <w:pPr>
        <w:spacing w:after="0"/>
        <w:ind w:left="0"/>
        <w:jc w:val="both"/>
      </w:pPr>
      <w:r>
        <w:rPr>
          <w:rFonts w:ascii="Times New Roman"/>
          <w:b w:val="false"/>
          <w:i w:val="false"/>
          <w:color w:val="000000"/>
          <w:sz w:val="28"/>
        </w:rPr>
        <w:t>
      31. Патронат тәрбиешiлер ауруханаға түскен не өзге де дәлелді себептер бойынша отбасында ұзақ уақыт болмаған жағдайда органдар Қазақстан Республикасының заңнамасына сәйкес баланы (балаларды) қорғаншылыққа немесе қамқоршылыққа уақытша орналастыруды қамтамасыз етеді не негізгі патронат тәрбиешінің болмау уақытына басқа патронат тәрбиешімен шарт жасасады.</w:t>
      </w:r>
    </w:p>
    <w:bookmarkEnd w:id="63"/>
    <w:bookmarkStart w:name="z95" w:id="64"/>
    <w:p>
      <w:pPr>
        <w:spacing w:after="0"/>
        <w:ind w:left="0"/>
        <w:jc w:val="both"/>
      </w:pPr>
      <w:r>
        <w:rPr>
          <w:rFonts w:ascii="Times New Roman"/>
          <w:b w:val="false"/>
          <w:i w:val="false"/>
          <w:color w:val="000000"/>
          <w:sz w:val="28"/>
        </w:rPr>
        <w:t>
      32. Патронат тәрбиешінің баланы (балаларды) денсаулық сақтау ұйымына уақытша орналастыруы патронат тәрбиешінің осы балаға (балаларға) қатысты құқықтары мен міндеттерін тоқтатпайды.</w:t>
      </w:r>
    </w:p>
    <w:bookmarkEnd w:id="64"/>
    <w:bookmarkStart w:name="z96" w:id="65"/>
    <w:p>
      <w:pPr>
        <w:spacing w:after="0"/>
        <w:ind w:left="0"/>
        <w:jc w:val="both"/>
      </w:pPr>
      <w:r>
        <w:rPr>
          <w:rFonts w:ascii="Times New Roman"/>
          <w:b w:val="false"/>
          <w:i w:val="false"/>
          <w:color w:val="000000"/>
          <w:sz w:val="28"/>
        </w:rPr>
        <w:t>
      33. Отбасында патронаттық тәрбиедегі баланы (балаларды) асырап алуға беру кезінде осы баланы (балаларды) асырап алуға басым құқық оның қалауы ескеріле отырып, өз отбасында бала (балалар) тәрбиеленіп жатқан патронат тәрбиешіге беріледі.</w:t>
      </w:r>
    </w:p>
    <w:bookmarkEnd w:id="65"/>
    <w:bookmarkStart w:name="z97" w:id="66"/>
    <w:p>
      <w:pPr>
        <w:spacing w:after="0"/>
        <w:ind w:left="0"/>
        <w:jc w:val="both"/>
      </w:pPr>
      <w:r>
        <w:rPr>
          <w:rFonts w:ascii="Times New Roman"/>
          <w:b w:val="false"/>
          <w:i w:val="false"/>
          <w:color w:val="000000"/>
          <w:sz w:val="28"/>
        </w:rPr>
        <w:t>
      34. Баланы (балаларды) 16 жасқа толғанда жұмысқа орналастырған жағдайда ол кәмелетке толғанша шарттың қолданылуы жалғасады.</w:t>
      </w:r>
    </w:p>
    <w:bookmarkEnd w:id="66"/>
    <w:bookmarkStart w:name="z98" w:id="67"/>
    <w:p>
      <w:pPr>
        <w:spacing w:after="0"/>
        <w:ind w:left="0"/>
        <w:jc w:val="both"/>
      </w:pPr>
      <w:r>
        <w:rPr>
          <w:rFonts w:ascii="Times New Roman"/>
          <w:b w:val="false"/>
          <w:i w:val="false"/>
          <w:color w:val="000000"/>
          <w:sz w:val="28"/>
        </w:rPr>
        <w:t>
      35. Шарт:</w:t>
      </w:r>
    </w:p>
    <w:bookmarkEnd w:id="67"/>
    <w:bookmarkStart w:name="z99" w:id="68"/>
    <w:p>
      <w:pPr>
        <w:spacing w:after="0"/>
        <w:ind w:left="0"/>
        <w:jc w:val="both"/>
      </w:pPr>
      <w:r>
        <w:rPr>
          <w:rFonts w:ascii="Times New Roman"/>
          <w:b w:val="false"/>
          <w:i w:val="false"/>
          <w:color w:val="000000"/>
          <w:sz w:val="28"/>
        </w:rPr>
        <w:t>
      1) дәлелді себептері (сырқаттануы,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p>
    <w:bookmarkEnd w:id="68"/>
    <w:bookmarkStart w:name="z100" w:id="69"/>
    <w:p>
      <w:pPr>
        <w:spacing w:after="0"/>
        <w:ind w:left="0"/>
        <w:jc w:val="both"/>
      </w:pPr>
      <w:r>
        <w:rPr>
          <w:rFonts w:ascii="Times New Roman"/>
          <w:b w:val="false"/>
          <w:i w:val="false"/>
          <w:color w:val="000000"/>
          <w:sz w:val="28"/>
        </w:rPr>
        <w:t>
      2) баланы (балаларды) күтіп-бағу, тәрбиелеу және білім беру үшін қолайсыз жағдайлар туындаған кезде органның бастамасы бойынша;</w:t>
      </w:r>
    </w:p>
    <w:bookmarkEnd w:id="69"/>
    <w:bookmarkStart w:name="z101" w:id="70"/>
    <w:p>
      <w:pPr>
        <w:spacing w:after="0"/>
        <w:ind w:left="0"/>
        <w:jc w:val="both"/>
      </w:pPr>
      <w:r>
        <w:rPr>
          <w:rFonts w:ascii="Times New Roman"/>
          <w:b w:val="false"/>
          <w:i w:val="false"/>
          <w:color w:val="000000"/>
          <w:sz w:val="28"/>
        </w:rPr>
        <w:t>
      3) бала (балалар) ата-анасына қайтарылған, туыстарына берілген немесе бала (балалар) асырап алынған жағдайларда мерзімінен бұрын бұзылуы мүмкін.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орыс тілінде өзгеріс енгізілді, мемлекеттік тіліндегі мәтіні өзгермейді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71"/>
    <w:p>
      <w:pPr>
        <w:spacing w:after="0"/>
        <w:ind w:left="0"/>
        <w:jc w:val="both"/>
      </w:pPr>
      <w:r>
        <w:rPr>
          <w:rFonts w:ascii="Times New Roman"/>
          <w:b w:val="false"/>
          <w:i w:val="false"/>
          <w:color w:val="000000"/>
          <w:sz w:val="28"/>
        </w:rPr>
        <w:t xml:space="preserve">
      36. Органдар патронат тәрбиешілерге жүктелген баланы (балаларды) күтіп-бағу, тәрбиелеу және оқыту бойынша міндеттеріне бақылауды </w:t>
      </w:r>
      <w:r>
        <w:rPr>
          <w:rFonts w:ascii="Times New Roman"/>
          <w:b w:val="false"/>
          <w:i w:val="false"/>
          <w:color w:val="000000"/>
          <w:sz w:val="28"/>
        </w:rPr>
        <w:t>Кодексте</w:t>
      </w:r>
      <w:r>
        <w:rPr>
          <w:rFonts w:ascii="Times New Roman"/>
          <w:b w:val="false"/>
          <w:i w:val="false"/>
          <w:color w:val="000000"/>
          <w:sz w:val="28"/>
        </w:rPr>
        <w:t xml:space="preserve"> және осы Ережеде белгіленген тәртіппен патронат тәрбиешінің тұрғылықты жері бойынша жүзеге асырады.</w:t>
      </w:r>
    </w:p>
    <w:bookmarkEnd w:id="71"/>
    <w:bookmarkStart w:name="z103" w:id="72"/>
    <w:p>
      <w:pPr>
        <w:spacing w:after="0"/>
        <w:ind w:left="0"/>
        <w:jc w:val="both"/>
      </w:pPr>
      <w:r>
        <w:rPr>
          <w:rFonts w:ascii="Times New Roman"/>
          <w:b w:val="false"/>
          <w:i w:val="false"/>
          <w:color w:val="000000"/>
          <w:sz w:val="28"/>
        </w:rPr>
        <w:t>
      37. Патронаттық тәрбиеге берілген баланы (балаларды) тәрбиелеуге және күтіп-бағуға бақылауды органдар 6 айда кемінде 1 рет:</w:t>
      </w:r>
    </w:p>
    <w:bookmarkEnd w:id="72"/>
    <w:p>
      <w:pPr>
        <w:spacing w:after="0"/>
        <w:ind w:left="0"/>
        <w:jc w:val="both"/>
      </w:pPr>
      <w:r>
        <w:rPr>
          <w:rFonts w:ascii="Times New Roman"/>
          <w:b w:val="false"/>
          <w:i w:val="false"/>
          <w:color w:val="000000"/>
          <w:sz w:val="28"/>
        </w:rPr>
        <w:t>
      1) патронаттық тәрбиеге берілген балаға (балаларға) оның тәрбиелену және күтіп-бағылу жағдайларын тексеру мақсатында бару;</w:t>
      </w:r>
    </w:p>
    <w:p>
      <w:pPr>
        <w:spacing w:after="0"/>
        <w:ind w:left="0"/>
        <w:jc w:val="both"/>
      </w:pPr>
      <w:r>
        <w:rPr>
          <w:rFonts w:ascii="Times New Roman"/>
          <w:b w:val="false"/>
          <w:i w:val="false"/>
          <w:color w:val="000000"/>
          <w:sz w:val="28"/>
        </w:rPr>
        <w:t>
      2) жеке оңалту бағдарламасына сәйкес оңалту іс-шараларының, оның ішінде оңалту құралдарының уақтылы ресімделуіне және алынуына, сондай-ақ мүгедектігі бар баланың оны мақсатты пайдалануына бақылау жасау;</w:t>
      </w:r>
    </w:p>
    <w:p>
      <w:pPr>
        <w:spacing w:after="0"/>
        <w:ind w:left="0"/>
        <w:jc w:val="both"/>
      </w:pPr>
      <w:r>
        <w:rPr>
          <w:rFonts w:ascii="Times New Roman"/>
          <w:b w:val="false"/>
          <w:i w:val="false"/>
          <w:color w:val="000000"/>
          <w:sz w:val="28"/>
        </w:rPr>
        <w:t>
      3) патронат тәрбиешілердің патронаттық тәрбиеге берілген баланы (балаларды) тәрбиелеу және күтіп-бағу үшін материалдық құралдарды пайдалануын тексеру түрінде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73"/>
    <w:p>
      <w:pPr>
        <w:spacing w:after="0"/>
        <w:ind w:left="0"/>
        <w:jc w:val="both"/>
      </w:pPr>
      <w:r>
        <w:rPr>
          <w:rFonts w:ascii="Times New Roman"/>
          <w:b w:val="false"/>
          <w:i w:val="false"/>
          <w:color w:val="000000"/>
          <w:sz w:val="28"/>
        </w:rPr>
        <w:t>
      38. Патронат тәрбиеші қамқорлыққа алынушының денсаулық жағдайы және оны тәрбиелеу, сондай-ақ оның мүлкін басқару бойынша жұмыс туралы есептерді органға алты айда кемінде бір рет ұсынады.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Білім және ғылым министрінің 23.11.2017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Патронаттық тәрбие туралы</w:t>
            </w:r>
            <w:r>
              <w:br/>
            </w:r>
            <w:r>
              <w:rPr>
                <w:rFonts w:ascii="Times New Roman"/>
                <w:b w:val="false"/>
                <w:i w:val="false"/>
                <w:color w:val="000000"/>
                <w:sz w:val="20"/>
              </w:rPr>
              <w:t>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(органның атауы)</w:t>
            </w:r>
          </w:p>
        </w:tc>
      </w:tr>
    </w:tbl>
    <w:p>
      <w:pPr>
        <w:spacing w:after="0"/>
        <w:ind w:left="0"/>
        <w:jc w:val="left"/>
      </w:pPr>
      <w:r>
        <w:rPr>
          <w:rFonts w:ascii="Times New Roman"/>
          <w:b/>
          <w:i w:val="false"/>
          <w:color w:val="000000"/>
        </w:rPr>
        <w:t xml:space="preserve"> Патронаттық тәрбиеші болуға ниет білдіру туралы өтініш</w:t>
      </w:r>
    </w:p>
    <w:p>
      <w:pPr>
        <w:spacing w:after="0"/>
        <w:ind w:left="0"/>
        <w:jc w:val="both"/>
      </w:pPr>
      <w:r>
        <w:rPr>
          <w:rFonts w:ascii="Times New Roman"/>
          <w:b w:val="false"/>
          <w:i w:val="false"/>
          <w:color w:val="ff0000"/>
          <w:sz w:val="28"/>
        </w:rPr>
        <w:t xml:space="preserve">
      Ескерту. Ереже 1-қосымшамен толықтырылды – ҚР Білім және ғылым министрінің 23.11.2017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30.06.2023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Мені патронат тәрбиеші ретінде тануыңызды сұраймын _____________________</w:t>
      </w:r>
    </w:p>
    <w:p>
      <w:pPr>
        <w:spacing w:after="0"/>
        <w:ind w:left="0"/>
        <w:jc w:val="both"/>
      </w:pPr>
      <w:r>
        <w:rPr>
          <w:rFonts w:ascii="Times New Roman"/>
          <w:b w:val="false"/>
          <w:i w:val="false"/>
          <w:color w:val="000000"/>
          <w:sz w:val="28"/>
        </w:rPr>
        <w:t>
      (тегі, аты, әкесінің аты (бар болғана) _________ және жеке сәйкестендіру нөмірі)</w:t>
      </w:r>
    </w:p>
    <w:p>
      <w:pPr>
        <w:spacing w:after="0"/>
        <w:ind w:left="0"/>
        <w:jc w:val="both"/>
      </w:pPr>
      <w:r>
        <w:rPr>
          <w:rFonts w:ascii="Times New Roman"/>
          <w:b w:val="false"/>
          <w:i w:val="false"/>
          <w:color w:val="000000"/>
          <w:sz w:val="28"/>
        </w:rPr>
        <w:t>
      Тұрғын үй-тұрмыстық жағдайларға тексеру жүргізуге қарсы емеспін.</w:t>
      </w:r>
    </w:p>
    <w:p>
      <w:pPr>
        <w:spacing w:after="0"/>
        <w:ind w:left="0"/>
        <w:jc w:val="both"/>
      </w:pPr>
      <w:r>
        <w:rPr>
          <w:rFonts w:ascii="Times New Roman"/>
          <w:b w:val="false"/>
          <w:i w:val="false"/>
          <w:color w:val="000000"/>
          <w:sz w:val="28"/>
        </w:rPr>
        <w:t>
      Мекенжайым өзгерген жағдайда 10 жұмыс күні iшiнде ол туралы мәліметті міндетті түрде хабарлаймын.</w:t>
      </w:r>
    </w:p>
    <w:p>
      <w:pPr>
        <w:spacing w:after="0"/>
        <w:ind w:left="0"/>
        <w:jc w:val="both"/>
      </w:pPr>
      <w:r>
        <w:rPr>
          <w:rFonts w:ascii="Times New Roman"/>
          <w:b w:val="false"/>
          <w:i w:val="false"/>
          <w:color w:val="000000"/>
          <w:sz w:val="28"/>
        </w:rPr>
        <w:t>
      Дұрыс емес мәлiметтер мен жалған құжаттар ұсынғаны үшiн жауапкершiлiк туралы маған ескертiлдi.</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20__жылғы "___"______________ _____ өтініш берушінің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басқарманың,</w:t>
            </w:r>
            <w:r>
              <w:br/>
            </w:r>
            <w:r>
              <w:rPr>
                <w:rFonts w:ascii="Times New Roman"/>
                <w:b w:val="false"/>
                <w:i w:val="false"/>
                <w:color w:val="000000"/>
                <w:sz w:val="20"/>
              </w:rPr>
              <w:t>аудандардағы, облыстық</w:t>
            </w:r>
            <w:r>
              <w:br/>
            </w:r>
            <w:r>
              <w:rPr>
                <w:rFonts w:ascii="Times New Roman"/>
                <w:b w:val="false"/>
                <w:i w:val="false"/>
                <w:color w:val="000000"/>
                <w:sz w:val="20"/>
              </w:rPr>
              <w:t>маңызы бар қалалардағы білім</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болғанда)</w:t>
            </w:r>
            <w:r>
              <w:br/>
            </w:r>
            <w:r>
              <w:rPr>
                <w:rFonts w:ascii="Times New Roman"/>
                <w:b w:val="false"/>
                <w:i w:val="false"/>
                <w:color w:val="000000"/>
                <w:sz w:val="20"/>
              </w:rPr>
              <w:t>20 ___ жылғы "__"__________</w:t>
            </w:r>
            <w:r>
              <w:br/>
            </w:r>
            <w:r>
              <w:rPr>
                <w:rFonts w:ascii="Times New Roman"/>
                <w:b w:val="false"/>
                <w:i w:val="false"/>
                <w:color w:val="000000"/>
                <w:sz w:val="20"/>
              </w:rPr>
              <w:t>____________________________</w:t>
            </w:r>
            <w:r>
              <w:br/>
            </w:r>
            <w:r>
              <w:rPr>
                <w:rFonts w:ascii="Times New Roman"/>
                <w:b w:val="false"/>
                <w:i w:val="false"/>
                <w:color w:val="000000"/>
                <w:sz w:val="20"/>
              </w:rPr>
              <w:t>күні, қолы, мөрдің орны</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Баланы (балаларды) патронаттық тәрбиелеуге қабылдауға ниет білдірген тұлғалардың тұрғын үй-тұрмыстық жағдайын тексеріп-қарау актісі</w:t>
      </w:r>
    </w:p>
    <w:p>
      <w:pPr>
        <w:spacing w:after="0"/>
        <w:ind w:left="0"/>
        <w:jc w:val="both"/>
      </w:pPr>
      <w:r>
        <w:rPr>
          <w:rFonts w:ascii="Times New Roman"/>
          <w:b w:val="false"/>
          <w:i w:val="false"/>
          <w:color w:val="ff0000"/>
          <w:sz w:val="28"/>
        </w:rPr>
        <w:t xml:space="preserve">
      Ескерту. Ереже 2-қосымшамен толықтырылды – ҚР Білім және ғылым министрінің 23.11.2017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Тексеріп-қарау жүргізілген күн _____________________________________________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________________________________________________</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w:t>
      </w:r>
    </w:p>
    <w:p>
      <w:pPr>
        <w:spacing w:after="0"/>
        <w:ind w:left="0"/>
        <w:jc w:val="both"/>
      </w:pPr>
      <w:r>
        <w:rPr>
          <w:rFonts w:ascii="Times New Roman"/>
          <w:b w:val="false"/>
          <w:i w:val="false"/>
          <w:color w:val="000000"/>
          <w:sz w:val="28"/>
        </w:rPr>
        <w:t>
                                    (бар болған жағдайда), лауазымы, жұмыс орны)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 ___________________________________________</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тұрғын үй-тұрмыстық</w:t>
      </w:r>
    </w:p>
    <w:p>
      <w:pPr>
        <w:spacing w:after="0"/>
        <w:ind w:left="0"/>
        <w:jc w:val="both"/>
      </w:pPr>
      <w:r>
        <w:rPr>
          <w:rFonts w:ascii="Times New Roman"/>
          <w:b w:val="false"/>
          <w:i w:val="false"/>
          <w:color w:val="000000"/>
          <w:sz w:val="28"/>
        </w:rPr>
        <w:t>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w:t>
      </w:r>
    </w:p>
    <w:p>
      <w:pPr>
        <w:spacing w:after="0"/>
        <w:ind w:left="0"/>
        <w:jc w:val="both"/>
      </w:pPr>
      <w:r>
        <w:rPr>
          <w:rFonts w:ascii="Times New Roman"/>
          <w:b w:val="false"/>
          <w:i w:val="false"/>
          <w:color w:val="000000"/>
          <w:sz w:val="28"/>
        </w:rPr>
        <w:t>
      2. Тұрғын үй-тұрмыстық жағдайларының жалпы сипаттамасы</w:t>
      </w:r>
    </w:p>
    <w:p>
      <w:pPr>
        <w:spacing w:after="0"/>
        <w:ind w:left="0"/>
        <w:jc w:val="both"/>
      </w:pPr>
      <w:r>
        <w:rPr>
          <w:rFonts w:ascii="Times New Roman"/>
          <w:b w:val="false"/>
          <w:i w:val="false"/>
          <w:color w:val="000000"/>
          <w:sz w:val="28"/>
        </w:rPr>
        <w:t>
      Тұрғын үйді пайдалану құқығын растайтын құжат</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Жалпы көлемі __________ (ш.м.) тұрғын көлемі __________________________ (ш.м.)</w:t>
      </w:r>
    </w:p>
    <w:p>
      <w:pPr>
        <w:spacing w:after="0"/>
        <w:ind w:left="0"/>
        <w:jc w:val="both"/>
      </w:pPr>
      <w:r>
        <w:rPr>
          <w:rFonts w:ascii="Times New Roman"/>
          <w:b w:val="false"/>
          <w:i w:val="false"/>
          <w:color w:val="000000"/>
          <w:sz w:val="28"/>
        </w:rPr>
        <w:t>
      Тұрғын бөлмелердің саны ______, тіркеуде тұрғандар __________________________</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 ___________________________________________________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орны,сабақ </w:t>
      </w:r>
    </w:p>
    <w:p>
      <w:pPr>
        <w:spacing w:after="0"/>
        <w:ind w:left="0"/>
        <w:jc w:val="both"/>
      </w:pPr>
      <w:r>
        <w:rPr>
          <w:rFonts w:ascii="Times New Roman"/>
          <w:b w:val="false"/>
          <w:i w:val="false"/>
          <w:color w:val="000000"/>
          <w:sz w:val="28"/>
        </w:rPr>
        <w:t xml:space="preserve">
      дайындауға, демалуға арналған орынның, жиһаздардың және т.б.бар болуы)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xml:space="preserve">
      4. Отбасының табысы туралы мәлімет: жалпы сома __________, оның ішінде жалақы, </w:t>
      </w:r>
    </w:p>
    <w:p>
      <w:pPr>
        <w:spacing w:after="0"/>
        <w:ind w:left="0"/>
        <w:jc w:val="both"/>
      </w:pPr>
      <w:r>
        <w:rPr>
          <w:rFonts w:ascii="Times New Roman"/>
          <w:b w:val="false"/>
          <w:i w:val="false"/>
          <w:color w:val="000000"/>
          <w:sz w:val="28"/>
        </w:rPr>
        <w:t>
      басқа да табыстар _________________________________________________________ (жазу).</w:t>
      </w:r>
    </w:p>
    <w:p>
      <w:pPr>
        <w:spacing w:after="0"/>
        <w:ind w:left="0"/>
        <w:jc w:val="both"/>
      </w:pPr>
      <w:r>
        <w:rPr>
          <w:rFonts w:ascii="Times New Roman"/>
          <w:b w:val="false"/>
          <w:i w:val="false"/>
          <w:color w:val="000000"/>
          <w:sz w:val="28"/>
        </w:rPr>
        <w:t xml:space="preserve">
      5. Отбасының сипаттамасы (отбасындағы адамдар арасындағы өзара қарым-қатынас, </w:t>
      </w:r>
    </w:p>
    <w:p>
      <w:pPr>
        <w:spacing w:after="0"/>
        <w:ind w:left="0"/>
        <w:jc w:val="both"/>
      </w:pPr>
      <w:r>
        <w:rPr>
          <w:rFonts w:ascii="Times New Roman"/>
          <w:b w:val="false"/>
          <w:i w:val="false"/>
          <w:color w:val="000000"/>
          <w:sz w:val="28"/>
        </w:rPr>
        <w:t xml:space="preserve">
      олардың жеке қасиеттері, қызығушылығы, балалармен қарым-қатынас тәжірибесі, барлық </w:t>
      </w:r>
    </w:p>
    <w:p>
      <w:pPr>
        <w:spacing w:after="0"/>
        <w:ind w:left="0"/>
        <w:jc w:val="both"/>
      </w:pPr>
      <w:r>
        <w:rPr>
          <w:rFonts w:ascii="Times New Roman"/>
          <w:b w:val="false"/>
          <w:i w:val="false"/>
          <w:color w:val="000000"/>
          <w:sz w:val="28"/>
        </w:rPr>
        <w:t>
      отбасы мүшелерінің балаларды қабылдауға дайындығы)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Баланы отбасына тәрбиелеуге қабылдау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7. Қорытынды (балаларды отбасына патронатқа беру үшін жағдайдың бар болуы)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________________________________________________________________________________</w:t>
      </w:r>
    </w:p>
    <w:p>
      <w:pPr>
        <w:spacing w:after="0"/>
        <w:ind w:left="0"/>
        <w:jc w:val="both"/>
      </w:pPr>
      <w:r>
        <w:rPr>
          <w:rFonts w:ascii="Times New Roman"/>
          <w:b w:val="false"/>
          <w:i w:val="false"/>
          <w:color w:val="000000"/>
          <w:sz w:val="28"/>
        </w:rPr>
        <w:t>
      (баланы (балаларды) отбасына патронатқа қабылдауға тілек білдірген тұлғалардың</w:t>
      </w:r>
    </w:p>
    <w:p>
      <w:pPr>
        <w:spacing w:after="0"/>
        <w:ind w:left="0"/>
        <w:jc w:val="both"/>
      </w:pPr>
      <w:r>
        <w:rPr>
          <w:rFonts w:ascii="Times New Roman"/>
          <w:b w:val="false"/>
          <w:i w:val="false"/>
          <w:color w:val="000000"/>
          <w:sz w:val="28"/>
        </w:rPr>
        <w:t>
      Т.А.Ә.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басқарманың,</w:t>
            </w:r>
            <w:r>
              <w:br/>
            </w:r>
            <w:r>
              <w:rPr>
                <w:rFonts w:ascii="Times New Roman"/>
                <w:b w:val="false"/>
                <w:i w:val="false"/>
                <w:color w:val="000000"/>
                <w:sz w:val="20"/>
              </w:rPr>
              <w:t>аудандардағы, облыстық</w:t>
            </w:r>
            <w:r>
              <w:br/>
            </w:r>
            <w:r>
              <w:rPr>
                <w:rFonts w:ascii="Times New Roman"/>
                <w:b w:val="false"/>
                <w:i w:val="false"/>
                <w:color w:val="000000"/>
                <w:sz w:val="20"/>
              </w:rPr>
              <w:t>маңызы бар қалалардағы білім</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болғанда)</w:t>
            </w:r>
            <w:r>
              <w:br/>
            </w:r>
            <w:r>
              <w:rPr>
                <w:rFonts w:ascii="Times New Roman"/>
                <w:b w:val="false"/>
                <w:i w:val="false"/>
                <w:color w:val="000000"/>
                <w:sz w:val="20"/>
              </w:rPr>
              <w:t>20___ жылғы "__" ___________</w:t>
            </w:r>
            <w:r>
              <w:br/>
            </w:r>
            <w:r>
              <w:rPr>
                <w:rFonts w:ascii="Times New Roman"/>
                <w:b w:val="false"/>
                <w:i w:val="false"/>
                <w:color w:val="000000"/>
                <w:sz w:val="20"/>
              </w:rPr>
              <w:t>____________________________</w:t>
            </w:r>
            <w:r>
              <w:br/>
            </w:r>
            <w:r>
              <w:rPr>
                <w:rFonts w:ascii="Times New Roman"/>
                <w:b w:val="false"/>
                <w:i w:val="false"/>
                <w:color w:val="000000"/>
                <w:sz w:val="20"/>
              </w:rPr>
              <w:t>күні, қолы, мөрдің орны</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Оқу-ағарту министрінің 18.08.2022 </w:t>
      </w:r>
      <w:r>
        <w:rPr>
          <w:rFonts w:ascii="Times New Roman"/>
          <w:b w:val="false"/>
          <w:i w:val="false"/>
          <w:color w:val="ff0000"/>
          <w:sz w:val="28"/>
        </w:rPr>
        <w:t>№ 373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Баланы патронаттық тәрбиелеуге беру туралы шартты жасау мүмкіндігі (мүмкін еместігі) туралы </w:t>
      </w:r>
    </w:p>
    <w:p>
      <w:pPr>
        <w:spacing w:after="0"/>
        <w:ind w:left="0"/>
        <w:jc w:val="both"/>
      </w:pPr>
      <w:r>
        <w:rPr>
          <w:rFonts w:ascii="Times New Roman"/>
          <w:b w:val="false"/>
          <w:i w:val="false"/>
          <w:color w:val="ff0000"/>
          <w:sz w:val="28"/>
        </w:rPr>
        <w:t xml:space="preserve">
      Ескерту. Ереже 3-қосымшамен толықтырылды – ҚР Білім және ғылым министрінің 23.11.2017 </w:t>
      </w:r>
      <w:r>
        <w:rPr>
          <w:rFonts w:ascii="Times New Roman"/>
          <w:b w:val="false"/>
          <w:i w:val="false"/>
          <w:color w:val="ff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 " _______ №___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Т.А.Ә. (бар болғанда), туған жылы,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Тұрғылықты жері: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Отбасының сипаттамасы: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Білімі және кәсіби қызметі: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Денсаулық жағдайының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Баланы отбасына тәрбиелеуге қабылдау себептері: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Баланың кандидатурасы бойынша тілектері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