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bcba" w14:textId="e83b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23 маусымдағы № 34/15 қаулысы. Қарағанды облысының Әділет департаментінде 2015 жылғы 30 шілдеде № 3353 болып тіркелді. Күші жойылды - Қарағанды облысының әкімдігінің 2016 жылғы 5 мамырдағы № 31/11 қаулысымен</w:t>
      </w:r>
    </w:p>
    <w:p>
      <w:pPr>
        <w:spacing w:after="0"/>
        <w:ind w:left="0"/>
        <w:jc w:val="left"/>
      </w:pPr>
      <w:r>
        <w:rPr>
          <w:rFonts w:ascii="Times New Roman"/>
          <w:b w:val="false"/>
          <w:i w:val="false"/>
          <w:color w:val="ff0000"/>
          <w:sz w:val="28"/>
        </w:rPr>
        <w:t xml:space="preserve">      Ескерту. Күші жойылды - Қарағанды облысының әкімдігінің 05.05.2016 № 31/11 (алғаш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w:t>
      </w:r>
      <w:r>
        <w:rPr>
          <w:rFonts w:ascii="Times New Roman"/>
          <w:b/>
          <w:i w:val="false"/>
          <w:color w:val="000000"/>
          <w:sz w:val="28"/>
        </w:rPr>
        <w:t xml:space="preserve">" </w:t>
      </w:r>
      <w:r>
        <w:rPr>
          <w:rFonts w:ascii="Times New Roman"/>
          <w:b w:val="false"/>
          <w:i w:val="false"/>
          <w:color w:val="000000"/>
          <w:sz w:val="28"/>
        </w:rPr>
        <w:t xml:space="preserve">бұйрығына </w:t>
      </w:r>
      <w:r>
        <w:rPr>
          <w:rFonts w:ascii="Times New Roman"/>
          <w:b w:val="false"/>
          <w:i w:val="false"/>
          <w:color w:val="000000"/>
          <w:sz w:val="28"/>
        </w:rPr>
        <w:t>сәйкес (нормативтік құқықтық актілерді мемлекеттік тіркеу Тізілімінде № 11184 болып тіркелген), Қарағанды облысының әкімдігі</w:t>
      </w:r>
      <w:r>
        <w:rPr>
          <w:rFonts w:ascii="Times New Roman"/>
          <w:b/>
          <w:i w:val="false"/>
          <w:color w:val="000000"/>
          <w:sz w:val="28"/>
        </w:rPr>
        <w:t xml:space="preserve"> 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берілген:</w:t>
      </w:r>
      <w:r>
        <w:br/>
      </w:r>
      <w:r>
        <w:rPr>
          <w:rFonts w:ascii="Times New Roman"/>
          <w:b w:val="false"/>
          <w:i w:val="false"/>
          <w:color w:val="000000"/>
          <w:sz w:val="28"/>
        </w:rPr>
        <w:t xml:space="preserve">
      1) </w:t>
      </w:r>
      <w:r>
        <w:rPr>
          <w:rFonts w:ascii="Times New Roman"/>
          <w:b w:val="false"/>
          <w:i w:val="false"/>
          <w:color w:val="000000"/>
          <w:sz w:val="28"/>
        </w:rPr>
        <w:t xml:space="preserve">Қорғаншылық және қамқоршылық жөнінде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000000"/>
          <w:sz w:val="28"/>
        </w:rPr>
        <w:t xml:space="preserve">"Бірыңғай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Осы қаулының орындалуын бақылау облыс әкімінің жетекшілік ететін орынбасарына жүктелсін. </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Әбдібеков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 әкімдігінің</w:t>
            </w:r>
            <w:r>
              <w:br/>
            </w:r>
            <w:r>
              <w:rPr>
                <w:rFonts w:ascii="Times New Roman"/>
                <w:b w:val="false"/>
                <w:i w:val="false"/>
                <w:color w:val="000000"/>
                <w:sz w:val="20"/>
              </w:rPr>
              <w:t>
2015 жылғы 23 маусымдағы</w:t>
            </w:r>
            <w:r>
              <w:br/>
            </w:r>
            <w:r>
              <w:rPr>
                <w:rFonts w:ascii="Times New Roman"/>
                <w:b w:val="false"/>
                <w:i w:val="false"/>
                <w:color w:val="000000"/>
                <w:sz w:val="20"/>
              </w:rPr>
              <w:t>
№ 34/15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2" w:id="0"/>
    <w:p>
      <w:pPr>
        <w:spacing w:after="0"/>
        <w:ind w:left="0"/>
        <w:jc w:val="left"/>
      </w:pPr>
      <w:r>
        <w:rPr>
          <w:rFonts w:ascii="Times New Roman"/>
          <w:b/>
          <w:i w:val="false"/>
          <w:color w:val="000000"/>
        </w:rPr>
        <w:t xml:space="preserve"> "Қорғаншылық және қамқоршылық жөнінде анықтама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"Қорғаншылық және қамқоршылық жөнінде анықтама беру" мемлекеттік көрсетілетін қызметті (бұдан әрі – мемлекеттік көрсетілетін қызмет) Қарағанды облысы қалалары мен аудандарының жергілікті атқарушы органдары (бұдан әрі – көрсетілетін қызметті беруші) көрсетеді.</w:t>
      </w:r>
      <w:r>
        <w:br/>
      </w:r>
      <w:r>
        <w:rPr>
          <w:rFonts w:ascii="Times New Roman"/>
          <w:b w:val="false"/>
          <w:i w:val="false"/>
          <w:color w:val="000000"/>
          <w:sz w:val="28"/>
        </w:rPr>
        <w:t xml:space="preserve">
      2. </w:t>
      </w:r>
      <w:r>
        <w:rPr>
          <w:rFonts w:ascii="Times New Roman"/>
          <w:b w:val="false"/>
          <w:i w:val="false"/>
          <w:color w:val="000000"/>
          <w:sz w:val="28"/>
        </w:rPr>
        <w:t>Өтінішті қабылдау және мемлекеттік қызмет көрсетудің нәтижесін беру:</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Инвестициялар және даму министрлігінің Байланыс, ақпараттандыру және ақпарат комитетінің "Халыққа қызмет көрсету орталықтары" шаруашылық жүргізу құқығындағы республикалық мемлекеттік кәсіпорны (бұдан әрі – ХҚО);</w:t>
      </w:r>
      <w:r>
        <w:br/>
      </w:r>
      <w:r>
        <w:rPr>
          <w:rFonts w:ascii="Times New Roman"/>
          <w:b w:val="false"/>
          <w:i w:val="false"/>
          <w:color w:val="000000"/>
          <w:sz w:val="28"/>
        </w:rPr>
        <w:t xml:space="preserve">
      2) </w:t>
      </w:r>
      <w:r>
        <w:rPr>
          <w:rFonts w:ascii="Times New Roman"/>
          <w:b w:val="false"/>
          <w:i w:val="false"/>
          <w:color w:val="000000"/>
          <w:sz w:val="28"/>
        </w:rPr>
        <w:t>"электрондық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3. </w:t>
      </w:r>
      <w:r>
        <w:rPr>
          <w:rFonts w:ascii="Times New Roman"/>
          <w:b w:val="false"/>
          <w:i w:val="false"/>
          <w:color w:val="000000"/>
          <w:sz w:val="28"/>
        </w:rPr>
        <w:t>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көрсетудің нәтижесі - Қазақстан Республикасы білім және ғылым министрінің 2015 жылғы 13 сәуірдегі № 198 "Отбасы және балалар саласында көрсетілетін мемлекеттік қызмет стандарттарын бекіту" бұйрығымен бекітілген "Қорғаншылық және қамқоршылық жөнінде анықтама беру" мемлекеттік көрсетілетін қызмет стандартты (нормативтік құқықтық актілерді мемлекеттік тіркеу Тізілімінде № 11184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қамқоршылық және қорғаншылық белгілеу туралы анықтама. </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Мемлекеттiк қызмет көрсету бойынша рәсiмдi (iс-қимылды) бастауға жеке тұлғалардың (бұдан әрі - көрсетілетін қызметті алушы) өтiнiшіне қоса 9 - тармақшасында көрсетілген қажетті құжаттардың немесе электрондық цифрлық қолтаңбасымен (бұдан әрі – ЭЦҚ) қол қойылған электрондық құжат нысанындағы сұраныстың болуы негiздеме болып табылады. </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үдерісінің құрамына кіретін рәсімдердің (іс-қимылдардың) мазмұны және олардың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кеңсе қызметкері құжаттарды қабылдайды және ХҚО алынған құжаттарды тіркейді, көрсетілетін қызметті беруші басшының қарастыруына береді 15 (он бес) минут ішінде.</w:t>
      </w:r>
      <w:r>
        <w:br/>
      </w:r>
      <w:r>
        <w:rPr>
          <w:rFonts w:ascii="Times New Roman"/>
          <w:b w:val="false"/>
          <w:i w:val="false"/>
          <w:color w:val="000000"/>
          <w:sz w:val="28"/>
        </w:rPr>
        <w:t>
      </w:t>
      </w:r>
      <w:r>
        <w:rPr>
          <w:rFonts w:ascii="Times New Roman"/>
          <w:b w:val="false"/>
          <w:i w:val="false"/>
          <w:color w:val="000000"/>
          <w:sz w:val="28"/>
        </w:rPr>
        <w:t>нәтижесі - құжаттарды көрсетілетін қызметті беруші басшына бұрыштама қоюға жібереді;</w:t>
      </w:r>
      <w:r>
        <w:br/>
      </w:r>
      <w:r>
        <w:rPr>
          <w:rFonts w:ascii="Times New Roman"/>
          <w:b w:val="false"/>
          <w:i w:val="false"/>
          <w:color w:val="000000"/>
          <w:sz w:val="28"/>
        </w:rPr>
        <w:t xml:space="preserve">
      2) </w:t>
      </w:r>
      <w:r>
        <w:rPr>
          <w:rFonts w:ascii="Times New Roman"/>
          <w:b w:val="false"/>
          <w:i w:val="false"/>
          <w:color w:val="000000"/>
          <w:sz w:val="28"/>
        </w:rPr>
        <w:t>құжаттарды көрсетілетін қызметті беруші басшы қарастырады және жауапты орындаушыны анықтайды. 30 (отыз) минут ішінде.</w:t>
      </w:r>
      <w:r>
        <w:br/>
      </w:r>
      <w:r>
        <w:rPr>
          <w:rFonts w:ascii="Times New Roman"/>
          <w:b w:val="false"/>
          <w:i w:val="false"/>
          <w:color w:val="000000"/>
          <w:sz w:val="28"/>
        </w:rPr>
        <w:t>
      </w:t>
      </w:r>
      <w:r>
        <w:rPr>
          <w:rFonts w:ascii="Times New Roman"/>
          <w:b w:val="false"/>
          <w:i w:val="false"/>
          <w:color w:val="000000"/>
          <w:sz w:val="28"/>
        </w:rPr>
        <w:t>нәтижесі - орындау үшін көрсетілетін қызметті беруші жауапты маманды анықтайды;</w:t>
      </w:r>
      <w:r>
        <w:br/>
      </w:r>
      <w:r>
        <w:rPr>
          <w:rFonts w:ascii="Times New Roman"/>
          <w:b w:val="false"/>
          <w:i w:val="false"/>
          <w:color w:val="000000"/>
          <w:sz w:val="28"/>
        </w:rPr>
        <w:t xml:space="preserve">
      3) </w:t>
      </w:r>
      <w:r>
        <w:rPr>
          <w:rFonts w:ascii="Times New Roman"/>
          <w:b w:val="false"/>
          <w:i w:val="false"/>
          <w:color w:val="000000"/>
          <w:sz w:val="28"/>
        </w:rPr>
        <w:t>жауапты маманның құжаттарды қарауы және анықтаманы бір күн ішінде дайындайды.</w:t>
      </w:r>
      <w:r>
        <w:br/>
      </w:r>
      <w:r>
        <w:rPr>
          <w:rFonts w:ascii="Times New Roman"/>
          <w:b w:val="false"/>
          <w:i w:val="false"/>
          <w:color w:val="000000"/>
          <w:sz w:val="28"/>
        </w:rPr>
        <w:t>
      </w:t>
      </w:r>
      <w:r>
        <w:rPr>
          <w:rFonts w:ascii="Times New Roman"/>
          <w:b w:val="false"/>
          <w:i w:val="false"/>
          <w:color w:val="000000"/>
          <w:sz w:val="28"/>
        </w:rPr>
        <w:t>нәтижесі - анықтаманы көрсетілетін қызметті беруші басшыға қол қоюға жолдауы;</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 басшының мемлекеттік қызмет көрсету нәтижесіне бір күн ішінде қол қоюы.</w:t>
      </w:r>
      <w:r>
        <w:br/>
      </w:r>
      <w:r>
        <w:rPr>
          <w:rFonts w:ascii="Times New Roman"/>
          <w:b w:val="false"/>
          <w:i w:val="false"/>
          <w:color w:val="000000"/>
          <w:sz w:val="28"/>
        </w:rPr>
        <w:t>
      </w:t>
      </w:r>
      <w:r>
        <w:rPr>
          <w:rFonts w:ascii="Times New Roman"/>
          <w:b w:val="false"/>
          <w:i w:val="false"/>
          <w:color w:val="000000"/>
          <w:sz w:val="28"/>
        </w:rPr>
        <w:t>нәтижесі - мемлекеттік көрсетілетін қызмет нәтижесін көрсетілетін қызметті берушінің кеңсесіне тіркеуге жолдануы;</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кеңсесі ХҚО қызметкеріне немесе портал арқылы көрсетілетін қызметті алушының "жеке кабинетіне" мемлекеттік қызметті көрсету нәтижесі 15 минут ішінде жіберіледі.</w:t>
      </w:r>
      <w:r>
        <w:br/>
      </w:r>
      <w:r>
        <w:rPr>
          <w:rFonts w:ascii="Times New Roman"/>
          <w:b w:val="false"/>
          <w:i w:val="false"/>
          <w:color w:val="000000"/>
          <w:sz w:val="28"/>
        </w:rPr>
        <w:t>
      </w:t>
      </w:r>
      <w:r>
        <w:rPr>
          <w:rFonts w:ascii="Times New Roman"/>
          <w:b w:val="false"/>
          <w:i w:val="false"/>
          <w:color w:val="000000"/>
          <w:sz w:val="28"/>
        </w:rPr>
        <w:t xml:space="preserve">нәтижесі - журналда ХҚО қызметкерінің жетім балаға және ата-анасының қамқорлығынсыз қалған балаға қорғаншылық және қамқоршылық жөнінде анықтаманы алғандығы жөнінде белгі. </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3. Мемлекеттiк қызметтерді көрсету процесiнде көрсетiлетiн қызметті берушiнiң құрылымдық бөлiмшелерiнiң (қызметкерлерiнiң) өзара iс-қимыл тәртiбiн сипаттау</w:t>
      </w:r>
    </w:p>
    <w:bookmarkEnd w:id="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Мемлекеттiк көрсетiлетiн қызмет процесiне қатысатын құрылымдық бөлiмшелердiң (қызметкерлердiң) тiзбесi:</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маманы.</w:t>
      </w:r>
      <w:r>
        <w:br/>
      </w:r>
      <w:r>
        <w:rPr>
          <w:rFonts w:ascii="Times New Roman"/>
          <w:b w:val="false"/>
          <w:i w:val="false"/>
          <w:color w:val="000000"/>
          <w:sz w:val="28"/>
        </w:rPr>
        <w:t xml:space="preserve">
      7. </w:t>
      </w:r>
      <w:r>
        <w:rPr>
          <w:rFonts w:ascii="Times New Roman"/>
          <w:b w:val="false"/>
          <w:i w:val="false"/>
          <w:color w:val="000000"/>
          <w:sz w:val="28"/>
        </w:rPr>
        <w:t>Мемлекеттiк қызметтi көрсету үшiн қажеттi рәсiмдердiң (iс-қимылдардың) сипаттамасы:</w:t>
      </w:r>
      <w:r>
        <w:br/>
      </w:r>
      <w:r>
        <w:rPr>
          <w:rFonts w:ascii="Times New Roman"/>
          <w:b w:val="false"/>
          <w:i w:val="false"/>
          <w:color w:val="000000"/>
          <w:sz w:val="28"/>
        </w:rPr>
        <w:t xml:space="preserve">
      1) </w:t>
      </w:r>
      <w:r>
        <w:rPr>
          <w:rFonts w:ascii="Times New Roman"/>
          <w:b w:val="false"/>
          <w:i w:val="false"/>
          <w:color w:val="000000"/>
          <w:sz w:val="28"/>
        </w:rPr>
        <w:t>кеңсе қызметкерінің құжаттарды қабылдайды және ХҚО алынған құжаттарды тіркейді,көрсетілетін қызметті беруші басшының қарастыруына береді 15 минут;</w:t>
      </w:r>
      <w:r>
        <w:br/>
      </w:r>
      <w:r>
        <w:rPr>
          <w:rFonts w:ascii="Times New Roman"/>
          <w:b w:val="false"/>
          <w:i w:val="false"/>
          <w:color w:val="000000"/>
          <w:sz w:val="28"/>
        </w:rPr>
        <w:t xml:space="preserve">
      2) </w:t>
      </w:r>
      <w:r>
        <w:rPr>
          <w:rFonts w:ascii="Times New Roman"/>
          <w:b w:val="false"/>
          <w:i w:val="false"/>
          <w:color w:val="000000"/>
          <w:sz w:val="28"/>
        </w:rPr>
        <w:t>құжаттарды көрсетілетін қызметті беруші басшы қарастырады және жауапты орындаушыны анықтайды - 30 минут;</w:t>
      </w:r>
      <w:r>
        <w:br/>
      </w:r>
      <w:r>
        <w:rPr>
          <w:rFonts w:ascii="Times New Roman"/>
          <w:b w:val="false"/>
          <w:i w:val="false"/>
          <w:color w:val="000000"/>
          <w:sz w:val="28"/>
        </w:rPr>
        <w:t xml:space="preserve">
      3) </w:t>
      </w:r>
      <w:r>
        <w:rPr>
          <w:rFonts w:ascii="Times New Roman"/>
          <w:b w:val="false"/>
          <w:i w:val="false"/>
          <w:color w:val="000000"/>
          <w:sz w:val="28"/>
        </w:rPr>
        <w:t>жауапты маманның құжаттарды қарауы және анықтаманы бір күн ішінде дайындайды;</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 басшының мемлекеттік қызмет көрсету нәтижесіне бір жұмыс күні ішінде қол қоюы;</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кеңсесі ХҚО қызметкеріне немесе портал арқылы көрсетілетін қызметті алушының "жеке кабинетіне" мемлекеттік қызметті көрсету нәтижесі жіберіледі - 15 минут.</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4. Халыққа қызмет көрсету орталығымен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3"/>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Әрбір рәсімнің (іс-қимылдың) ұзақтығын көрсете отырып, ХҚО-ға жүгіну тәртібін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 20 минут:</w:t>
      </w:r>
      <w:r>
        <w:br/>
      </w:r>
      <w:r>
        <w:rPr>
          <w:rFonts w:ascii="Times New Roman"/>
          <w:b w:val="false"/>
          <w:i w:val="false"/>
          <w:color w:val="000000"/>
          <w:sz w:val="28"/>
        </w:rPr>
        <w:t xml:space="preserve">
      1) </w:t>
      </w:r>
      <w:r>
        <w:rPr>
          <w:rFonts w:ascii="Times New Roman"/>
          <w:b w:val="false"/>
          <w:i w:val="false"/>
          <w:color w:val="000000"/>
          <w:sz w:val="28"/>
        </w:rPr>
        <w:t>мемлекеттік көрсетілетін қызметті алушы ХҚО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xml:space="preserve">
      2) </w:t>
      </w:r>
      <w:r>
        <w:rPr>
          <w:rFonts w:ascii="Times New Roman"/>
          <w:b w:val="false"/>
          <w:i w:val="false"/>
          <w:color w:val="000000"/>
          <w:sz w:val="28"/>
        </w:rPr>
        <w:t>1 процесс – қызмет көрсету үшін ХҚО операторының ХҚО-ның ықпалдастырылған ақпараттық жүйесінің автоматтандырылған жұмыс орнына (бұдан әрі – ХҚО ЫАЖ АЖО) логин мен парольді енгізуі (авторизациялау процесі);</w:t>
      </w:r>
      <w:r>
        <w:br/>
      </w:r>
      <w:r>
        <w:rPr>
          <w:rFonts w:ascii="Times New Roman"/>
          <w:b w:val="false"/>
          <w:i w:val="false"/>
          <w:color w:val="000000"/>
          <w:sz w:val="28"/>
        </w:rPr>
        <w:t xml:space="preserve">
      3) </w:t>
      </w:r>
      <w:r>
        <w:rPr>
          <w:rFonts w:ascii="Times New Roman"/>
          <w:b w:val="false"/>
          <w:i w:val="false"/>
          <w:color w:val="000000"/>
          <w:sz w:val="28"/>
        </w:rPr>
        <w:t>2 процесс – ХҚО операторының қызметті таңдауы, экранға мемлекеттік қызметті көрсету үшін сұрау нысанын шығаруы және ХҚО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r>
        <w:br/>
      </w:r>
      <w:r>
        <w:rPr>
          <w:rFonts w:ascii="Times New Roman"/>
          <w:b w:val="false"/>
          <w:i w:val="false"/>
          <w:color w:val="000000"/>
          <w:sz w:val="28"/>
        </w:rPr>
        <w:t xml:space="preserve">
      4) </w:t>
      </w:r>
      <w:r>
        <w:rPr>
          <w:rFonts w:ascii="Times New Roman"/>
          <w:b w:val="false"/>
          <w:i w:val="false"/>
          <w:color w:val="000000"/>
          <w:sz w:val="28"/>
        </w:rPr>
        <w:t>3 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r>
        <w:br/>
      </w:r>
      <w:r>
        <w:rPr>
          <w:rFonts w:ascii="Times New Roman"/>
          <w:b w:val="false"/>
          <w:i w:val="false"/>
          <w:color w:val="000000"/>
          <w:sz w:val="28"/>
        </w:rPr>
        <w:t xml:space="preserve">
      5) </w:t>
      </w:r>
      <w:r>
        <w:rPr>
          <w:rFonts w:ascii="Times New Roman"/>
          <w:b w:val="false"/>
          <w:i w:val="false"/>
          <w:color w:val="000000"/>
          <w:sz w:val="28"/>
        </w:rPr>
        <w:t>1 шарт – ЖТ МДҚ-да көрсетілетін қызметті алушы деректерінің және БНАЖ-да сенім хат деректерінің бар болуын тексеру;</w:t>
      </w:r>
      <w:r>
        <w:br/>
      </w:r>
      <w:r>
        <w:rPr>
          <w:rFonts w:ascii="Times New Roman"/>
          <w:b w:val="false"/>
          <w:i w:val="false"/>
          <w:color w:val="000000"/>
          <w:sz w:val="28"/>
        </w:rPr>
        <w:t xml:space="preserve">
      6) </w:t>
      </w:r>
      <w:r>
        <w:rPr>
          <w:rFonts w:ascii="Times New Roman"/>
          <w:b w:val="false"/>
          <w:i w:val="false"/>
          <w:color w:val="000000"/>
          <w:sz w:val="28"/>
        </w:rPr>
        <w:t>4 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xml:space="preserve">
      7) </w:t>
      </w:r>
      <w:r>
        <w:rPr>
          <w:rFonts w:ascii="Times New Roman"/>
          <w:b w:val="false"/>
          <w:i w:val="false"/>
          <w:color w:val="000000"/>
          <w:sz w:val="28"/>
        </w:rPr>
        <w:t>5 процесс – ЭҮШ арқылы өңірлік электрондық үкімет шлюзінің ақпараттық жұмыс орнына (бұдан әрі – ӨЭҮШ АЖО) ХҚО операторының ЭЦҚ-мен куәландырылған (қол қойылған) электрондық құжаттарды (көрсетілетін қызметті алушының сұрауын) жіберу.</w:t>
      </w:r>
      <w:r>
        <w:br/>
      </w:r>
      <w:r>
        <w:rPr>
          <w:rFonts w:ascii="Times New Roman"/>
          <w:b w:val="false"/>
          <w:i w:val="false"/>
          <w:color w:val="000000"/>
          <w:sz w:val="28"/>
        </w:rPr>
        <w:t xml:space="preserve">
      9. </w:t>
      </w:r>
      <w:r>
        <w:rPr>
          <w:rFonts w:ascii="Times New Roman"/>
          <w:b w:val="false"/>
          <w:i w:val="false"/>
          <w:color w:val="000000"/>
          <w:sz w:val="28"/>
        </w:rPr>
        <w:t xml:space="preserve">Әрбір рәсімді (іс-қимылды) көрсете отырып, мемлекеттік қызметті көрсетудің нәтижесін ХҚО арқылы алу рәсімдерін сипаттау: </w:t>
      </w:r>
      <w:r>
        <w:br/>
      </w:r>
      <w:r>
        <w:rPr>
          <w:rFonts w:ascii="Times New Roman"/>
          <w:b w:val="false"/>
          <w:i w:val="false"/>
          <w:color w:val="000000"/>
          <w:sz w:val="28"/>
        </w:rPr>
        <w:t xml:space="preserve">
      1) </w:t>
      </w:r>
      <w:r>
        <w:rPr>
          <w:rFonts w:ascii="Times New Roman"/>
          <w:b w:val="false"/>
          <w:i w:val="false"/>
          <w:color w:val="000000"/>
          <w:sz w:val="28"/>
        </w:rPr>
        <w:t>6 процесс – ӨЭҮШ АЖО-да электрондық құжатты тіркеу;</w:t>
      </w:r>
      <w:r>
        <w:br/>
      </w:r>
      <w:r>
        <w:rPr>
          <w:rFonts w:ascii="Times New Roman"/>
          <w:b w:val="false"/>
          <w:i w:val="false"/>
          <w:color w:val="000000"/>
          <w:sz w:val="28"/>
        </w:rPr>
        <w:t xml:space="preserve">
      2) </w:t>
      </w:r>
      <w:r>
        <w:rPr>
          <w:rFonts w:ascii="Times New Roman"/>
          <w:b w:val="false"/>
          <w:i w:val="false"/>
          <w:color w:val="000000"/>
          <w:sz w:val="28"/>
        </w:rPr>
        <w:t>2 шарт – көрсетілетін қызметті берушінің қызмет көрсету үшін көрсетілетін қызметті алушының қоса берілген,сәйкестігін және негіздемелерін тексеруі;</w:t>
      </w:r>
      <w:r>
        <w:br/>
      </w:r>
      <w:r>
        <w:rPr>
          <w:rFonts w:ascii="Times New Roman"/>
          <w:b w:val="false"/>
          <w:i w:val="false"/>
          <w:color w:val="000000"/>
          <w:sz w:val="28"/>
        </w:rPr>
        <w:t xml:space="preserve">
      3) </w:t>
      </w:r>
      <w:r>
        <w:rPr>
          <w:rFonts w:ascii="Times New Roman"/>
          <w:b w:val="false"/>
          <w:i w:val="false"/>
          <w:color w:val="000000"/>
          <w:sz w:val="28"/>
        </w:rPr>
        <w:t>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4) </w:t>
      </w:r>
      <w:r>
        <w:rPr>
          <w:rFonts w:ascii="Times New Roman"/>
          <w:b w:val="false"/>
          <w:i w:val="false"/>
          <w:color w:val="000000"/>
          <w:sz w:val="28"/>
        </w:rPr>
        <w:t>8 процесс – көрсетілетін қызметті алушының ХҚО операторы арқылы ӨЭҮШ АЖО-да қалыптастырылған қызметтің нәтижесін (анықтаманы немесе бас тарту туралы дәлелді жауап) алуы.</w:t>
      </w:r>
      <w:r>
        <w:br/>
      </w:r>
      <w:r>
        <w:rPr>
          <w:rFonts w:ascii="Times New Roman"/>
          <w:b w:val="false"/>
          <w:i w:val="false"/>
          <w:color w:val="000000"/>
          <w:sz w:val="28"/>
        </w:rPr>
        <w:t xml:space="preserve">
      10. </w:t>
      </w:r>
      <w:r>
        <w:rPr>
          <w:rFonts w:ascii="Times New Roman"/>
          <w:b w:val="false"/>
          <w:i w:val="false"/>
          <w:color w:val="000000"/>
          <w:sz w:val="28"/>
        </w:rPr>
        <w:t>Портал арқылы жүгіну кезінде жүгіну тәртібі мен көрсетілетін қызметті алушының және көрсетілетін қызметті берушінің рәсімдер(іс-қимылдар) реттілігін сипаттау – 20 минут:</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 жеке сәйкестендіру нөмірінің (бұдан әрі – ЖСН), сондай-ақ парольдің көмегімен порталда тіркелуді жүзеге асырады;</w:t>
      </w:r>
      <w:r>
        <w:br/>
      </w:r>
      <w:r>
        <w:rPr>
          <w:rFonts w:ascii="Times New Roman"/>
          <w:b w:val="false"/>
          <w:i w:val="false"/>
          <w:color w:val="000000"/>
          <w:sz w:val="28"/>
        </w:rPr>
        <w:t xml:space="preserve">
      2) </w:t>
      </w:r>
      <w:r>
        <w:rPr>
          <w:rFonts w:ascii="Times New Roman"/>
          <w:b w:val="false"/>
          <w:i w:val="false"/>
          <w:color w:val="000000"/>
          <w:sz w:val="28"/>
        </w:rPr>
        <w:t>1 процесс – қызметті алу үшін көрсетілетін қызметті алушының порталда ЖСН мен паролін енгізуі (авторизациялау процесі);</w:t>
      </w:r>
      <w:r>
        <w:br/>
      </w:r>
      <w:r>
        <w:rPr>
          <w:rFonts w:ascii="Times New Roman"/>
          <w:b w:val="false"/>
          <w:i w:val="false"/>
          <w:color w:val="000000"/>
          <w:sz w:val="28"/>
        </w:rPr>
        <w:t xml:space="preserve">
      3) </w:t>
      </w:r>
      <w:r>
        <w:rPr>
          <w:rFonts w:ascii="Times New Roman"/>
          <w:b w:val="false"/>
          <w:i w:val="false"/>
          <w:color w:val="000000"/>
          <w:sz w:val="28"/>
        </w:rPr>
        <w:t>1 шарт – ЖСН мен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xml:space="preserve">
      4) </w:t>
      </w:r>
      <w:r>
        <w:rPr>
          <w:rFonts w:ascii="Times New Roman"/>
          <w:b w:val="false"/>
          <w:i w:val="false"/>
          <w:color w:val="000000"/>
          <w:sz w:val="28"/>
        </w:rPr>
        <w:t>2 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r>
        <w:br/>
      </w:r>
      <w:r>
        <w:rPr>
          <w:rFonts w:ascii="Times New Roman"/>
          <w:b w:val="false"/>
          <w:i w:val="false"/>
          <w:color w:val="000000"/>
          <w:sz w:val="28"/>
        </w:rPr>
        <w:t xml:space="preserve">
      5) </w:t>
      </w:r>
      <w:r>
        <w:rPr>
          <w:rFonts w:ascii="Times New Roman"/>
          <w:b w:val="false"/>
          <w:i w:val="false"/>
          <w:color w:val="000000"/>
          <w:sz w:val="28"/>
        </w:rPr>
        <w:t>3 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6) </w:t>
      </w:r>
      <w:r>
        <w:rPr>
          <w:rFonts w:ascii="Times New Roman"/>
          <w:b w:val="false"/>
          <w:i w:val="false"/>
          <w:color w:val="000000"/>
          <w:sz w:val="28"/>
        </w:rPr>
        <w:t>2 шарт – порталда электрондық цифрлық қолтаңбасымен (бұдан әрі – ЭЦҚ) куәландырылған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r>
        <w:br/>
      </w:r>
      <w:r>
        <w:rPr>
          <w:rFonts w:ascii="Times New Roman"/>
          <w:b w:val="false"/>
          <w:i w:val="false"/>
          <w:color w:val="000000"/>
          <w:sz w:val="28"/>
        </w:rPr>
        <w:t xml:space="preserve">
      7) </w:t>
      </w:r>
      <w:r>
        <w:rPr>
          <w:rFonts w:ascii="Times New Roman"/>
          <w:b w:val="false"/>
          <w:i w:val="false"/>
          <w:color w:val="000000"/>
          <w:sz w:val="28"/>
        </w:rPr>
        <w:t>4 процесс – көрсетілетін қызметті алушының ЭЦҚ расталмауына байланысты сұратылып жатқан қызметтен бас тарту жөнінде хабарламаны қалыптастыру;</w:t>
      </w:r>
      <w:r>
        <w:br/>
      </w:r>
      <w:r>
        <w:rPr>
          <w:rFonts w:ascii="Times New Roman"/>
          <w:b w:val="false"/>
          <w:i w:val="false"/>
          <w:color w:val="000000"/>
          <w:sz w:val="28"/>
        </w:rPr>
        <w:t xml:space="preserve">
      8) </w:t>
      </w:r>
      <w:r>
        <w:rPr>
          <w:rFonts w:ascii="Times New Roman"/>
          <w:b w:val="false"/>
          <w:i w:val="false"/>
          <w:color w:val="000000"/>
          <w:sz w:val="28"/>
        </w:rPr>
        <w:t>5 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r>
        <w:br/>
      </w:r>
      <w:r>
        <w:rPr>
          <w:rFonts w:ascii="Times New Roman"/>
          <w:b w:val="false"/>
          <w:i w:val="false"/>
          <w:color w:val="000000"/>
          <w:sz w:val="28"/>
        </w:rPr>
        <w:t xml:space="preserve">
      9) </w:t>
      </w:r>
      <w:r>
        <w:rPr>
          <w:rFonts w:ascii="Times New Roman"/>
          <w:b w:val="false"/>
          <w:i w:val="false"/>
          <w:color w:val="000000"/>
          <w:sz w:val="28"/>
        </w:rPr>
        <w:t>3 шарт – көрсетілетін қызметті берушінің қызмет көрсету үшін көрсетілетін қызметті алушының қоса берілген, сәйкестігін және негіздерін тексеруі;</w:t>
      </w:r>
      <w:r>
        <w:br/>
      </w:r>
      <w:r>
        <w:rPr>
          <w:rFonts w:ascii="Times New Roman"/>
          <w:b w:val="false"/>
          <w:i w:val="false"/>
          <w:color w:val="000000"/>
          <w:sz w:val="28"/>
        </w:rPr>
        <w:t xml:space="preserve">
      10) </w:t>
      </w:r>
      <w:r>
        <w:rPr>
          <w:rFonts w:ascii="Times New Roman"/>
          <w:b w:val="false"/>
          <w:i w:val="false"/>
          <w:color w:val="000000"/>
          <w:sz w:val="28"/>
        </w:rPr>
        <w:t>6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11) </w:t>
      </w:r>
      <w:r>
        <w:rPr>
          <w:rFonts w:ascii="Times New Roman"/>
          <w:b w:val="false"/>
          <w:i w:val="false"/>
          <w:color w:val="000000"/>
          <w:sz w:val="28"/>
        </w:rPr>
        <w:t xml:space="preserve">7 процесс – көрсетілетін қызметті алушының ӨЭҮШ АЖО қалыптастырған қызметтің нәтижесін (электрондық құжат нысанындағы хабарламаны) алуы. </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халыққа қызмет көрсету орталығымен өзара іс-қимыл тәртібін сипаттау,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9828"/>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"Қорғаншылық және қамқоршылық</w:t>
            </w:r>
            <w:r>
              <w:br/>
            </w:r>
            <w:r>
              <w:rPr>
                <w:rFonts w:ascii="Times New Roman"/>
                <w:b w:val="false"/>
                <w:i w:val="false"/>
                <w:color w:val="000000"/>
                <w:sz w:val="20"/>
              </w:rPr>
              <w:t>
жөнінде анықтамалар беру" мемлекеттік</w:t>
            </w:r>
            <w:r>
              <w:br/>
            </w:r>
            <w:r>
              <w:rPr>
                <w:rFonts w:ascii="Times New Roman"/>
                <w:b w:val="false"/>
                <w:i w:val="false"/>
                <w:color w:val="000000"/>
                <w:sz w:val="20"/>
              </w:rPr>
              <w:t>
көрсетілетін қызмет регламентіне 1-қосымша</w:t>
            </w:r>
            <w:r>
              <w:br/>
            </w:r>
            <w:r>
              <w:rPr>
                <w:rFonts w:ascii="Times New Roman"/>
                <w:b w:val="false"/>
                <w:i w:val="false"/>
                <w:color w:val="000000"/>
                <w:sz w:val="20"/>
              </w:rPr>
              <w:t>
</w:t>
            </w:r>
          </w:p>
        </w:tc>
      </w:tr>
    </w:tbl>
    <w:bookmarkStart w:name="z74" w:id="4"/>
    <w:p>
      <w:pPr>
        <w:spacing w:after="0"/>
        <w:ind w:left="0"/>
        <w:jc w:val="left"/>
      </w:pPr>
      <w:r>
        <w:rPr>
          <w:rFonts w:ascii="Times New Roman"/>
          <w:b/>
          <w:i w:val="false"/>
          <w:color w:val="000000"/>
        </w:rPr>
        <w:t xml:space="preserve"> Халыққа қызмет көрсету орталығы арқылы мемлекеттік қызметті көрсету кезінде қатыстырылған ақпараттық жүйелердің функционалдық өзара іс-қимыл диаграммасы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9828"/>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"Қорғаншылық және қамқоршылық</w:t>
            </w:r>
            <w:r>
              <w:br/>
            </w:r>
            <w:r>
              <w:rPr>
                <w:rFonts w:ascii="Times New Roman"/>
                <w:b w:val="false"/>
                <w:i w:val="false"/>
                <w:color w:val="000000"/>
                <w:sz w:val="20"/>
              </w:rPr>
              <w:t>
жөнінде анықтамалар беру" мемлекеттік</w:t>
            </w:r>
            <w:r>
              <w:br/>
            </w:r>
            <w:r>
              <w:rPr>
                <w:rFonts w:ascii="Times New Roman"/>
                <w:b w:val="false"/>
                <w:i w:val="false"/>
                <w:color w:val="000000"/>
                <w:sz w:val="20"/>
              </w:rPr>
              <w:t>
көрсетілетін қызмет регламентіне 2-қосымша</w:t>
            </w:r>
            <w:r>
              <w:br/>
            </w:r>
            <w:r>
              <w:rPr>
                <w:rFonts w:ascii="Times New Roman"/>
                <w:b w:val="false"/>
                <w:i w:val="false"/>
                <w:color w:val="000000"/>
                <w:sz w:val="20"/>
              </w:rPr>
              <w:t>
</w:t>
            </w:r>
          </w:p>
        </w:tc>
      </w:tr>
    </w:tbl>
    <w:bookmarkStart w:name="z78" w:id="5"/>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 жүйелердің функционалдық өзара іс-қимыл диаграммасы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245"/>
      </w:tblGrid>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"Қорғаншылық және қамқоршылық</w:t>
            </w:r>
            <w:r>
              <w:br/>
            </w:r>
            <w:r>
              <w:rPr>
                <w:rFonts w:ascii="Times New Roman"/>
                <w:b w:val="false"/>
                <w:i w:val="false"/>
                <w:color w:val="000000"/>
                <w:sz w:val="20"/>
              </w:rPr>
              <w:t>
жөнінде анықтамалар беру" мемлекеттік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3-қосымша</w:t>
            </w:r>
            <w:r>
              <w:br/>
            </w:r>
            <w:r>
              <w:rPr>
                <w:rFonts w:ascii="Times New Roman"/>
                <w:b w:val="false"/>
                <w:i w:val="false"/>
                <w:color w:val="000000"/>
                <w:sz w:val="20"/>
              </w:rPr>
              <w:t>
</w:t>
            </w:r>
          </w:p>
        </w:tc>
      </w:tr>
    </w:tbl>
    <w:bookmarkStart w:name="z82" w:id="6"/>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көрсетудің бизнес-процестерінің анықтамалығы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0612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612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 әкімдігінің</w:t>
            </w:r>
            <w:r>
              <w:br/>
            </w:r>
            <w:r>
              <w:rPr>
                <w:rFonts w:ascii="Times New Roman"/>
                <w:b w:val="false"/>
                <w:i w:val="false"/>
                <w:color w:val="000000"/>
                <w:sz w:val="20"/>
              </w:rPr>
              <w:t>
2015 жылғы 23 маусымдағы</w:t>
            </w:r>
            <w:r>
              <w:br/>
            </w:r>
            <w:r>
              <w:rPr>
                <w:rFonts w:ascii="Times New Roman"/>
                <w:b w:val="false"/>
                <w:i w:val="false"/>
                <w:color w:val="000000"/>
                <w:sz w:val="20"/>
              </w:rPr>
              <w:t>
№ 34/15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86" w:id="7"/>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қорғаншылық немесе қамқоршылық белгілеу" мемлекеттік көрсетілетін қызмет регламенті</w:t>
      </w:r>
      <w:r>
        <w:br/>
      </w:r>
      <w:r>
        <w:rPr>
          <w:rFonts w:ascii="Times New Roman"/>
          <w:b/>
          <w:i w:val="false"/>
          <w:color w:val="000000"/>
        </w:rPr>
        <w:t>1. Жалпы ережелер</w:t>
      </w:r>
    </w:p>
    <w:bookmarkEnd w:id="7"/>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"Жетім балаға (жетім балаларға) және ата-анасының қамқорлығынсыз қалған балаға (балаларға) қорғаншылық немесе қамқоршылық белгілеу" мемлекеттік көрсетілетін қызметті (бұдан әрі – мемлекеттік көрсетілетін қызмет) Қарағанды облысы қалалары мен аудандарының жергілікті атқарушы органдары (бұдан әрі – көрсетілетін қызметті беруші) көрсетеді. </w:t>
      </w:r>
      <w:r>
        <w:br/>
      </w:r>
      <w:r>
        <w:rPr>
          <w:rFonts w:ascii="Times New Roman"/>
          <w:b w:val="false"/>
          <w:i w:val="false"/>
          <w:color w:val="000000"/>
          <w:sz w:val="28"/>
        </w:rPr>
        <w:t xml:space="preserve">
      2.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1) </w:t>
      </w:r>
      <w:r>
        <w:rPr>
          <w:rFonts w:ascii="Times New Roman"/>
          <w:b w:val="false"/>
          <w:i w:val="false"/>
          <w:color w:val="000000"/>
          <w:sz w:val="28"/>
        </w:rPr>
        <w:t>көрсетілген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 Инвестициялар және даму министрлігінің Байланыс, ақпараттандыру және ақпарат комитетінің "Халыққа қызмет көрсету орталықтары" шаруашылық жүргізу құқығындағы республикалық мемлекеттік кәсіпорны (бұдан әрі – ХҚО);</w:t>
      </w:r>
      <w:r>
        <w:br/>
      </w:r>
      <w:r>
        <w:rPr>
          <w:rFonts w:ascii="Times New Roman"/>
          <w:b w:val="false"/>
          <w:i w:val="false"/>
          <w:color w:val="000000"/>
          <w:sz w:val="28"/>
        </w:rPr>
        <w:t xml:space="preserve">
      3) </w:t>
      </w:r>
      <w:r>
        <w:rPr>
          <w:rFonts w:ascii="Times New Roman"/>
          <w:b w:val="false"/>
          <w:i w:val="false"/>
          <w:color w:val="000000"/>
          <w:sz w:val="28"/>
        </w:rPr>
        <w:t xml:space="preserve">"электрондық үкіметтің" www.egov.kz веб-порталы (бұдан әрі – портал) арқылы жүзеге асырылады. </w:t>
      </w:r>
      <w:r>
        <w:br/>
      </w:r>
      <w:r>
        <w:rPr>
          <w:rFonts w:ascii="Times New Roman"/>
          <w:b w:val="false"/>
          <w:i w:val="false"/>
          <w:color w:val="000000"/>
          <w:sz w:val="28"/>
        </w:rPr>
        <w:t xml:space="preserve">
      3. </w:t>
      </w:r>
      <w:r>
        <w:rPr>
          <w:rFonts w:ascii="Times New Roman"/>
          <w:b w:val="false"/>
          <w:i w:val="false"/>
          <w:color w:val="000000"/>
          <w:sz w:val="28"/>
        </w:rPr>
        <w:t>Мемлекеттік қызметті көрсету нысаны – электронды (ішінара автоматтандырылған) және (немесе) қағаз жүзінде.</w:t>
      </w:r>
      <w:r>
        <w:br/>
      </w:r>
      <w:r>
        <w:rPr>
          <w:rFonts w:ascii="Times New Roman"/>
          <w:b w:val="false"/>
          <w:i w:val="false"/>
          <w:color w:val="000000"/>
          <w:sz w:val="28"/>
        </w:rPr>
        <w:t xml:space="preserve">
      4. </w:t>
      </w:r>
      <w:r>
        <w:rPr>
          <w:rFonts w:ascii="Times New Roman"/>
          <w:b w:val="false"/>
          <w:i w:val="false"/>
          <w:color w:val="000000"/>
          <w:sz w:val="28"/>
        </w:rPr>
        <w:t xml:space="preserve">Мемлекеттік қызмет көрсетудің нәтижесі – Қазақстан Республикасы Білім және ғылым министрінің 2015 жылғы 13 сәуірдегі № 198 бұйрығымен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Стандарттың (нормативтік құқықтық актілерді мемлекеттік тіркеу Тізілімінде № 11184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қала немесе аудан әкімдігінің жетім балаға (балаларға) және ата-анасының қамқорлығынсыз қалған балаға (балаларға) қорғаншылық (қамқоршылық) белгілеу немесе бас тарту туралы қаулысы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мемлекеттік қызмет көрсетуден бас тарту туралы дәлелді жауап.</w:t>
      </w:r>
      <w:r>
        <w:br/>
      </w:r>
      <w:r>
        <w:rPr>
          <w:rFonts w:ascii="Times New Roman"/>
          <w:b w:val="false"/>
          <w:i w:val="false"/>
          <w:color w:val="000000"/>
          <w:sz w:val="28"/>
        </w:rPr>
        <w:t>
</w:t>
      </w:r>
    </w:p>
    <w:bookmarkStart w:name="z95" w:id="8"/>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 тәртібін сипаттау</w:t>
      </w:r>
    </w:p>
    <w:bookmarkEnd w:id="8"/>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Мемлекеттiк қызмет көрсету бойынша рәсiмдi (iс-қимылды) бастауға жеке тұлғаның (бұдан әрі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құжаттармен өтінішінің болуы негiздеме болып табылады. </w:t>
      </w:r>
      <w:r>
        <w:br/>
      </w:r>
      <w:r>
        <w:rPr>
          <w:rFonts w:ascii="Times New Roman"/>
          <w:b w:val="false"/>
          <w:i w:val="false"/>
          <w:color w:val="000000"/>
          <w:sz w:val="28"/>
        </w:rPr>
        <w:t xml:space="preserve">
      6. </w:t>
      </w:r>
      <w:r>
        <w:rPr>
          <w:rFonts w:ascii="Times New Roman"/>
          <w:b w:val="false"/>
          <w:i w:val="false"/>
          <w:color w:val="000000"/>
          <w:sz w:val="28"/>
        </w:rPr>
        <w:t xml:space="preserve">Мемлекеттiк қызмет көрсету процесiнiң құрамына кiретiн рәсiмдердің (iс-қимылдардың) мазмұны, оның орындалу ұзақтығы: </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кеңсесі көрсетілетін қызметті алушы қажетті құжаттарды тапсырған сәттен құжаттарды қабылдайды және оларды тіркеуді жүзеге асырады, басшыға бұрыштама қоюға жібереді - 30 минут;</w:t>
      </w:r>
      <w:r>
        <w:br/>
      </w:r>
      <w:r>
        <w:rPr>
          <w:rFonts w:ascii="Times New Roman"/>
          <w:b w:val="false"/>
          <w:i w:val="false"/>
          <w:color w:val="000000"/>
          <w:sz w:val="28"/>
        </w:rPr>
        <w:t>
      </w:t>
      </w:r>
      <w:r>
        <w:rPr>
          <w:rFonts w:ascii="Times New Roman"/>
          <w:b w:val="false"/>
          <w:i w:val="false"/>
          <w:color w:val="000000"/>
          <w:sz w:val="28"/>
        </w:rPr>
        <w:t xml:space="preserve">нәтижесі – кеңсенің құжаттарды кіріс құжаттар журналына тіркеуі; </w:t>
      </w:r>
      <w:r>
        <w:br/>
      </w:r>
      <w:r>
        <w:rPr>
          <w:rFonts w:ascii="Times New Roman"/>
          <w:b w:val="false"/>
          <w:i w:val="false"/>
          <w:color w:val="000000"/>
          <w:sz w:val="28"/>
        </w:rPr>
        <w:t xml:space="preserve">
      2) </w:t>
      </w:r>
      <w:r>
        <w:rPr>
          <w:rFonts w:ascii="Times New Roman"/>
          <w:b w:val="false"/>
          <w:i w:val="false"/>
          <w:color w:val="000000"/>
          <w:sz w:val="28"/>
        </w:rPr>
        <w:t xml:space="preserve">көрсетілетін қызметті берушінің басшысы құжаттарды қарастырады және жауапты орындаушыны анықтайды – бір күнтізбелік күн ішінде; </w:t>
      </w:r>
      <w:r>
        <w:br/>
      </w:r>
      <w:r>
        <w:rPr>
          <w:rFonts w:ascii="Times New Roman"/>
          <w:b w:val="false"/>
          <w:i w:val="false"/>
          <w:color w:val="000000"/>
          <w:sz w:val="28"/>
        </w:rPr>
        <w:t>
      </w:t>
      </w:r>
      <w:r>
        <w:rPr>
          <w:rFonts w:ascii="Times New Roman"/>
          <w:b w:val="false"/>
          <w:i w:val="false"/>
          <w:color w:val="000000"/>
          <w:sz w:val="28"/>
        </w:rPr>
        <w:t xml:space="preserve">нәтижесі – орындау үшін жауапты маманды анықтау; </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 жауапты маман келген құжаттарды қарайды, қорғаншылық немесе қамқоршылық белгілеу туралы қала немесе ауданның жергілікті атқарушы органының қаулысын дайындайды – он бес күнтізбелік күн ішінде;</w:t>
      </w:r>
      <w:r>
        <w:br/>
      </w:r>
      <w:r>
        <w:rPr>
          <w:rFonts w:ascii="Times New Roman"/>
          <w:b w:val="false"/>
          <w:i w:val="false"/>
          <w:color w:val="000000"/>
          <w:sz w:val="28"/>
        </w:rPr>
        <w:t>
      </w:t>
      </w:r>
      <w:r>
        <w:rPr>
          <w:rFonts w:ascii="Times New Roman"/>
          <w:b w:val="false"/>
          <w:i w:val="false"/>
          <w:color w:val="000000"/>
          <w:sz w:val="28"/>
        </w:rPr>
        <w:t>нәтижесі – қаулы немесе мемлекеттік қызмет көрсетуден бас тарту туралы жауап дайындау;</w:t>
      </w:r>
      <w:r>
        <w:br/>
      </w:r>
      <w:r>
        <w:rPr>
          <w:rFonts w:ascii="Times New Roman"/>
          <w:b w:val="false"/>
          <w:i w:val="false"/>
          <w:color w:val="000000"/>
          <w:sz w:val="28"/>
        </w:rPr>
        <w:t xml:space="preserve">
      4) </w:t>
      </w:r>
      <w:r>
        <w:rPr>
          <w:rFonts w:ascii="Times New Roman"/>
          <w:b w:val="false"/>
          <w:i w:val="false"/>
          <w:color w:val="000000"/>
          <w:sz w:val="28"/>
        </w:rPr>
        <w:t xml:space="preserve">әкімдік қаулыны шығарады және тіркейді, үзінді дайындайды – он күнтізбелік күн ішінде; </w:t>
      </w:r>
      <w:r>
        <w:br/>
      </w:r>
      <w:r>
        <w:rPr>
          <w:rFonts w:ascii="Times New Roman"/>
          <w:b w:val="false"/>
          <w:i w:val="false"/>
          <w:color w:val="000000"/>
          <w:sz w:val="28"/>
        </w:rPr>
        <w:t>
      </w:t>
      </w:r>
      <w:r>
        <w:rPr>
          <w:rFonts w:ascii="Times New Roman"/>
          <w:b w:val="false"/>
          <w:i w:val="false"/>
          <w:color w:val="000000"/>
          <w:sz w:val="28"/>
        </w:rPr>
        <w:t xml:space="preserve">нәтижесі – көрсетілетін қызметті алушыға үзіндіні немесе мемлекеттік қызмет көрсетуден бас тарту туралы жауапты беру; </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 жауапты маман үзіндіні есеп журналына тіркейді және көрсетілетін қызметті алушыға мемлекеттік қызметті көрсету нәтижесін береді –бір күнтізбелік күн ішінде.</w:t>
      </w:r>
      <w:r>
        <w:br/>
      </w:r>
      <w:r>
        <w:rPr>
          <w:rFonts w:ascii="Times New Roman"/>
          <w:b w:val="false"/>
          <w:i w:val="false"/>
          <w:color w:val="000000"/>
          <w:sz w:val="28"/>
        </w:rPr>
        <w:t>
</w:t>
      </w:r>
    </w:p>
    <w:bookmarkStart w:name="z107" w:id="9"/>
    <w:p>
      <w:pPr>
        <w:spacing w:after="0"/>
        <w:ind w:left="0"/>
        <w:jc w:val="left"/>
      </w:pPr>
      <w:r>
        <w:rPr>
          <w:rFonts w:ascii="Times New Roman"/>
          <w:b/>
          <w:i w:val="false"/>
          <w:color w:val="000000"/>
        </w:rPr>
        <w:t xml:space="preserve"> 3. Мемлекеттiк қызметтерді көрсету процесiнде көрсетiлетiн қызметті берушiнiң құрылымдық бөлiмшелерiнiң (қызметкерлерiнiң) өзара iс-қимыл тәртiбiн сипаттау</w:t>
      </w:r>
    </w:p>
    <w:bookmarkEnd w:id="9"/>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Мемлекеттiк қызмет көрсету процесiне қатысатын құрылымдық бөлiмшелердiң (қызметкерлердiң) тiзбесi:</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басшылығы;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w:t>
      </w:r>
      <w:r>
        <w:br/>
      </w:r>
      <w:r>
        <w:rPr>
          <w:rFonts w:ascii="Times New Roman"/>
          <w:b w:val="false"/>
          <w:i w:val="false"/>
          <w:color w:val="000000"/>
          <w:sz w:val="28"/>
        </w:rPr>
        <w:t xml:space="preserve">
      4) </w:t>
      </w:r>
      <w:r>
        <w:rPr>
          <w:rFonts w:ascii="Times New Roman"/>
          <w:b w:val="false"/>
          <w:i w:val="false"/>
          <w:color w:val="000000"/>
          <w:sz w:val="28"/>
        </w:rPr>
        <w:t>жергілікті атқарушы орган.</w:t>
      </w:r>
      <w:r>
        <w:br/>
      </w:r>
      <w:r>
        <w:rPr>
          <w:rFonts w:ascii="Times New Roman"/>
          <w:b w:val="false"/>
          <w:i w:val="false"/>
          <w:color w:val="000000"/>
          <w:sz w:val="28"/>
        </w:rPr>
        <w:t xml:space="preserve">
      8. </w:t>
      </w:r>
      <w:r>
        <w:rPr>
          <w:rFonts w:ascii="Times New Roman"/>
          <w:b w:val="false"/>
          <w:i w:val="false"/>
          <w:color w:val="000000"/>
          <w:sz w:val="28"/>
        </w:rPr>
        <w:t>Мемлекеттiк қызметтi көрсету үшiн қажеттi рәсiмдердiң (iс-қимылдардың) сипаттамасы: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кеңсесі көрсетілетін қызметті алушы қажетті құжаттарды тапсырған сәттен құжаттарды қабылдайды және оларды тіркеуді жүзеге асырады, басшыға бұрыштама қоюға жібереді - 30 минут;</w:t>
      </w:r>
      <w:r>
        <w:br/>
      </w:r>
      <w:r>
        <w:rPr>
          <w:rFonts w:ascii="Times New Roman"/>
          <w:b w:val="false"/>
          <w:i w:val="false"/>
          <w:color w:val="000000"/>
          <w:sz w:val="28"/>
        </w:rPr>
        <w:t xml:space="preserve">
      2) </w:t>
      </w:r>
      <w:r>
        <w:rPr>
          <w:rFonts w:ascii="Times New Roman"/>
          <w:b w:val="false"/>
          <w:i w:val="false"/>
          <w:color w:val="000000"/>
          <w:sz w:val="28"/>
        </w:rPr>
        <w:t xml:space="preserve">көрсетілетін қызметті берушінің басшысы құжаттарды қарастырады және жауапты орындаушыны анықтайды – бір күнтізбелік күн ішінде; </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 жауапты маман келген құжаттарды қарайды, қорғаншылық немесе қамқоршылық белгілеу туралы қала немесе ауданның жергілікті атқарушы органының қаулысын дайындайды – он бес күнтізбелік күн ішінде;</w:t>
      </w:r>
      <w:r>
        <w:br/>
      </w:r>
      <w:r>
        <w:rPr>
          <w:rFonts w:ascii="Times New Roman"/>
          <w:b w:val="false"/>
          <w:i w:val="false"/>
          <w:color w:val="000000"/>
          <w:sz w:val="28"/>
        </w:rPr>
        <w:t xml:space="preserve">
      4) </w:t>
      </w:r>
      <w:r>
        <w:rPr>
          <w:rFonts w:ascii="Times New Roman"/>
          <w:b w:val="false"/>
          <w:i w:val="false"/>
          <w:color w:val="000000"/>
          <w:sz w:val="28"/>
        </w:rPr>
        <w:t xml:space="preserve">әкімдік қаулыны шығарады және тіркейді, үзінді дайындайды – он күнтізбелік күн ішінде; </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 жауапты орындаушы есеп журналын үзіндіні тіркейді және көрсетілетін қызметті алушыға мемлекеттiк қызметтi көрсету нәтижесін береді – бір күнтізбелік күн ішінде.</w:t>
      </w:r>
      <w:r>
        <w:br/>
      </w:r>
      <w:r>
        <w:rPr>
          <w:rFonts w:ascii="Times New Roman"/>
          <w:b w:val="false"/>
          <w:i w:val="false"/>
          <w:color w:val="000000"/>
          <w:sz w:val="28"/>
        </w:rPr>
        <w:t>
</w:t>
      </w:r>
    </w:p>
    <w:bookmarkStart w:name="z119" w:id="10"/>
    <w:p>
      <w:pPr>
        <w:spacing w:after="0"/>
        <w:ind w:left="0"/>
        <w:jc w:val="left"/>
      </w:pPr>
      <w:r>
        <w:rPr>
          <w:rFonts w:ascii="Times New Roman"/>
          <w:b/>
          <w:i w:val="false"/>
          <w:color w:val="000000"/>
        </w:rPr>
        <w:t xml:space="preserve"> 4. Халыққа қызмет көрсету орталығымен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10"/>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Әрбір рәсімнің (іс-қимылды) ұзақтығын көрсете отырып, ХҚО-ға жүгіну тәртібін сипаттау осы регламенттің </w:t>
      </w:r>
      <w:r>
        <w:rPr>
          <w:rFonts w:ascii="Times New Roman"/>
          <w:b w:val="false"/>
          <w:i w:val="false"/>
          <w:color w:val="000000"/>
          <w:sz w:val="28"/>
        </w:rPr>
        <w:t xml:space="preserve">1-қосымшасына </w:t>
      </w:r>
      <w:r>
        <w:rPr>
          <w:rFonts w:ascii="Times New Roman"/>
          <w:b w:val="false"/>
          <w:i w:val="false"/>
          <w:color w:val="000000"/>
          <w:sz w:val="28"/>
        </w:rPr>
        <w:t>сәйкес – 20 минут:</w:t>
      </w:r>
      <w:r>
        <w:br/>
      </w:r>
      <w:r>
        <w:rPr>
          <w:rFonts w:ascii="Times New Roman"/>
          <w:b w:val="false"/>
          <w:i w:val="false"/>
          <w:color w:val="000000"/>
          <w:sz w:val="28"/>
        </w:rPr>
        <w:t xml:space="preserve">
      1) </w:t>
      </w:r>
      <w:r>
        <w:rPr>
          <w:rFonts w:ascii="Times New Roman"/>
          <w:b w:val="false"/>
          <w:i w:val="false"/>
          <w:color w:val="000000"/>
          <w:sz w:val="28"/>
        </w:rPr>
        <w:t>мемлекеттік көрсетілетін қызметті алушы ХҚО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xml:space="preserve">
      2) </w:t>
      </w:r>
      <w:r>
        <w:rPr>
          <w:rFonts w:ascii="Times New Roman"/>
          <w:b w:val="false"/>
          <w:i w:val="false"/>
          <w:color w:val="000000"/>
          <w:sz w:val="28"/>
        </w:rPr>
        <w:t>1 процесс – қызмет көрсету үшін ХҚО операторының ХҚО ықпалдастырылған ақпараттық жүйесінің автоматтандырылған жұмыс орнына (бұдан әрі – ХҚО ЫАЖ АЖО) логин мен парольді енгізуі (авторизациялау процесі);</w:t>
      </w:r>
      <w:r>
        <w:br/>
      </w:r>
      <w:r>
        <w:rPr>
          <w:rFonts w:ascii="Times New Roman"/>
          <w:b w:val="false"/>
          <w:i w:val="false"/>
          <w:color w:val="000000"/>
          <w:sz w:val="28"/>
        </w:rPr>
        <w:t xml:space="preserve">
      3) </w:t>
      </w:r>
      <w:r>
        <w:rPr>
          <w:rFonts w:ascii="Times New Roman"/>
          <w:b w:val="false"/>
          <w:i w:val="false"/>
          <w:color w:val="000000"/>
          <w:sz w:val="28"/>
        </w:rPr>
        <w:t>2 процесс – ХҚО операторының қызметті таңдауы, экранға мемлекеттік қызметті көрсету үшін сұрау нысанын шығаруы және ХҚО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r>
        <w:br/>
      </w:r>
      <w:r>
        <w:rPr>
          <w:rFonts w:ascii="Times New Roman"/>
          <w:b w:val="false"/>
          <w:i w:val="false"/>
          <w:color w:val="000000"/>
          <w:sz w:val="28"/>
        </w:rPr>
        <w:t xml:space="preserve">
      4) </w:t>
      </w:r>
      <w:r>
        <w:rPr>
          <w:rFonts w:ascii="Times New Roman"/>
          <w:b w:val="false"/>
          <w:i w:val="false"/>
          <w:color w:val="000000"/>
          <w:sz w:val="28"/>
        </w:rPr>
        <w:t>3 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r>
        <w:br/>
      </w:r>
      <w:r>
        <w:rPr>
          <w:rFonts w:ascii="Times New Roman"/>
          <w:b w:val="false"/>
          <w:i w:val="false"/>
          <w:color w:val="000000"/>
          <w:sz w:val="28"/>
        </w:rPr>
        <w:t xml:space="preserve">
      5) </w:t>
      </w:r>
      <w:r>
        <w:rPr>
          <w:rFonts w:ascii="Times New Roman"/>
          <w:b w:val="false"/>
          <w:i w:val="false"/>
          <w:color w:val="000000"/>
          <w:sz w:val="28"/>
        </w:rPr>
        <w:t>1 шарт – ЖТ МДҚ-да көрсетілетін қызметті алушы деректерінің және БНАЖ-да сенім хат деректерінің бар болуын тексеру;</w:t>
      </w:r>
      <w:r>
        <w:br/>
      </w:r>
      <w:r>
        <w:rPr>
          <w:rFonts w:ascii="Times New Roman"/>
          <w:b w:val="false"/>
          <w:i w:val="false"/>
          <w:color w:val="000000"/>
          <w:sz w:val="28"/>
        </w:rPr>
        <w:t xml:space="preserve">
      6) </w:t>
      </w:r>
      <w:r>
        <w:rPr>
          <w:rFonts w:ascii="Times New Roman"/>
          <w:b w:val="false"/>
          <w:i w:val="false"/>
          <w:color w:val="000000"/>
          <w:sz w:val="28"/>
        </w:rPr>
        <w:t>4 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xml:space="preserve">
      7) </w:t>
      </w:r>
      <w:r>
        <w:rPr>
          <w:rFonts w:ascii="Times New Roman"/>
          <w:b w:val="false"/>
          <w:i w:val="false"/>
          <w:color w:val="000000"/>
          <w:sz w:val="28"/>
        </w:rPr>
        <w:t>5 процесс – ЭҮШ арқылы өңірлік электрондық үкімет шлюзінің ақпараттық жұмыс орнына (бұдан әрі – ӨЭҮШ АЖО) ХҚО операторының ЭЦҚ-мен куәландырылған (қол қойылған) электрондық құжаттарды (көрсетілетін қызметті алушының сұрауын) жіберу.</w:t>
      </w:r>
      <w:r>
        <w:br/>
      </w:r>
      <w:r>
        <w:rPr>
          <w:rFonts w:ascii="Times New Roman"/>
          <w:b w:val="false"/>
          <w:i w:val="false"/>
          <w:color w:val="000000"/>
          <w:sz w:val="28"/>
        </w:rPr>
        <w:t xml:space="preserve">
      10. </w:t>
      </w:r>
      <w:r>
        <w:rPr>
          <w:rFonts w:ascii="Times New Roman"/>
          <w:b w:val="false"/>
          <w:i w:val="false"/>
          <w:color w:val="000000"/>
          <w:sz w:val="28"/>
        </w:rPr>
        <w:t xml:space="preserve">Әрбір рәсімді (іс-қимылды) көрсете отырып, мемлекеттік қызметті көрсетудің нәтижесін ХҚО арқылы алу рәсімдерін сипаттау: </w:t>
      </w:r>
      <w:r>
        <w:br/>
      </w:r>
      <w:r>
        <w:rPr>
          <w:rFonts w:ascii="Times New Roman"/>
          <w:b w:val="false"/>
          <w:i w:val="false"/>
          <w:color w:val="000000"/>
          <w:sz w:val="28"/>
        </w:rPr>
        <w:t xml:space="preserve">
      1) </w:t>
      </w:r>
      <w:r>
        <w:rPr>
          <w:rFonts w:ascii="Times New Roman"/>
          <w:b w:val="false"/>
          <w:i w:val="false"/>
          <w:color w:val="000000"/>
          <w:sz w:val="28"/>
        </w:rPr>
        <w:t>6 процесс – ӨЭҮШ АЖО-да электрондық құжатты тіркеу;</w:t>
      </w:r>
      <w:r>
        <w:br/>
      </w:r>
      <w:r>
        <w:rPr>
          <w:rFonts w:ascii="Times New Roman"/>
          <w:b w:val="false"/>
          <w:i w:val="false"/>
          <w:color w:val="000000"/>
          <w:sz w:val="28"/>
        </w:rPr>
        <w:t xml:space="preserve">
      2) </w:t>
      </w:r>
      <w:r>
        <w:rPr>
          <w:rFonts w:ascii="Times New Roman"/>
          <w:b w:val="false"/>
          <w:i w:val="false"/>
          <w:color w:val="000000"/>
          <w:sz w:val="28"/>
        </w:rPr>
        <w:t>2 шарт – көрсетілетін қызметті берушінің қызмет көрсету үшін көрсетілетін қызметті алушының қоса берілген, сәйкестігін және негіздемелерін тексеруі;</w:t>
      </w:r>
      <w:r>
        <w:br/>
      </w:r>
      <w:r>
        <w:rPr>
          <w:rFonts w:ascii="Times New Roman"/>
          <w:b w:val="false"/>
          <w:i w:val="false"/>
          <w:color w:val="000000"/>
          <w:sz w:val="28"/>
        </w:rPr>
        <w:t xml:space="preserve">
      3) </w:t>
      </w:r>
      <w:r>
        <w:rPr>
          <w:rFonts w:ascii="Times New Roman"/>
          <w:b w:val="false"/>
          <w:i w:val="false"/>
          <w:color w:val="000000"/>
          <w:sz w:val="28"/>
        </w:rPr>
        <w:t>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4) </w:t>
      </w:r>
      <w:r>
        <w:rPr>
          <w:rFonts w:ascii="Times New Roman"/>
          <w:b w:val="false"/>
          <w:i w:val="false"/>
          <w:color w:val="000000"/>
          <w:sz w:val="28"/>
        </w:rPr>
        <w:t>8 процесс – көрсетілетін қызметті алушының ХҚО операторы арқылы ӨЭҮШ АЖО-да қалыптастырылған қызметтің нәтижесін (анықтаманы немесе бас тарту туралы дәлелді жауап) алуы.</w:t>
      </w:r>
      <w:r>
        <w:br/>
      </w:r>
      <w:r>
        <w:rPr>
          <w:rFonts w:ascii="Times New Roman"/>
          <w:b w:val="false"/>
          <w:i w:val="false"/>
          <w:color w:val="000000"/>
          <w:sz w:val="28"/>
        </w:rPr>
        <w:t xml:space="preserve">
      11. </w:t>
      </w:r>
      <w:r>
        <w:rPr>
          <w:rFonts w:ascii="Times New Roman"/>
          <w:b w:val="false"/>
          <w:i w:val="false"/>
          <w:color w:val="000000"/>
          <w:sz w:val="28"/>
        </w:rPr>
        <w:t>Портал арқылы жүгіну кезінде жүгіну тәртібі мен көрсетілетін қызметті алушының және көрсетілетін қызметті берушінің рәсімдер (іс-қимылды) реттілігін сипаттау – 20 минут:</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 жеке сәйкестендіру нөмірінің (бұдан әрі – ЖСН), сондай-ақ парольдің көмегімен порталда тіркелуді жүзеге асырады;</w:t>
      </w:r>
      <w:r>
        <w:br/>
      </w:r>
      <w:r>
        <w:rPr>
          <w:rFonts w:ascii="Times New Roman"/>
          <w:b w:val="false"/>
          <w:i w:val="false"/>
          <w:color w:val="000000"/>
          <w:sz w:val="28"/>
        </w:rPr>
        <w:t xml:space="preserve">
      2) </w:t>
      </w:r>
      <w:r>
        <w:rPr>
          <w:rFonts w:ascii="Times New Roman"/>
          <w:b w:val="false"/>
          <w:i w:val="false"/>
          <w:color w:val="000000"/>
          <w:sz w:val="28"/>
        </w:rPr>
        <w:t>1 процесс – қызметті алу үшін көрсетілетін қызметті алушының Порталда ЖСН мен паролін енгізуі (авторизациялау процесі);</w:t>
      </w:r>
      <w:r>
        <w:br/>
      </w:r>
      <w:r>
        <w:rPr>
          <w:rFonts w:ascii="Times New Roman"/>
          <w:b w:val="false"/>
          <w:i w:val="false"/>
          <w:color w:val="000000"/>
          <w:sz w:val="28"/>
        </w:rPr>
        <w:t xml:space="preserve">
      3) </w:t>
      </w:r>
      <w:r>
        <w:rPr>
          <w:rFonts w:ascii="Times New Roman"/>
          <w:b w:val="false"/>
          <w:i w:val="false"/>
          <w:color w:val="000000"/>
          <w:sz w:val="28"/>
        </w:rPr>
        <w:t>1 шарт – ЖСН мен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xml:space="preserve">
      4) </w:t>
      </w:r>
      <w:r>
        <w:rPr>
          <w:rFonts w:ascii="Times New Roman"/>
          <w:b w:val="false"/>
          <w:i w:val="false"/>
          <w:color w:val="000000"/>
          <w:sz w:val="28"/>
        </w:rPr>
        <w:t>2 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r>
        <w:br/>
      </w:r>
      <w:r>
        <w:rPr>
          <w:rFonts w:ascii="Times New Roman"/>
          <w:b w:val="false"/>
          <w:i w:val="false"/>
          <w:color w:val="000000"/>
          <w:sz w:val="28"/>
        </w:rPr>
        <w:t xml:space="preserve">
      5) </w:t>
      </w:r>
      <w:r>
        <w:rPr>
          <w:rFonts w:ascii="Times New Roman"/>
          <w:b w:val="false"/>
          <w:i w:val="false"/>
          <w:color w:val="000000"/>
          <w:sz w:val="28"/>
        </w:rPr>
        <w:t>3 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электрондық цифрлық қолтаңбасымен (бұдан әрі – ЭЦҚ) қол қойылған тіркеу куәлігін таңдауы;</w:t>
      </w:r>
      <w:r>
        <w:br/>
      </w:r>
      <w:r>
        <w:rPr>
          <w:rFonts w:ascii="Times New Roman"/>
          <w:b w:val="false"/>
          <w:i w:val="false"/>
          <w:color w:val="000000"/>
          <w:sz w:val="28"/>
        </w:rPr>
        <w:t xml:space="preserve">
      6) </w:t>
      </w:r>
      <w:r>
        <w:rPr>
          <w:rFonts w:ascii="Times New Roman"/>
          <w:b w:val="false"/>
          <w:i w:val="false"/>
          <w:color w:val="000000"/>
          <w:sz w:val="28"/>
        </w:rPr>
        <w:t>2 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r>
        <w:br/>
      </w:r>
      <w:r>
        <w:rPr>
          <w:rFonts w:ascii="Times New Roman"/>
          <w:b w:val="false"/>
          <w:i w:val="false"/>
          <w:color w:val="000000"/>
          <w:sz w:val="28"/>
        </w:rPr>
        <w:t xml:space="preserve">
      7) </w:t>
      </w:r>
      <w:r>
        <w:rPr>
          <w:rFonts w:ascii="Times New Roman"/>
          <w:b w:val="false"/>
          <w:i w:val="false"/>
          <w:color w:val="000000"/>
          <w:sz w:val="28"/>
        </w:rPr>
        <w:t>4 процесс – көрсетілетін қызметті алушының ЭЦҚ расталмауына байланысты сұратылып жатқан қызметтен бас тарту жөнінде хабарламаны қалыптастыру;</w:t>
      </w:r>
      <w:r>
        <w:br/>
      </w:r>
      <w:r>
        <w:rPr>
          <w:rFonts w:ascii="Times New Roman"/>
          <w:b w:val="false"/>
          <w:i w:val="false"/>
          <w:color w:val="000000"/>
          <w:sz w:val="28"/>
        </w:rPr>
        <w:t xml:space="preserve">
      8) </w:t>
      </w:r>
      <w:r>
        <w:rPr>
          <w:rFonts w:ascii="Times New Roman"/>
          <w:b w:val="false"/>
          <w:i w:val="false"/>
          <w:color w:val="000000"/>
          <w:sz w:val="28"/>
        </w:rPr>
        <w:t>5 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r>
        <w:br/>
      </w:r>
      <w:r>
        <w:rPr>
          <w:rFonts w:ascii="Times New Roman"/>
          <w:b w:val="false"/>
          <w:i w:val="false"/>
          <w:color w:val="000000"/>
          <w:sz w:val="28"/>
        </w:rPr>
        <w:t xml:space="preserve">
      9) </w:t>
      </w:r>
      <w:r>
        <w:rPr>
          <w:rFonts w:ascii="Times New Roman"/>
          <w:b w:val="false"/>
          <w:i w:val="false"/>
          <w:color w:val="000000"/>
          <w:sz w:val="28"/>
        </w:rPr>
        <w:t>3 шарт – көрсетілетін қызметті берушінің қызмет көрсету үшін көрсетілетін қызметті алушының қоса берілген, сәйкестігін және негіздерін тексеруі;</w:t>
      </w:r>
      <w:r>
        <w:br/>
      </w:r>
      <w:r>
        <w:rPr>
          <w:rFonts w:ascii="Times New Roman"/>
          <w:b w:val="false"/>
          <w:i w:val="false"/>
          <w:color w:val="000000"/>
          <w:sz w:val="28"/>
        </w:rPr>
        <w:t xml:space="preserve">
      10) </w:t>
      </w:r>
      <w:r>
        <w:rPr>
          <w:rFonts w:ascii="Times New Roman"/>
          <w:b w:val="false"/>
          <w:i w:val="false"/>
          <w:color w:val="000000"/>
          <w:sz w:val="28"/>
        </w:rPr>
        <w:t>6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11) </w:t>
      </w:r>
      <w:r>
        <w:rPr>
          <w:rFonts w:ascii="Times New Roman"/>
          <w:b w:val="false"/>
          <w:i w:val="false"/>
          <w:color w:val="000000"/>
          <w:sz w:val="28"/>
        </w:rPr>
        <w:t xml:space="preserve">7 процесс – көрсетілетін қызметті алушының ӨЭҮШ АЖО қалыптастырған қызметтің нәтижесін (электрондық құжат нысанындағы хабарламаны) алуы. </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халыққа қызмет көрсету орталығымен өзара іс-қимыл тәртібін сипаттау,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0273"/>
      </w:tblGrid>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балаға (жетім балаларға) және</w:t>
            </w:r>
            <w:r>
              <w:br/>
            </w:r>
            <w:r>
              <w:rPr>
                <w:rFonts w:ascii="Times New Roman"/>
                <w:b w:val="false"/>
                <w:i w:val="false"/>
                <w:color w:val="000000"/>
                <w:sz w:val="20"/>
              </w:rPr>
              <w:t>
ата-анасының қамқорлығынсыз қалған балаға</w:t>
            </w:r>
            <w:r>
              <w:br/>
            </w:r>
            <w:r>
              <w:rPr>
                <w:rFonts w:ascii="Times New Roman"/>
                <w:b w:val="false"/>
                <w:i w:val="false"/>
                <w:color w:val="000000"/>
                <w:sz w:val="20"/>
              </w:rPr>
              <w:t>
(балаларға) қамқоршылық немесе қорғаншылық</w:t>
            </w:r>
            <w:r>
              <w:br/>
            </w:r>
            <w:r>
              <w:rPr>
                <w:rFonts w:ascii="Times New Roman"/>
                <w:b w:val="false"/>
                <w:i w:val="false"/>
                <w:color w:val="000000"/>
                <w:sz w:val="20"/>
              </w:rPr>
              <w:t>
белгілеу" мемлекеттік көрсетілетін қызмет регламентіне</w:t>
            </w:r>
            <w:r>
              <w:br/>
            </w:r>
            <w:r>
              <w:rPr>
                <w:rFonts w:ascii="Times New Roman"/>
                <w:b w:val="false"/>
                <w:i w:val="false"/>
                <w:color w:val="000000"/>
                <w:sz w:val="20"/>
              </w:rPr>
              <w:t>
1-қосымша</w:t>
            </w:r>
            <w:r>
              <w:br/>
            </w:r>
            <w:r>
              <w:rPr>
                <w:rFonts w:ascii="Times New Roman"/>
                <w:b w:val="false"/>
                <w:i w:val="false"/>
                <w:color w:val="000000"/>
                <w:sz w:val="20"/>
              </w:rPr>
              <w:t>
</w:t>
            </w:r>
          </w:p>
        </w:tc>
      </w:tr>
    </w:tbl>
    <w:bookmarkStart w:name="z149" w:id="11"/>
    <w:p>
      <w:pPr>
        <w:spacing w:after="0"/>
        <w:ind w:left="0"/>
        <w:jc w:val="left"/>
      </w:pPr>
      <w:r>
        <w:rPr>
          <w:rFonts w:ascii="Times New Roman"/>
          <w:b/>
          <w:i w:val="false"/>
          <w:color w:val="000000"/>
        </w:rPr>
        <w:t xml:space="preserve"> Халыққа қызмет көрсету орталығы арқылы мемлекеттік қызметті көрсету кезінде қатыстырылған ақпараттық жүйелердің функционалдық өзара іс-қимыл диаграммасы</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7470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470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0273"/>
      </w:tblGrid>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балаға (жетім балаларға) және</w:t>
            </w:r>
            <w:r>
              <w:br/>
            </w:r>
            <w:r>
              <w:rPr>
                <w:rFonts w:ascii="Times New Roman"/>
                <w:b w:val="false"/>
                <w:i w:val="false"/>
                <w:color w:val="000000"/>
                <w:sz w:val="20"/>
              </w:rPr>
              <w:t>
ата-анасының қамқорлығынсыз қалған балаға</w:t>
            </w:r>
            <w:r>
              <w:br/>
            </w:r>
            <w:r>
              <w:rPr>
                <w:rFonts w:ascii="Times New Roman"/>
                <w:b w:val="false"/>
                <w:i w:val="false"/>
                <w:color w:val="000000"/>
                <w:sz w:val="20"/>
              </w:rPr>
              <w:t>
(балаларға) қамқоршылық немесе қорғаншылық</w:t>
            </w:r>
            <w:r>
              <w:br/>
            </w:r>
            <w:r>
              <w:rPr>
                <w:rFonts w:ascii="Times New Roman"/>
                <w:b w:val="false"/>
                <w:i w:val="false"/>
                <w:color w:val="000000"/>
                <w:sz w:val="20"/>
              </w:rPr>
              <w:t>
белгілеу" мемлекеттік көрсетілетін қызмет регламентіне</w:t>
            </w:r>
            <w:r>
              <w:br/>
            </w:r>
            <w:r>
              <w:rPr>
                <w:rFonts w:ascii="Times New Roman"/>
                <w:b w:val="false"/>
                <w:i w:val="false"/>
                <w:color w:val="000000"/>
                <w:sz w:val="20"/>
              </w:rPr>
              <w:t>
2-қосымша</w:t>
            </w:r>
            <w:r>
              <w:br/>
            </w:r>
            <w:r>
              <w:rPr>
                <w:rFonts w:ascii="Times New Roman"/>
                <w:b w:val="false"/>
                <w:i w:val="false"/>
                <w:color w:val="000000"/>
                <w:sz w:val="20"/>
              </w:rPr>
              <w:t>
</w:t>
            </w:r>
          </w:p>
        </w:tc>
      </w:tr>
    </w:tbl>
    <w:bookmarkStart w:name="z153" w:id="12"/>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 жүйелердің функционалдық өзара іс-қимыл диаграммасы</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0273"/>
      </w:tblGrid>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балаға (жетім балаларға) және</w:t>
            </w:r>
            <w:r>
              <w:br/>
            </w:r>
            <w:r>
              <w:rPr>
                <w:rFonts w:ascii="Times New Roman"/>
                <w:b w:val="false"/>
                <w:i w:val="false"/>
                <w:color w:val="000000"/>
                <w:sz w:val="20"/>
              </w:rPr>
              <w:t>
ата-анасының қамқорлығынсыз қалған балаға</w:t>
            </w:r>
            <w:r>
              <w:br/>
            </w:r>
            <w:r>
              <w:rPr>
                <w:rFonts w:ascii="Times New Roman"/>
                <w:b w:val="false"/>
                <w:i w:val="false"/>
                <w:color w:val="000000"/>
                <w:sz w:val="20"/>
              </w:rPr>
              <w:t>
(балаларға) қамқоршылық немесе қорғаншылық</w:t>
            </w:r>
            <w:r>
              <w:br/>
            </w:r>
            <w:r>
              <w:rPr>
                <w:rFonts w:ascii="Times New Roman"/>
                <w:b w:val="false"/>
                <w:i w:val="false"/>
                <w:color w:val="000000"/>
                <w:sz w:val="20"/>
              </w:rPr>
              <w:t>
белгілеу" мемлекеттік көрсетілетін қызмет регламентіне</w:t>
            </w:r>
            <w:r>
              <w:br/>
            </w:r>
            <w:r>
              <w:rPr>
                <w:rFonts w:ascii="Times New Roman"/>
                <w:b w:val="false"/>
                <w:i w:val="false"/>
                <w:color w:val="000000"/>
                <w:sz w:val="20"/>
              </w:rPr>
              <w:t>
3-қосымша</w:t>
            </w:r>
            <w:r>
              <w:br/>
            </w:r>
            <w:r>
              <w:rPr>
                <w:rFonts w:ascii="Times New Roman"/>
                <w:b w:val="false"/>
                <w:i w:val="false"/>
                <w:color w:val="000000"/>
                <w:sz w:val="20"/>
              </w:rPr>
              <w:t>
</w:t>
            </w:r>
          </w:p>
        </w:tc>
      </w:tr>
    </w:tbl>
    <w:bookmarkStart w:name="z157" w:id="13"/>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 бизнес-процестерінің анықтамалығы</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 әкімдігінің</w:t>
            </w:r>
            <w:r>
              <w:br/>
            </w:r>
            <w:r>
              <w:rPr>
                <w:rFonts w:ascii="Times New Roman"/>
                <w:b w:val="false"/>
                <w:i w:val="false"/>
                <w:color w:val="000000"/>
                <w:sz w:val="20"/>
              </w:rPr>
              <w:t>
2015 жылғы 23 маусымдағы</w:t>
            </w:r>
            <w:r>
              <w:br/>
            </w:r>
            <w:r>
              <w:rPr>
                <w:rFonts w:ascii="Times New Roman"/>
                <w:b w:val="false"/>
                <w:i w:val="false"/>
                <w:color w:val="000000"/>
                <w:sz w:val="20"/>
              </w:rPr>
              <w:t>
№ 34/15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61" w:id="14"/>
    <w:p>
      <w:pPr>
        <w:spacing w:after="0"/>
        <w:ind w:left="0"/>
        <w:jc w:val="left"/>
      </w:pPr>
      <w:r>
        <w:rPr>
          <w:rFonts w:ascii="Times New Roman"/>
          <w:b/>
          <w:i w:val="false"/>
          <w:color w:val="00000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w:t>
      </w:r>
      <w:r>
        <w:br/>
      </w:r>
      <w:r>
        <w:rPr>
          <w:rFonts w:ascii="Times New Roman"/>
          <w:b/>
          <w:i w:val="false"/>
          <w:color w:val="000000"/>
        </w:rPr>
        <w:t>1. Жалпы ережелер</w:t>
      </w:r>
    </w:p>
    <w:bookmarkEnd w:id="14"/>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қызметті (бұдан әрі – мемлекеттік көрсетілетін қызмет) Қарағанды облысы қалалары мен аудандарының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 көрсетудің нәтижесін беру:</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Инвестициялар және даму министрлігінің Байланыс, ақпараттандыру және ақпарат комитетінің "Халыққа қызмет көрсету орталықтары" шаруашылық жүргізу құқығындағы республикалық мемлекеттік кәсіпорны (бұдан әрі – ХҚО);</w:t>
      </w:r>
      <w:r>
        <w:br/>
      </w:r>
      <w:r>
        <w:rPr>
          <w:rFonts w:ascii="Times New Roman"/>
          <w:b w:val="false"/>
          <w:i w:val="false"/>
          <w:color w:val="000000"/>
          <w:sz w:val="28"/>
        </w:rPr>
        <w:t xml:space="preserve">
      2) </w:t>
      </w:r>
      <w:r>
        <w:rPr>
          <w:rFonts w:ascii="Times New Roman"/>
          <w:b w:val="false"/>
          <w:i w:val="false"/>
          <w:color w:val="000000"/>
          <w:sz w:val="28"/>
        </w:rPr>
        <w:t xml:space="preserve">"электрондық үкіметтің" www.egov.kz веб-порталы (бұдан әрі – портал) арқылы жүзеге асырылады. </w:t>
      </w:r>
      <w:r>
        <w:br/>
      </w:r>
      <w:r>
        <w:rPr>
          <w:rFonts w:ascii="Times New Roman"/>
          <w:b w:val="false"/>
          <w:i w:val="false"/>
          <w:color w:val="000000"/>
          <w:sz w:val="28"/>
        </w:rPr>
        <w:t xml:space="preserve">
      2. </w:t>
      </w:r>
      <w:r>
        <w:rPr>
          <w:rFonts w:ascii="Times New Roman"/>
          <w:b w:val="false"/>
          <w:i w:val="false"/>
          <w:color w:val="000000"/>
          <w:sz w:val="28"/>
        </w:rPr>
        <w:t>Мемлекеттік қызметті көрсету нысаны – электронды (ішінара автоматтандырылған) және (немесе) қағаз жүзінде.</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 көрсетудің нәтижесі: </w:t>
      </w:r>
      <w:r>
        <w:br/>
      </w:r>
      <w:r>
        <w:rPr>
          <w:rFonts w:ascii="Times New Roman"/>
          <w:b w:val="false"/>
          <w:i w:val="false"/>
          <w:color w:val="000000"/>
          <w:sz w:val="28"/>
        </w:rPr>
        <w:t xml:space="preserve">
      1) </w:t>
      </w:r>
      <w:r>
        <w:rPr>
          <w:rFonts w:ascii="Times New Roman"/>
          <w:b w:val="false"/>
          <w:i w:val="false"/>
          <w:color w:val="000000"/>
          <w:sz w:val="28"/>
        </w:rPr>
        <w:t xml:space="preserve">Қазақстан Республикасы білім және ғылым министрінің 2015 жылғы 13 сәуірдегі № 198 бұйрығымен бекітілген "Отбасы және балалар саласында көрсетілетін мемлекеттік қызмет стандарттарын бекіту" бұйрығымен бекітілген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Стандарттың (нормативтік құқықтық актілерді мемлекеттік тіркеу Тізілімінде № 11184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бірыңғай жинақтаушы зейнетақы қорына берілетін анықтама; </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ішкі істер органдарына кәмелетке толмаған балалардың мүліктеріне иелік ету үшін берілетін анықтама;</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банктерге кәмелетке толмаған балалардың мүліктеріне иелік ету үшін берілетін анықтама.</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 электрондық және (немесе) қағаз түрінде.</w:t>
      </w:r>
      <w:r>
        <w:br/>
      </w:r>
      <w:r>
        <w:rPr>
          <w:rFonts w:ascii="Times New Roman"/>
          <w:b w:val="false"/>
          <w:i w:val="false"/>
          <w:color w:val="000000"/>
          <w:sz w:val="28"/>
        </w:rPr>
        <w:t>
</w:t>
      </w:r>
    </w:p>
    <w:bookmarkStart w:name="z173" w:id="15"/>
    <w:p>
      <w:pPr>
        <w:spacing w:after="0"/>
        <w:ind w:left="0"/>
        <w:jc w:val="left"/>
      </w:pPr>
      <w:r>
        <w:rPr>
          <w:rFonts w:ascii="Times New Roman"/>
          <w:b/>
          <w:i w:val="false"/>
          <w:color w:val="000000"/>
        </w:rPr>
        <w:t xml:space="preserve"> 2. Мемлекеттiк қызметтер көрсету процесiнде көрсетiлетiн қызметтi берушiнiң құрылымдық бөлiмшелерiнiң (қызметкерлерiнiң) iс-қимыл тәртiбiн сипаттау</w:t>
      </w:r>
    </w:p>
    <w:bookmarkEnd w:id="15"/>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Мемлекеттiк қызмет көрсету бойынша рәсiмдi (iс-қимылды) бастауға жеке тұлғалардың (бұдан әрі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құжаттармен өтініші немесе электрондық цифрлық қолтаңбасымен (бұдан әрі – ЭЦҚ) қол қойылған электрондық құжат нысанында сұранысының болуы негiздеме болып табылады. </w:t>
      </w:r>
      <w:r>
        <w:br/>
      </w:r>
      <w:r>
        <w:rPr>
          <w:rFonts w:ascii="Times New Roman"/>
          <w:b w:val="false"/>
          <w:i w:val="false"/>
          <w:color w:val="000000"/>
          <w:sz w:val="28"/>
        </w:rPr>
        <w:t xml:space="preserve">
      5. </w:t>
      </w:r>
      <w:r>
        <w:rPr>
          <w:rFonts w:ascii="Times New Roman"/>
          <w:b w:val="false"/>
          <w:i w:val="false"/>
          <w:color w:val="000000"/>
          <w:sz w:val="28"/>
        </w:rPr>
        <w:t xml:space="preserve">Мемлекеттiк қызмет көрсету процесiнiң құрамына кiретiн рәсiмдердің (iс-қимылдардың) мазмұны: </w:t>
      </w:r>
      <w:r>
        <w:br/>
      </w:r>
      <w:r>
        <w:rPr>
          <w:rFonts w:ascii="Times New Roman"/>
          <w:b w:val="false"/>
          <w:i w:val="false"/>
          <w:color w:val="000000"/>
          <w:sz w:val="28"/>
        </w:rPr>
        <w:t xml:space="preserve">
      1) </w:t>
      </w:r>
      <w:r>
        <w:rPr>
          <w:rFonts w:ascii="Times New Roman"/>
          <w:b w:val="false"/>
          <w:i w:val="false"/>
          <w:color w:val="000000"/>
          <w:sz w:val="28"/>
        </w:rPr>
        <w:t xml:space="preserve">1 іс-қимыл - бөлім маманының құжаттардың Стандарттың </w:t>
      </w:r>
      <w:r>
        <w:rPr>
          <w:rFonts w:ascii="Times New Roman"/>
          <w:b w:val="false"/>
          <w:i w:val="false"/>
          <w:color w:val="000000"/>
          <w:sz w:val="28"/>
        </w:rPr>
        <w:t xml:space="preserve">9-тармағында </w:t>
      </w:r>
      <w:r>
        <w:rPr>
          <w:rFonts w:ascii="Times New Roman"/>
          <w:b w:val="false"/>
          <w:i w:val="false"/>
          <w:color w:val="000000"/>
          <w:sz w:val="28"/>
        </w:rPr>
        <w:t>көзделген қойылатын талаптарға сәйкестігін қарауы және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дайындауы. 15 (он бес) минут ішінде;</w:t>
      </w:r>
      <w:r>
        <w:br/>
      </w:r>
      <w:r>
        <w:rPr>
          <w:rFonts w:ascii="Times New Roman"/>
          <w:b w:val="false"/>
          <w:i w:val="false"/>
          <w:color w:val="000000"/>
          <w:sz w:val="28"/>
        </w:rPr>
        <w:t xml:space="preserve">
      2) </w:t>
      </w:r>
      <w:r>
        <w:rPr>
          <w:rFonts w:ascii="Times New Roman"/>
          <w:b w:val="false"/>
          <w:i w:val="false"/>
          <w:color w:val="000000"/>
          <w:sz w:val="28"/>
        </w:rPr>
        <w:t>2 іс-қимыл - бөлім басшысының мемлекеттік көрсетілетін қызмет нәтижесіне қол қоюы. 20 (жиырма) минут ішінде;</w:t>
      </w:r>
      <w:r>
        <w:br/>
      </w:r>
      <w:r>
        <w:rPr>
          <w:rFonts w:ascii="Times New Roman"/>
          <w:b w:val="false"/>
          <w:i w:val="false"/>
          <w:color w:val="000000"/>
          <w:sz w:val="28"/>
        </w:rPr>
        <w:t xml:space="preserve">
      3) </w:t>
      </w:r>
      <w:r>
        <w:rPr>
          <w:rFonts w:ascii="Times New Roman"/>
          <w:b w:val="false"/>
          <w:i w:val="false"/>
          <w:color w:val="000000"/>
          <w:sz w:val="28"/>
        </w:rPr>
        <w:t>3 іс-қимыл - бөлім басшысының қолы қойылған мемлекеттік көрсетілетін қызмет нәтижесін көрсетілетін қызметті алушыға жолдауы. Бір жұмыс күні ішінде.</w:t>
      </w:r>
      <w:r>
        <w:br/>
      </w:r>
      <w:r>
        <w:rPr>
          <w:rFonts w:ascii="Times New Roman"/>
          <w:b w:val="false"/>
          <w:i w:val="false"/>
          <w:color w:val="000000"/>
          <w:sz w:val="28"/>
        </w:rPr>
        <w:t xml:space="preserve">
      6. </w:t>
      </w:r>
      <w:r>
        <w:rPr>
          <w:rFonts w:ascii="Times New Roman"/>
          <w:b w:val="false"/>
          <w:i w:val="false"/>
          <w:color w:val="000000"/>
          <w:sz w:val="28"/>
        </w:rPr>
        <w:t xml:space="preserve">1 іс-қимыл бойынша көрсетілетін мемлекеттiк қызмет рәсiмінің (iс-қимылының) нәтижесi бөлім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қарауы және бірыңғай жинақтаушы зейнетақы қорына және (немесе) ерікті жинақтаушы зейнетақы қорына, банктерге, ішкі істер органдарына кәмелетке толмаған балаларға мұраны ресімдеу үшін, ішкі істер органдарына кәмелетке толмаған балалардың мүліктеріне иелік ету үшін, банктерге кәмелетке толмаған балалардың мүліктеріне иелік ету үшін берілетін анықтамалар дайындауы, олар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 іс-қимылды бастауға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 іс-қимыл нәтижесі бөлім басшысының мемлекеттік қызмет нәтижесіне қол қоюы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 іс-қимылды орындауға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 іс-қимыл бойынша нәтиже бөлім басшысының қолы қойылған нәтижені көрсетілетін қызметті алушыға жолдау болып табылады.</w:t>
      </w:r>
      <w:r>
        <w:br/>
      </w:r>
      <w:r>
        <w:rPr>
          <w:rFonts w:ascii="Times New Roman"/>
          <w:b w:val="false"/>
          <w:i w:val="false"/>
          <w:color w:val="000000"/>
          <w:sz w:val="28"/>
        </w:rPr>
        <w:t>
</w:t>
      </w:r>
    </w:p>
    <w:bookmarkStart w:name="z180" w:id="16"/>
    <w:p>
      <w:pPr>
        <w:spacing w:after="0"/>
        <w:ind w:left="0"/>
        <w:jc w:val="left"/>
      </w:pPr>
      <w:r>
        <w:rPr>
          <w:rFonts w:ascii="Times New Roman"/>
          <w:b/>
          <w:i w:val="false"/>
          <w:color w:val="000000"/>
        </w:rPr>
        <w:t xml:space="preserve"> 3. Мемлекеттiк қызметтерді көрсету процесiнде көрсетiлетiн қызметті берушiнiң құрылымдық бөлiмшелерiнiң (қызметкерлерiнiң) өзара iс-қимыл тәртiбiн сипаттау</w:t>
      </w:r>
    </w:p>
    <w:bookmarkEnd w:id="16"/>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Мемлекеттiк көрсетiлетiн қызмет процесiне қатысатын құрылымдық бөлiмшелердiң (қызметкерлердiң) тiзбесi:</w:t>
      </w:r>
      <w:r>
        <w:br/>
      </w:r>
      <w:r>
        <w:rPr>
          <w:rFonts w:ascii="Times New Roman"/>
          <w:b w:val="false"/>
          <w:i w:val="false"/>
          <w:color w:val="000000"/>
          <w:sz w:val="28"/>
        </w:rPr>
        <w:t xml:space="preserve">
      1) </w:t>
      </w:r>
      <w:r>
        <w:rPr>
          <w:rFonts w:ascii="Times New Roman"/>
          <w:b w:val="false"/>
          <w:i w:val="false"/>
          <w:color w:val="000000"/>
          <w:sz w:val="28"/>
        </w:rPr>
        <w:t>бөлім маманы;</w:t>
      </w:r>
      <w:r>
        <w:br/>
      </w:r>
      <w:r>
        <w:rPr>
          <w:rFonts w:ascii="Times New Roman"/>
          <w:b w:val="false"/>
          <w:i w:val="false"/>
          <w:color w:val="000000"/>
          <w:sz w:val="28"/>
        </w:rPr>
        <w:t xml:space="preserve">
      2) </w:t>
      </w:r>
      <w:r>
        <w:rPr>
          <w:rFonts w:ascii="Times New Roman"/>
          <w:b w:val="false"/>
          <w:i w:val="false"/>
          <w:color w:val="000000"/>
          <w:sz w:val="28"/>
        </w:rPr>
        <w:t>басшы.</w:t>
      </w:r>
      <w:r>
        <w:br/>
      </w:r>
      <w:r>
        <w:rPr>
          <w:rFonts w:ascii="Times New Roman"/>
          <w:b w:val="false"/>
          <w:i w:val="false"/>
          <w:color w:val="000000"/>
          <w:sz w:val="28"/>
        </w:rPr>
        <w:t xml:space="preserve">
      8. </w:t>
      </w:r>
      <w:r>
        <w:rPr>
          <w:rFonts w:ascii="Times New Roman"/>
          <w:b w:val="false"/>
          <w:i w:val="false"/>
          <w:color w:val="000000"/>
          <w:sz w:val="28"/>
        </w:rPr>
        <w:t xml:space="preserve">Мемлекеттiк қызметтi көрсету үшiн қажеттi рәсiмдердiң (iс-қимылдардың) сипаттамасы: </w:t>
      </w:r>
      <w:r>
        <w:br/>
      </w:r>
      <w:r>
        <w:rPr>
          <w:rFonts w:ascii="Times New Roman"/>
          <w:b w:val="false"/>
          <w:i w:val="false"/>
          <w:color w:val="000000"/>
          <w:sz w:val="28"/>
        </w:rPr>
        <w:t xml:space="preserve">
      1) </w:t>
      </w:r>
      <w:r>
        <w:rPr>
          <w:rFonts w:ascii="Times New Roman"/>
          <w:b w:val="false"/>
          <w:i w:val="false"/>
          <w:color w:val="000000"/>
          <w:sz w:val="28"/>
        </w:rPr>
        <w:t xml:space="preserve">бөлім маманының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сәйкестігіне қарауы және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 дайындауы. 5 (бес) минут ішінде; </w:t>
      </w:r>
      <w:r>
        <w:br/>
      </w:r>
      <w:r>
        <w:rPr>
          <w:rFonts w:ascii="Times New Roman"/>
          <w:b w:val="false"/>
          <w:i w:val="false"/>
          <w:color w:val="000000"/>
          <w:sz w:val="28"/>
        </w:rPr>
        <w:t xml:space="preserve">
      2) </w:t>
      </w:r>
      <w:r>
        <w:rPr>
          <w:rFonts w:ascii="Times New Roman"/>
          <w:b w:val="false"/>
          <w:i w:val="false"/>
          <w:color w:val="000000"/>
          <w:sz w:val="28"/>
        </w:rPr>
        <w:t>бөлім басшысының көрсетілетін қызметтің нәтижесіне қол қоюы. 15 (он бес) минут ішінде;</w:t>
      </w:r>
      <w:r>
        <w:br/>
      </w:r>
      <w:r>
        <w:rPr>
          <w:rFonts w:ascii="Times New Roman"/>
          <w:b w:val="false"/>
          <w:i w:val="false"/>
          <w:color w:val="000000"/>
          <w:sz w:val="28"/>
        </w:rPr>
        <w:t xml:space="preserve">
      3) </w:t>
      </w:r>
      <w:r>
        <w:rPr>
          <w:rFonts w:ascii="Times New Roman"/>
          <w:b w:val="false"/>
          <w:i w:val="false"/>
          <w:color w:val="000000"/>
          <w:sz w:val="28"/>
        </w:rPr>
        <w:t xml:space="preserve">бөлім басшысы қолы қойылған мемлекеттік көрсетілетін қызмет нәтижесі көрсетілетін қызметті алушыға жолдануы. Бір жұмыс күні ішінде. </w:t>
      </w:r>
      <w:r>
        <w:br/>
      </w:r>
      <w:r>
        <w:rPr>
          <w:rFonts w:ascii="Times New Roman"/>
          <w:b w:val="false"/>
          <w:i w:val="false"/>
          <w:color w:val="000000"/>
          <w:sz w:val="28"/>
        </w:rPr>
        <w:t>
</w:t>
      </w:r>
    </w:p>
    <w:bookmarkStart w:name="z188" w:id="17"/>
    <w:p>
      <w:pPr>
        <w:spacing w:after="0"/>
        <w:ind w:left="0"/>
        <w:jc w:val="left"/>
      </w:pPr>
      <w:r>
        <w:rPr>
          <w:rFonts w:ascii="Times New Roman"/>
          <w:b/>
          <w:i w:val="false"/>
          <w:color w:val="000000"/>
        </w:rPr>
        <w:t xml:space="preserve"> 4. Халыққа қызмет көрсету орталығымен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17"/>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Әрбір рәсімнің (іс-қимылдың) ұзақтығын көрсете отырып, ХҚО-ға жүгіну тәртібін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 20 минут:</w:t>
      </w:r>
      <w:r>
        <w:br/>
      </w:r>
      <w:r>
        <w:rPr>
          <w:rFonts w:ascii="Times New Roman"/>
          <w:b w:val="false"/>
          <w:i w:val="false"/>
          <w:color w:val="000000"/>
          <w:sz w:val="28"/>
        </w:rPr>
        <w:t xml:space="preserve">
      1) </w:t>
      </w:r>
      <w:r>
        <w:rPr>
          <w:rFonts w:ascii="Times New Roman"/>
          <w:b w:val="false"/>
          <w:i w:val="false"/>
          <w:color w:val="000000"/>
          <w:sz w:val="28"/>
        </w:rPr>
        <w:t>мемлекеттік көрсетілетін қызметті алушы ХҚО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xml:space="preserve">
      2) </w:t>
      </w:r>
      <w:r>
        <w:rPr>
          <w:rFonts w:ascii="Times New Roman"/>
          <w:b w:val="false"/>
          <w:i w:val="false"/>
          <w:color w:val="000000"/>
          <w:sz w:val="28"/>
        </w:rPr>
        <w:t>1 процесс – қызмет көрсету үшін ХҚО операторының ХҚО-ның ықпалдастырылған ақпараттық жүйесінің автоматтандырылған жұмыс орнына (бұдан әрі – ХҚО ЫАЖ АЖО) логин мен парольді енгізуі (авторизациялау процесі);</w:t>
      </w:r>
      <w:r>
        <w:br/>
      </w:r>
      <w:r>
        <w:rPr>
          <w:rFonts w:ascii="Times New Roman"/>
          <w:b w:val="false"/>
          <w:i w:val="false"/>
          <w:color w:val="000000"/>
          <w:sz w:val="28"/>
        </w:rPr>
        <w:t xml:space="preserve">
      3) </w:t>
      </w:r>
      <w:r>
        <w:rPr>
          <w:rFonts w:ascii="Times New Roman"/>
          <w:b w:val="false"/>
          <w:i w:val="false"/>
          <w:color w:val="000000"/>
          <w:sz w:val="28"/>
        </w:rPr>
        <w:t>2 процесс – ХҚО операторының қызметті таңдауы, экранға мемлекеттік қызметті көрсету үшін сұрау нысанын шығаруы және ХҚО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r>
        <w:br/>
      </w:r>
      <w:r>
        <w:rPr>
          <w:rFonts w:ascii="Times New Roman"/>
          <w:b w:val="false"/>
          <w:i w:val="false"/>
          <w:color w:val="000000"/>
          <w:sz w:val="28"/>
        </w:rPr>
        <w:t xml:space="preserve">
      4) </w:t>
      </w:r>
      <w:r>
        <w:rPr>
          <w:rFonts w:ascii="Times New Roman"/>
          <w:b w:val="false"/>
          <w:i w:val="false"/>
          <w:color w:val="000000"/>
          <w:sz w:val="28"/>
        </w:rPr>
        <w:t xml:space="preserve">3 процесс – электрондық үкімет шлюзі (бұдан әрі – ЭҮШ) арқылы </w:t>
      </w:r>
      <w:r>
        <w:rPr>
          <w:rFonts w:ascii="Times New Roman"/>
          <w:b w:val="false"/>
          <w:i w:val="false"/>
          <w:color w:val="000000"/>
          <w:sz w:val="28"/>
        </w:rPr>
        <w:t xml:space="preserve">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 </w:t>
      </w:r>
      <w:r>
        <w:br/>
      </w:r>
      <w:r>
        <w:rPr>
          <w:rFonts w:ascii="Times New Roman"/>
          <w:b w:val="false"/>
          <w:i w:val="false"/>
          <w:color w:val="000000"/>
          <w:sz w:val="28"/>
        </w:rPr>
        <w:t xml:space="preserve">
      5) </w:t>
      </w:r>
      <w:r>
        <w:rPr>
          <w:rFonts w:ascii="Times New Roman"/>
          <w:b w:val="false"/>
          <w:i w:val="false"/>
          <w:color w:val="000000"/>
          <w:sz w:val="28"/>
        </w:rPr>
        <w:t>1 шарт – ЖТ МДҚ-да көрсетілетін қызметті алушы деректерінің және БНАЖ-да сенім хат деректерінің бар болуын тексеру;</w:t>
      </w:r>
      <w:r>
        <w:br/>
      </w:r>
      <w:r>
        <w:rPr>
          <w:rFonts w:ascii="Times New Roman"/>
          <w:b w:val="false"/>
          <w:i w:val="false"/>
          <w:color w:val="000000"/>
          <w:sz w:val="28"/>
        </w:rPr>
        <w:t xml:space="preserve">
      6) </w:t>
      </w:r>
      <w:r>
        <w:rPr>
          <w:rFonts w:ascii="Times New Roman"/>
          <w:b w:val="false"/>
          <w:i w:val="false"/>
          <w:color w:val="000000"/>
          <w:sz w:val="28"/>
        </w:rPr>
        <w:t>4 процесс – ЖТ МДҚ-да көрсетілетін қызметті алушы деректерінің және БНАЖ-да сенім хат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xml:space="preserve">
      7) </w:t>
      </w:r>
      <w:r>
        <w:rPr>
          <w:rFonts w:ascii="Times New Roman"/>
          <w:b w:val="false"/>
          <w:i w:val="false"/>
          <w:color w:val="000000"/>
          <w:sz w:val="28"/>
        </w:rPr>
        <w:t>5 процесс – ЭҮШ арқылы өңірлік электрондық үкімет шлюзінің ақпараттық жұмыс орнына (бұдан әрі – ӨЭҮШ АЖО) ХҚО операторының ЭЦҚ-мен куәландырылған (қол қойылған) электрондық құжаттарды (көрсетілетін қызметті алушының сұрауын) жіберу.</w:t>
      </w:r>
      <w:r>
        <w:br/>
      </w:r>
      <w:r>
        <w:rPr>
          <w:rFonts w:ascii="Times New Roman"/>
          <w:b w:val="false"/>
          <w:i w:val="false"/>
          <w:color w:val="000000"/>
          <w:sz w:val="28"/>
        </w:rPr>
        <w:t xml:space="preserve">
      10. </w:t>
      </w:r>
      <w:r>
        <w:rPr>
          <w:rFonts w:ascii="Times New Roman"/>
          <w:b w:val="false"/>
          <w:i w:val="false"/>
          <w:color w:val="000000"/>
          <w:sz w:val="28"/>
        </w:rPr>
        <w:t xml:space="preserve">Әрбір рәсімді (іс-қимылды) көрсете отырып, мемлекеттік қызметті көрсетудің нәтижесін ХҚО арқылы алу рәсімін (іс-қимылды) сипаттау: </w:t>
      </w:r>
      <w:r>
        <w:br/>
      </w:r>
      <w:r>
        <w:rPr>
          <w:rFonts w:ascii="Times New Roman"/>
          <w:b w:val="false"/>
          <w:i w:val="false"/>
          <w:color w:val="000000"/>
          <w:sz w:val="28"/>
        </w:rPr>
        <w:t xml:space="preserve">
      1) </w:t>
      </w:r>
      <w:r>
        <w:rPr>
          <w:rFonts w:ascii="Times New Roman"/>
          <w:b w:val="false"/>
          <w:i w:val="false"/>
          <w:color w:val="000000"/>
          <w:sz w:val="28"/>
        </w:rPr>
        <w:t>6 процесс - ӨЭҮШ АЖО-да электрондық құжатты тіркейді;</w:t>
      </w:r>
      <w:r>
        <w:br/>
      </w:r>
      <w:r>
        <w:rPr>
          <w:rFonts w:ascii="Times New Roman"/>
          <w:b w:val="false"/>
          <w:i w:val="false"/>
          <w:color w:val="000000"/>
          <w:sz w:val="28"/>
        </w:rPr>
        <w:t xml:space="preserve">
      2) </w:t>
      </w:r>
      <w:r>
        <w:rPr>
          <w:rFonts w:ascii="Times New Roman"/>
          <w:b w:val="false"/>
          <w:i w:val="false"/>
          <w:color w:val="000000"/>
          <w:sz w:val="28"/>
        </w:rPr>
        <w:t>2 шарт - көрсетілетін қызметті берушінің қызмет көрсету үшін көрсетілетін қызметті алушының қоса берілген, сәйкестігін және негіздемелерін тексеруі;</w:t>
      </w:r>
      <w:r>
        <w:br/>
      </w:r>
      <w:r>
        <w:rPr>
          <w:rFonts w:ascii="Times New Roman"/>
          <w:b w:val="false"/>
          <w:i w:val="false"/>
          <w:color w:val="000000"/>
          <w:sz w:val="28"/>
        </w:rPr>
        <w:t xml:space="preserve">
      3) </w:t>
      </w:r>
      <w:r>
        <w:rPr>
          <w:rFonts w:ascii="Times New Roman"/>
          <w:b w:val="false"/>
          <w:i w:val="false"/>
          <w:color w:val="000000"/>
          <w:sz w:val="28"/>
        </w:rPr>
        <w:t>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4) </w:t>
      </w:r>
      <w:r>
        <w:rPr>
          <w:rFonts w:ascii="Times New Roman"/>
          <w:b w:val="false"/>
          <w:i w:val="false"/>
          <w:color w:val="000000"/>
          <w:sz w:val="28"/>
        </w:rPr>
        <w:t>8 процесс – көрсетілетін қызметті алушының ХҚО операторы арқылы ӨЭҮШ АЖО-да қалыптастырылған қызметтің нәтижесін (анықтаманы немесе бас тарту туралы дәлелді жауап) алуы.</w:t>
      </w:r>
      <w:r>
        <w:br/>
      </w:r>
      <w:r>
        <w:rPr>
          <w:rFonts w:ascii="Times New Roman"/>
          <w:b w:val="false"/>
          <w:i w:val="false"/>
          <w:color w:val="000000"/>
          <w:sz w:val="28"/>
        </w:rPr>
        <w:t xml:space="preserve">
      11. </w:t>
      </w:r>
      <w:r>
        <w:rPr>
          <w:rFonts w:ascii="Times New Roman"/>
          <w:b w:val="false"/>
          <w:i w:val="false"/>
          <w:color w:val="000000"/>
          <w:sz w:val="28"/>
        </w:rPr>
        <w:t xml:space="preserve">Портал арқылы мемлекеттік қызметті көрсету кезінде жүгіну тәртібін және көрсетілетін қызметті беруші мен көрсетілетін қызметті алушы рәсімдерінің (іс-қимылдың) реттілігін сипаттау – 20 минут: </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 жеке сәйкестендіру нөмірінің (бұдан әрі – ЖСН), сондай-ақ парольдің көмегімен порталда тіркелуді жүзеге асырады;</w:t>
      </w:r>
      <w:r>
        <w:br/>
      </w:r>
      <w:r>
        <w:rPr>
          <w:rFonts w:ascii="Times New Roman"/>
          <w:b w:val="false"/>
          <w:i w:val="false"/>
          <w:color w:val="000000"/>
          <w:sz w:val="28"/>
        </w:rPr>
        <w:t xml:space="preserve">
      2) </w:t>
      </w:r>
      <w:r>
        <w:rPr>
          <w:rFonts w:ascii="Times New Roman"/>
          <w:b w:val="false"/>
          <w:i w:val="false"/>
          <w:color w:val="000000"/>
          <w:sz w:val="28"/>
        </w:rPr>
        <w:t>1 процесс – қызметті алу үшін көрсетілетін қызметті алушының Порталда ЖСН мен паролін енгізуі (авторизациялау процесі);</w:t>
      </w:r>
      <w:r>
        <w:br/>
      </w:r>
      <w:r>
        <w:rPr>
          <w:rFonts w:ascii="Times New Roman"/>
          <w:b w:val="false"/>
          <w:i w:val="false"/>
          <w:color w:val="000000"/>
          <w:sz w:val="28"/>
        </w:rPr>
        <w:t xml:space="preserve">
      3) </w:t>
      </w:r>
      <w:r>
        <w:rPr>
          <w:rFonts w:ascii="Times New Roman"/>
          <w:b w:val="false"/>
          <w:i w:val="false"/>
          <w:color w:val="000000"/>
          <w:sz w:val="28"/>
        </w:rPr>
        <w:t>1 шарт – ЖСН мен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xml:space="preserve">
      4) </w:t>
      </w:r>
      <w:r>
        <w:rPr>
          <w:rFonts w:ascii="Times New Roman"/>
          <w:b w:val="false"/>
          <w:i w:val="false"/>
          <w:color w:val="000000"/>
          <w:sz w:val="28"/>
        </w:rPr>
        <w:t>2 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r>
        <w:br/>
      </w:r>
      <w:r>
        <w:rPr>
          <w:rFonts w:ascii="Times New Roman"/>
          <w:b w:val="false"/>
          <w:i w:val="false"/>
          <w:color w:val="000000"/>
          <w:sz w:val="28"/>
        </w:rPr>
        <w:t xml:space="preserve">
      5) </w:t>
      </w:r>
      <w:r>
        <w:rPr>
          <w:rFonts w:ascii="Times New Roman"/>
          <w:b w:val="false"/>
          <w:i w:val="false"/>
          <w:color w:val="000000"/>
          <w:sz w:val="28"/>
        </w:rPr>
        <w:t>3 процесс – көрсетілетін қызметті алушының осы регламентте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сұрауды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6) </w:t>
      </w:r>
      <w:r>
        <w:rPr>
          <w:rFonts w:ascii="Times New Roman"/>
          <w:b w:val="false"/>
          <w:i w:val="false"/>
          <w:color w:val="000000"/>
          <w:sz w:val="28"/>
        </w:rPr>
        <w:t>2 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(сұрауда көрсетілген ЖСН мен ЭЦҚ тіркеу куәлігінде көрсетілген ЖСН арасында) тексеру</w:t>
      </w:r>
      <w:r>
        <w:br/>
      </w:r>
      <w:r>
        <w:rPr>
          <w:rFonts w:ascii="Times New Roman"/>
          <w:b w:val="false"/>
          <w:i w:val="false"/>
          <w:color w:val="000000"/>
          <w:sz w:val="28"/>
        </w:rPr>
        <w:t xml:space="preserve">
      7) </w:t>
      </w:r>
      <w:r>
        <w:rPr>
          <w:rFonts w:ascii="Times New Roman"/>
          <w:b w:val="false"/>
          <w:i w:val="false"/>
          <w:color w:val="000000"/>
          <w:sz w:val="28"/>
        </w:rPr>
        <w:t>4 процесс – көрсетілетін қызметті алушының ЭЦҚ расталмауына байланысты сұратылып жатқан қызметтен бас тарту жөнінде хабарламаны қалыптастыру;</w:t>
      </w:r>
      <w:r>
        <w:br/>
      </w:r>
      <w:r>
        <w:rPr>
          <w:rFonts w:ascii="Times New Roman"/>
          <w:b w:val="false"/>
          <w:i w:val="false"/>
          <w:color w:val="000000"/>
          <w:sz w:val="28"/>
        </w:rPr>
        <w:t xml:space="preserve">
      8) </w:t>
      </w:r>
      <w:r>
        <w:rPr>
          <w:rFonts w:ascii="Times New Roman"/>
          <w:b w:val="false"/>
          <w:i w:val="false"/>
          <w:color w:val="000000"/>
          <w:sz w:val="28"/>
        </w:rPr>
        <w:t>5 процесс – көрсетілетін қызметті беруші сұрауды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сұрауын) ӨЭҮШ АЖО-ға жіберу;</w:t>
      </w:r>
      <w:r>
        <w:br/>
      </w:r>
      <w:r>
        <w:rPr>
          <w:rFonts w:ascii="Times New Roman"/>
          <w:b w:val="false"/>
          <w:i w:val="false"/>
          <w:color w:val="000000"/>
          <w:sz w:val="28"/>
        </w:rPr>
        <w:t xml:space="preserve">
      9) </w:t>
      </w:r>
      <w:r>
        <w:rPr>
          <w:rFonts w:ascii="Times New Roman"/>
          <w:b w:val="false"/>
          <w:i w:val="false"/>
          <w:color w:val="000000"/>
          <w:sz w:val="28"/>
        </w:rPr>
        <w:t>3 шарт – көрсетілетін қызметті берушінің қызмет көрсету үшін көрсетілетін қызметті алушының қоса берілген құжаттарының сәйкестігін және негіздерін тексеруі;</w:t>
      </w:r>
      <w:r>
        <w:br/>
      </w:r>
      <w:r>
        <w:rPr>
          <w:rFonts w:ascii="Times New Roman"/>
          <w:b w:val="false"/>
          <w:i w:val="false"/>
          <w:color w:val="000000"/>
          <w:sz w:val="28"/>
        </w:rPr>
        <w:t xml:space="preserve">
      10) </w:t>
      </w:r>
      <w:r>
        <w:rPr>
          <w:rFonts w:ascii="Times New Roman"/>
          <w:b w:val="false"/>
          <w:i w:val="false"/>
          <w:color w:val="000000"/>
          <w:sz w:val="28"/>
        </w:rPr>
        <w:t>6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11) </w:t>
      </w:r>
      <w:r>
        <w:rPr>
          <w:rFonts w:ascii="Times New Roman"/>
          <w:b w:val="false"/>
          <w:i w:val="false"/>
          <w:color w:val="000000"/>
          <w:sz w:val="28"/>
        </w:rPr>
        <w:t xml:space="preserve">7 процесс – көрсетілетін қызметті алушының ӨЭҮШ АЖО қалыптастырған қызметтің нәтижесін (электрондық құжат нысанындағы хабарламаны) алуы. </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халыққа қызмет көрсету орталығымен өзара іс-қимыл тәртібін сипаттау,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9627"/>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жинақтаушы зейнетақы</w:t>
            </w:r>
            <w:r>
              <w:br/>
            </w:r>
            <w:r>
              <w:rPr>
                <w:rFonts w:ascii="Times New Roman"/>
                <w:b w:val="false"/>
                <w:i w:val="false"/>
                <w:color w:val="000000"/>
                <w:sz w:val="20"/>
              </w:rPr>
              <w:t>
қорына және (немесе) ерікті</w:t>
            </w:r>
            <w:r>
              <w:br/>
            </w:r>
            <w:r>
              <w:rPr>
                <w:rFonts w:ascii="Times New Roman"/>
                <w:b w:val="false"/>
                <w:i w:val="false"/>
                <w:color w:val="000000"/>
                <w:sz w:val="20"/>
              </w:rPr>
              <w:t>
жинақтаушы зейнетақы қорына,</w:t>
            </w:r>
            <w:r>
              <w:br/>
            </w:r>
            <w:r>
              <w:rPr>
                <w:rFonts w:ascii="Times New Roman"/>
                <w:b w:val="false"/>
                <w:i w:val="false"/>
                <w:color w:val="000000"/>
                <w:sz w:val="20"/>
              </w:rPr>
              <w:t>
банктерге, ішкі істер органдарына</w:t>
            </w:r>
            <w:r>
              <w:br/>
            </w:r>
            <w:r>
              <w:rPr>
                <w:rFonts w:ascii="Times New Roman"/>
                <w:b w:val="false"/>
                <w:i w:val="false"/>
                <w:color w:val="000000"/>
                <w:sz w:val="20"/>
              </w:rPr>
              <w:t>
кәмелетке толмаған балалардың</w:t>
            </w:r>
            <w:r>
              <w:br/>
            </w:r>
            <w:r>
              <w:rPr>
                <w:rFonts w:ascii="Times New Roman"/>
                <w:b w:val="false"/>
                <w:i w:val="false"/>
                <w:color w:val="000000"/>
                <w:sz w:val="20"/>
              </w:rPr>
              <w:t>
мүлкіне иелік ету және кәмелетке</w:t>
            </w:r>
            <w:r>
              <w:br/>
            </w:r>
            <w:r>
              <w:rPr>
                <w:rFonts w:ascii="Times New Roman"/>
                <w:b w:val="false"/>
                <w:i w:val="false"/>
                <w:color w:val="000000"/>
                <w:sz w:val="20"/>
              </w:rPr>
              <w:t>
толмаған балаларға мұра ресімдеу</w:t>
            </w:r>
            <w:r>
              <w:br/>
            </w:r>
            <w:r>
              <w:rPr>
                <w:rFonts w:ascii="Times New Roman"/>
                <w:b w:val="false"/>
                <w:i w:val="false"/>
                <w:color w:val="000000"/>
                <w:sz w:val="20"/>
              </w:rPr>
              <w:t>
үшін анықтамалар беру" мемлекеттік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1-қосымша</w:t>
            </w:r>
            <w:r>
              <w:br/>
            </w:r>
            <w:r>
              <w:rPr>
                <w:rFonts w:ascii="Times New Roman"/>
                <w:b w:val="false"/>
                <w:i w:val="false"/>
                <w:color w:val="000000"/>
                <w:sz w:val="20"/>
              </w:rPr>
              <w:t>
</w:t>
            </w:r>
          </w:p>
        </w:tc>
      </w:tr>
    </w:tbl>
    <w:bookmarkStart w:name="z219" w:id="18"/>
    <w:p>
      <w:pPr>
        <w:spacing w:after="0"/>
        <w:ind w:left="0"/>
        <w:jc w:val="left"/>
      </w:pPr>
      <w:r>
        <w:rPr>
          <w:rFonts w:ascii="Times New Roman"/>
          <w:b/>
          <w:i w:val="false"/>
          <w:color w:val="000000"/>
        </w:rPr>
        <w:t xml:space="preserve"> Халыққа қызмет көрсету орталығы арқылы мемлекеттік қызметті көрсету кезінде қатыстырылған ақпараттық жүйелердің функционалдық өзара іс-қимыл диаграммасы</w:t>
      </w:r>
    </w:p>
    <w:bookmarkEnd w:id="1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581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581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6581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581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9627"/>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жинақтаушы зейнетақы</w:t>
            </w:r>
            <w:r>
              <w:br/>
            </w:r>
            <w:r>
              <w:rPr>
                <w:rFonts w:ascii="Times New Roman"/>
                <w:b w:val="false"/>
                <w:i w:val="false"/>
                <w:color w:val="000000"/>
                <w:sz w:val="20"/>
              </w:rPr>
              <w:t>
қорына және (немесе) ерікті</w:t>
            </w:r>
            <w:r>
              <w:br/>
            </w:r>
            <w:r>
              <w:rPr>
                <w:rFonts w:ascii="Times New Roman"/>
                <w:b w:val="false"/>
                <w:i w:val="false"/>
                <w:color w:val="000000"/>
                <w:sz w:val="20"/>
              </w:rPr>
              <w:t>
жинақтаушы зейнетақы қорына,</w:t>
            </w:r>
            <w:r>
              <w:br/>
            </w:r>
            <w:r>
              <w:rPr>
                <w:rFonts w:ascii="Times New Roman"/>
                <w:b w:val="false"/>
                <w:i w:val="false"/>
                <w:color w:val="000000"/>
                <w:sz w:val="20"/>
              </w:rPr>
              <w:t>
банктерге, ішкі істер органдарына</w:t>
            </w:r>
            <w:r>
              <w:br/>
            </w:r>
            <w:r>
              <w:rPr>
                <w:rFonts w:ascii="Times New Roman"/>
                <w:b w:val="false"/>
                <w:i w:val="false"/>
                <w:color w:val="000000"/>
                <w:sz w:val="20"/>
              </w:rPr>
              <w:t>
кәмелетке толмаған балалардың</w:t>
            </w:r>
            <w:r>
              <w:br/>
            </w:r>
            <w:r>
              <w:rPr>
                <w:rFonts w:ascii="Times New Roman"/>
                <w:b w:val="false"/>
                <w:i w:val="false"/>
                <w:color w:val="000000"/>
                <w:sz w:val="20"/>
              </w:rPr>
              <w:t>
мүлкіне иелік ету және кәмелетке</w:t>
            </w:r>
            <w:r>
              <w:br/>
            </w:r>
            <w:r>
              <w:rPr>
                <w:rFonts w:ascii="Times New Roman"/>
                <w:b w:val="false"/>
                <w:i w:val="false"/>
                <w:color w:val="000000"/>
                <w:sz w:val="20"/>
              </w:rPr>
              <w:t>
толмаған балаларға мұра ресімдеу</w:t>
            </w:r>
            <w:r>
              <w:br/>
            </w:r>
            <w:r>
              <w:rPr>
                <w:rFonts w:ascii="Times New Roman"/>
                <w:b w:val="false"/>
                <w:i w:val="false"/>
                <w:color w:val="000000"/>
                <w:sz w:val="20"/>
              </w:rPr>
              <w:t>
үшін анықтамалар беру" мемлекеттік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2-қосымша</w:t>
            </w:r>
            <w:r>
              <w:br/>
            </w:r>
            <w:r>
              <w:rPr>
                <w:rFonts w:ascii="Times New Roman"/>
                <w:b w:val="false"/>
                <w:i w:val="false"/>
                <w:color w:val="000000"/>
                <w:sz w:val="20"/>
              </w:rPr>
              <w:t>
</w:t>
            </w:r>
          </w:p>
        </w:tc>
      </w:tr>
    </w:tbl>
    <w:bookmarkStart w:name="z223" w:id="19"/>
    <w:p>
      <w:pPr>
        <w:spacing w:after="0"/>
        <w:ind w:left="0"/>
        <w:jc w:val="left"/>
      </w:pPr>
      <w:r>
        <w:rPr>
          <w:rFonts w:ascii="Times New Roman"/>
          <w:b/>
          <w:i w:val="false"/>
          <w:color w:val="000000"/>
        </w:rPr>
        <w:t xml:space="preserve"> Портал арқылы мемлекеттік қызметтік көрсету кезінде қатыстырылған ақпараттық жүйелердің функционалдық өзара іс-қимыл диаграммасы</w:t>
      </w:r>
    </w:p>
    <w:bookmarkEnd w:id="1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9627"/>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жинақтаушы зейнетақы</w:t>
            </w:r>
            <w:r>
              <w:br/>
            </w:r>
            <w:r>
              <w:rPr>
                <w:rFonts w:ascii="Times New Roman"/>
                <w:b w:val="false"/>
                <w:i w:val="false"/>
                <w:color w:val="000000"/>
                <w:sz w:val="20"/>
              </w:rPr>
              <w:t>
қорына және (немесе) ерікті</w:t>
            </w:r>
            <w:r>
              <w:br/>
            </w:r>
            <w:r>
              <w:rPr>
                <w:rFonts w:ascii="Times New Roman"/>
                <w:b w:val="false"/>
                <w:i w:val="false"/>
                <w:color w:val="000000"/>
                <w:sz w:val="20"/>
              </w:rPr>
              <w:t>
жинақтаушы зейнетақы қорына,</w:t>
            </w:r>
            <w:r>
              <w:br/>
            </w:r>
            <w:r>
              <w:rPr>
                <w:rFonts w:ascii="Times New Roman"/>
                <w:b w:val="false"/>
                <w:i w:val="false"/>
                <w:color w:val="000000"/>
                <w:sz w:val="20"/>
              </w:rPr>
              <w:t>
банктерге, ішкі істер органдарына</w:t>
            </w:r>
            <w:r>
              <w:br/>
            </w:r>
            <w:r>
              <w:rPr>
                <w:rFonts w:ascii="Times New Roman"/>
                <w:b w:val="false"/>
                <w:i w:val="false"/>
                <w:color w:val="000000"/>
                <w:sz w:val="20"/>
              </w:rPr>
              <w:t>
кәмелетке толмаған балалардың</w:t>
            </w:r>
            <w:r>
              <w:br/>
            </w:r>
            <w:r>
              <w:rPr>
                <w:rFonts w:ascii="Times New Roman"/>
                <w:b w:val="false"/>
                <w:i w:val="false"/>
                <w:color w:val="000000"/>
                <w:sz w:val="20"/>
              </w:rPr>
              <w:t>
мүлкіне иелік ету және кәмелетке</w:t>
            </w:r>
            <w:r>
              <w:br/>
            </w:r>
            <w:r>
              <w:rPr>
                <w:rFonts w:ascii="Times New Roman"/>
                <w:b w:val="false"/>
                <w:i w:val="false"/>
                <w:color w:val="000000"/>
                <w:sz w:val="20"/>
              </w:rPr>
              <w:t>
толмаған балаларға мұра ресімдеу</w:t>
            </w:r>
            <w:r>
              <w:br/>
            </w:r>
            <w:r>
              <w:rPr>
                <w:rFonts w:ascii="Times New Roman"/>
                <w:b w:val="false"/>
                <w:i w:val="false"/>
                <w:color w:val="000000"/>
                <w:sz w:val="20"/>
              </w:rPr>
              <w:t>
үшін анықтамалар беру" мемлекеттік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3-қосымша</w:t>
            </w:r>
            <w:r>
              <w:br/>
            </w:r>
            <w:r>
              <w:rPr>
                <w:rFonts w:ascii="Times New Roman"/>
                <w:b w:val="false"/>
                <w:i w:val="false"/>
                <w:color w:val="000000"/>
                <w:sz w:val="20"/>
              </w:rPr>
              <w:t>
</w:t>
            </w:r>
          </w:p>
        </w:tc>
      </w:tr>
    </w:tbl>
    <w:bookmarkStart w:name="z227" w:id="20"/>
    <w:p>
      <w:pPr>
        <w:spacing w:after="0"/>
        <w:ind w:left="0"/>
        <w:jc w:val="left"/>
      </w:pPr>
      <w:r>
        <w:rPr>
          <w:rFonts w:ascii="Times New Roman"/>
          <w:b/>
          <w:i w:val="false"/>
          <w:color w:val="00000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қызмет көрсету бизнес-процестерінің анықтамалығы</w:t>
      </w:r>
    </w:p>
    <w:bookmarkEnd w:id="2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315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3152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