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b030" w14:textId="7c1b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2015 жылғы 13 сәуірдегі № 3 шешімі. Қарағанды облысының Әділет департаментінде 2015 жылғы 20 сәуірде № 3156 болып тіркелді. Күші жойылды - Қарағанды облысы Теміртау қаласының әкімінің 2015 жылғы 18 мамырдағы № 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Теміртау қаласының әкімінің 18.05.2015 № 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тармақшасына,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 қауіпсіз жерге көшіру қажеттігін туындатқан, Теміртау қаласы аумағының бөлігін су басуына байланысты, Теміртау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Теміртау қаласында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Төтенше жағдайларды жою басшысы болып Теміртау қаласы әкімінің орынбасары Алтынбек Атабекович Есмурзаев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