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cc2e9" w14:textId="d7cc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кенті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қаласы әкімдігінің 2015 жылғы 28 мамырдағы № 21/9 қаулысы. Қарағанды облысының Әділет департаментінде 2015 жылғы 8 маусымда № 3243 болып тіркелді. Күші жойылды - Қарағанды облысы Теміртау қаласының әкімдігінің 2016 жылғы 2 маусымдағы № 22/2 қаулысымен</w:t>
      </w:r>
    </w:p>
    <w:p>
      <w:pPr>
        <w:spacing w:after="0"/>
        <w:ind w:left="0"/>
        <w:jc w:val="left"/>
      </w:pPr>
      <w:r>
        <w:rPr>
          <w:rFonts w:ascii="Times New Roman"/>
          <w:b w:val="false"/>
          <w:i w:val="false"/>
          <w:color w:val="ff0000"/>
          <w:sz w:val="28"/>
        </w:rPr>
        <w:t xml:space="preserve">      Ескерту. Күші жойылды - Қарағанды облысы Теміртау қаласының әкімдігінің 02.06.2016 № 22/2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сәйкес Теміртау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"Ақтау кенті әкімінің аппараты" мемлекеттік мекемесі туралы </w:t>
      </w:r>
      <w:r>
        <w:rPr>
          <w:rFonts w:ascii="Times New Roman"/>
          <w:b w:val="false"/>
          <w:i w:val="false"/>
          <w:color w:val="000000"/>
          <w:sz w:val="28"/>
        </w:rPr>
        <w:t xml:space="preserve">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Ақтау кенті әкімі осы қаулыдан туындайтын ұйымдастыру әрекеттерін жүргізсін.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қала әкімінің орынбасары Алтынбек Атабекұлы Есмұрзаевқа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4"/>
        <w:gridCol w:w="5216"/>
      </w:tblGrid>
      <w:tr>
        <w:trPr>
          <w:trHeight w:val="30" w:hRule="atLeast"/>
        </w:trPr>
        <w:tc>
          <w:tcPr>
            <w:tcW w:w="7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әкімінің міндетін атқарушы</w:t>
            </w:r>
            <w:r>
              <w:br/>
            </w:r>
            <w:r>
              <w:rPr>
                <w:rFonts w:ascii="Times New Roman"/>
                <w:b w:val="false"/>
                <w:i w:val="false"/>
                <w:color w:val="000000"/>
                <w:sz w:val="20"/>
              </w:rPr>
              <w:t>
</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Есмұрзаев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Теміртау қаласы әкімдігінің</w:t>
            </w:r>
            <w:r>
              <w:br/>
            </w:r>
            <w:r>
              <w:rPr>
                <w:rFonts w:ascii="Times New Roman"/>
                <w:b w:val="false"/>
                <w:i w:val="false"/>
                <w:color w:val="000000"/>
                <w:sz w:val="20"/>
              </w:rPr>
              <w:t>
2015 жылғы 28 мамырдағы</w:t>
            </w:r>
            <w:r>
              <w:br/>
            </w:r>
            <w:r>
              <w:rPr>
                <w:rFonts w:ascii="Times New Roman"/>
                <w:b w:val="false"/>
                <w:i w:val="false"/>
                <w:color w:val="000000"/>
                <w:sz w:val="20"/>
              </w:rPr>
              <w:t>
№ 21/9 қаулысымен</w:t>
            </w:r>
            <w:r>
              <w:br/>
            </w:r>
            <w:r>
              <w:rPr>
                <w:rFonts w:ascii="Times New Roman"/>
                <w:b w:val="false"/>
                <w:i w:val="false"/>
                <w:color w:val="000000"/>
                <w:sz w:val="20"/>
              </w:rPr>
              <w:t>
бекітілген</w:t>
            </w:r>
            <w:r>
              <w:br/>
            </w:r>
            <w:r>
              <w:rPr>
                <w:rFonts w:ascii="Times New Roman"/>
                <w:b w:val="false"/>
                <w:i w:val="false"/>
                <w:color w:val="000000"/>
                <w:sz w:val="20"/>
              </w:rPr>
              <w:t>
</w:t>
            </w:r>
          </w:p>
        </w:tc>
      </w:tr>
    </w:tbl>
    <w:bookmarkStart w:name="z10" w:id="0"/>
    <w:p>
      <w:pPr>
        <w:spacing w:after="0"/>
        <w:ind w:left="0"/>
        <w:jc w:val="left"/>
      </w:pPr>
      <w:r>
        <w:rPr>
          <w:rFonts w:ascii="Times New Roman"/>
          <w:b/>
          <w:i w:val="false"/>
          <w:color w:val="000000"/>
        </w:rPr>
        <w:t xml:space="preserve"> "Ақтау кенті әкімінің аппараты"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"Ақтау кенті әкімінің аппараты" мемлекеттік мекемесі Ақтау кенті әкімінің қызметін ақпараттық-талдамалық, ұйымдастырушылық-құқықтық және материалдық-техникалық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"Ақтау кенті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3. </w:t>
      </w:r>
      <w:r>
        <w:rPr>
          <w:rFonts w:ascii="Times New Roman"/>
          <w:b w:val="false"/>
          <w:i w:val="false"/>
          <w:color w:val="000000"/>
          <w:sz w:val="28"/>
        </w:rPr>
        <w:t>"Ақтау кенті әкімінің аппараты"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бар, сондай-ақ Қазақстан Республикасының заңнамасына сәйкес қазынашылық органдарында шоттары бар.</w:t>
      </w:r>
      <w:r>
        <w:br/>
      </w:r>
      <w:r>
        <w:rPr>
          <w:rFonts w:ascii="Times New Roman"/>
          <w:b w:val="false"/>
          <w:i w:val="false"/>
          <w:color w:val="000000"/>
          <w:sz w:val="28"/>
        </w:rPr>
        <w:t xml:space="preserve">
      4. </w:t>
      </w:r>
      <w:r>
        <w:rPr>
          <w:rFonts w:ascii="Times New Roman"/>
          <w:b w:val="false"/>
          <w:i w:val="false"/>
          <w:color w:val="000000"/>
          <w:sz w:val="28"/>
        </w:rPr>
        <w:t>"Ақтау кенті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"Ақтау кенті әкімінің аппараты" мемлекеттік мекемесі, егер заңнамаға сәйкес уәкілеттік берілген болса, мемлекеттің атынан азаматтық- 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"Ақтау кенті әкімінің аппараты" мемлекеттік мекемесі өз құзіретінің мәселелері бойынша заңнамада белгіленген тәртіппен "Ақтау кенті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"Ақтау кенті әкімінің аппараты" мемлекеттік мекемесінің құрылымы мен штат санының лимиті Қазақстан Республикасының қолданыстағы заңнамасына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w:t>
      </w:r>
      <w:r>
        <w:br/>
      </w:r>
      <w:r>
        <w:rPr>
          <w:rFonts w:ascii="Times New Roman"/>
          <w:b w:val="false"/>
          <w:i w:val="false"/>
          <w:color w:val="000000"/>
          <w:sz w:val="28"/>
        </w:rPr>
        <w:t>
      </w:t>
      </w:r>
      <w:r>
        <w:rPr>
          <w:rFonts w:ascii="Times New Roman"/>
          <w:b w:val="false"/>
          <w:i w:val="false"/>
          <w:color w:val="000000"/>
          <w:sz w:val="28"/>
        </w:rPr>
        <w:t xml:space="preserve">101408, Қарағанды облысы, Теміртау қаласы, Ақтау кенті, Карл Маркс көшесі, 2 үй. </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w:t>
      </w:r>
      <w:r>
        <w:br/>
      </w:r>
      <w:r>
        <w:rPr>
          <w:rFonts w:ascii="Times New Roman"/>
          <w:b w:val="false"/>
          <w:i w:val="false"/>
          <w:color w:val="000000"/>
          <w:sz w:val="28"/>
        </w:rPr>
        <w:t>
      </w:t>
      </w:r>
      <w:r>
        <w:rPr>
          <w:rFonts w:ascii="Times New Roman"/>
          <w:b w:val="false"/>
          <w:i w:val="false"/>
          <w:color w:val="000000"/>
          <w:sz w:val="28"/>
        </w:rPr>
        <w:t>мемлекеттік тілде: "Ақтау кенті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государственное учреждение "Аппарат акима поселка Актау".</w:t>
      </w:r>
      <w:r>
        <w:br/>
      </w:r>
      <w:r>
        <w:rPr>
          <w:rFonts w:ascii="Times New Roman"/>
          <w:b w:val="false"/>
          <w:i w:val="false"/>
          <w:color w:val="000000"/>
          <w:sz w:val="28"/>
        </w:rPr>
        <w:t xml:space="preserve">
      10. </w:t>
      </w:r>
      <w:r>
        <w:rPr>
          <w:rFonts w:ascii="Times New Roman"/>
          <w:b w:val="false"/>
          <w:i w:val="false"/>
          <w:color w:val="000000"/>
          <w:sz w:val="28"/>
        </w:rPr>
        <w:t>Осы Ереже "Ақтау кенті әкімінің аппараты"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"Ақтау кенті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"Ақтау кенті әкімінің аппараты" мемлекеттік мекемесіне кәсіпкерлік субъектілерімен "Ақтау кенті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"Ақтау кенті әкімінің аппараты" мемлекеттік мекемесіне заңнамалық актілермен кіріс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"Ақтау кенті әкімінің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 xml:space="preserve">кент әкімімен оның қаланың жергілікті атқарушы органдарының (әкімдіктің құрылымдық бөлімшелері) қызметінде жалпы үйлестіру және өзара іс-қимылды және Қазақстан Республикасы орталық мемлекеттік органдарының аумақтық бөлімшелерінің келісіп жұмыс істеуін ұйымдастыру жөніндегі міндеттерінің орындалуын қамтамасыз етеді; </w:t>
      </w:r>
      <w:r>
        <w:br/>
      </w:r>
      <w:r>
        <w:rPr>
          <w:rFonts w:ascii="Times New Roman"/>
          <w:b w:val="false"/>
          <w:i w:val="false"/>
          <w:color w:val="000000"/>
          <w:sz w:val="28"/>
        </w:rPr>
        <w:t>
      </w:t>
      </w:r>
      <w:r>
        <w:rPr>
          <w:rFonts w:ascii="Times New Roman"/>
          <w:b w:val="false"/>
          <w:i w:val="false"/>
          <w:color w:val="000000"/>
          <w:sz w:val="28"/>
        </w:rPr>
        <w:t>кент әкімі жанындағы жиналыстарды, консультативтік-кеңесші органдардың, жалпы кенттік қоғамдық-саяси іс-шараларды дайындауды қамтамасыз етеді;</w:t>
      </w:r>
      <w:r>
        <w:br/>
      </w:r>
      <w:r>
        <w:rPr>
          <w:rFonts w:ascii="Times New Roman"/>
          <w:b w:val="false"/>
          <w:i w:val="false"/>
          <w:color w:val="000000"/>
          <w:sz w:val="28"/>
        </w:rPr>
        <w:t>
      </w:t>
      </w:r>
      <w:r>
        <w:rPr>
          <w:rFonts w:ascii="Times New Roman"/>
          <w:b w:val="false"/>
          <w:i w:val="false"/>
          <w:color w:val="000000"/>
          <w:sz w:val="28"/>
        </w:rPr>
        <w:t>Ақтау кентінде ресми делегацияларды күтіп алу және болуы жөніндегі хаттамалық шараларын қамтамасыз ету кезінде облыстық және республикалық мемлекеттік құрылымдармен өзара іс-қимыл жасайды.</w:t>
      </w:r>
      <w:r>
        <w:br/>
      </w:r>
      <w:r>
        <w:rPr>
          <w:rFonts w:ascii="Times New Roman"/>
          <w:b w:val="false"/>
          <w:i w:val="false"/>
          <w:color w:val="000000"/>
          <w:sz w:val="28"/>
        </w:rPr>
        <w:t xml:space="preserve">
      14. </w:t>
      </w:r>
      <w:r>
        <w:rPr>
          <w:rFonts w:ascii="Times New Roman"/>
          <w:b w:val="false"/>
          <w:i w:val="false"/>
          <w:color w:val="000000"/>
          <w:sz w:val="28"/>
        </w:rPr>
        <w:t>"Ақтау кенті әкімінің аппараты" мемлекеттік мекемесінің міндеттері:</w:t>
      </w:r>
      <w:r>
        <w:br/>
      </w:r>
      <w:r>
        <w:rPr>
          <w:rFonts w:ascii="Times New Roman"/>
          <w:b w:val="false"/>
          <w:i w:val="false"/>
          <w:color w:val="000000"/>
          <w:sz w:val="28"/>
        </w:rPr>
        <w:t xml:space="preserve">
      1) </w:t>
      </w:r>
      <w:r>
        <w:rPr>
          <w:rFonts w:ascii="Times New Roman"/>
          <w:b w:val="false"/>
          <w:i w:val="false"/>
          <w:color w:val="000000"/>
          <w:sz w:val="28"/>
        </w:rPr>
        <w:t>Ақтау кенті әкімінің қызметін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xml:space="preserve">
      2) </w:t>
      </w:r>
      <w:r>
        <w:rPr>
          <w:rFonts w:ascii="Times New Roman"/>
          <w:b w:val="false"/>
          <w:i w:val="false"/>
          <w:color w:val="000000"/>
          <w:sz w:val="28"/>
        </w:rPr>
        <w:t>кент аумағында мемлекеттік саясатты қамтамасыз ету жағдайы, оның әлеуметтік-экономикалық, шаруашылық және мәдени-гуманитарлық дамуы туралы әкімге уақытылы, толық және дәлелді ақпарат беру;</w:t>
      </w:r>
      <w:r>
        <w:br/>
      </w:r>
      <w:r>
        <w:rPr>
          <w:rFonts w:ascii="Times New Roman"/>
          <w:b w:val="false"/>
          <w:i w:val="false"/>
          <w:color w:val="000000"/>
          <w:sz w:val="28"/>
        </w:rPr>
        <w:t xml:space="preserve">
      3) </w:t>
      </w:r>
      <w:r>
        <w:rPr>
          <w:rFonts w:ascii="Times New Roman"/>
          <w:b w:val="false"/>
          <w:i w:val="false"/>
          <w:color w:val="000000"/>
          <w:sz w:val="28"/>
        </w:rPr>
        <w:t>қала әкімдігінің және әкімінің, кент әкімінің тапсырмалары мен актілерін әзірлеу, қабылдануын қамтамасыз ету, орындалуын ұйымдастыру.</w:t>
      </w:r>
      <w:r>
        <w:br/>
      </w:r>
      <w:r>
        <w:rPr>
          <w:rFonts w:ascii="Times New Roman"/>
          <w:b w:val="false"/>
          <w:i w:val="false"/>
          <w:color w:val="000000"/>
          <w:sz w:val="28"/>
        </w:rPr>
        <w:t xml:space="preserve">
      15.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кент аумағында мемлекеттік, өңірлік және қалалық бағдарламалардың орындалуын мониторингілеу және өз құзыреті шегінде тиісті ұсыныстарды әзірлеу жолымен Қазақстан Республикасы Президентінің, Үкіметінің ішкі және сыртқы саясаттың негізгі бағыттарын іске асыруға қатысады;</w:t>
      </w:r>
      <w:r>
        <w:br/>
      </w:r>
      <w:r>
        <w:rPr>
          <w:rFonts w:ascii="Times New Roman"/>
          <w:b w:val="false"/>
          <w:i w:val="false"/>
          <w:color w:val="000000"/>
          <w:sz w:val="28"/>
        </w:rPr>
        <w:t xml:space="preserve">
      2) </w:t>
      </w:r>
      <w:r>
        <w:rPr>
          <w:rFonts w:ascii="Times New Roman"/>
          <w:b w:val="false"/>
          <w:i w:val="false"/>
          <w:color w:val="000000"/>
          <w:sz w:val="28"/>
        </w:rPr>
        <w:t>Қарағанды облысының әлеуметтік-экономикалық даму стратегиясын және оны жүзеге асыру жөніндегі шаралар кешенін ескере отырып, жоспарлардың, кент дамуының экономикалық және әлеуметтік бағдарламаларының әзірленуі мен орындалуына бастамашылық етеді және қатысады;</w:t>
      </w:r>
      <w:r>
        <w:br/>
      </w:r>
      <w:r>
        <w:rPr>
          <w:rFonts w:ascii="Times New Roman"/>
          <w:b w:val="false"/>
          <w:i w:val="false"/>
          <w:color w:val="000000"/>
          <w:sz w:val="28"/>
        </w:rPr>
        <w:t xml:space="preserve">
      3) </w:t>
      </w:r>
      <w:r>
        <w:rPr>
          <w:rFonts w:ascii="Times New Roman"/>
          <w:b w:val="false"/>
          <w:i w:val="false"/>
          <w:color w:val="000000"/>
          <w:sz w:val="28"/>
        </w:rPr>
        <w:t xml:space="preserve">қалалық бюджеттен қаржыландырылатын, мемлекеттік органдар мен ұйымдардың қызметін үйлестіруге қатысады, сонымен қатар Қазақстан Республикасының орталық мемлекеттік органдарының аумақтық бөлімшелерінен қала әкімі, әкімдігінің және кент әкімінің актілерін дайындау, сараптама жасау үшін уақытылы ақпарат алу және сұрау жолымен олардың орындалуының мониторингін жүргізу, кенттің әлеуметтік-экономикалық дамуы жөніндегі ұсыныстар мен болжамдарды қалыптастыру. </w:t>
      </w:r>
      <w:r>
        <w:br/>
      </w:r>
      <w:r>
        <w:rPr>
          <w:rFonts w:ascii="Times New Roman"/>
          <w:b w:val="false"/>
          <w:i w:val="false"/>
          <w:color w:val="000000"/>
          <w:sz w:val="28"/>
        </w:rPr>
        <w:t xml:space="preserve">
      16. </w:t>
      </w:r>
      <w:r>
        <w:rPr>
          <w:rFonts w:ascii="Times New Roman"/>
          <w:b w:val="false"/>
          <w:i w:val="false"/>
          <w:color w:val="000000"/>
          <w:sz w:val="28"/>
        </w:rPr>
        <w:t xml:space="preserve">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қалалық бюджеттен қаржыландырылатын, мемлекеттік органдар мен басқа ұйымдардан қажетті ақпаратты, құжаттарды, басқа да материалдарды сұратуға және алуға;</w:t>
      </w:r>
      <w:r>
        <w:br/>
      </w:r>
      <w:r>
        <w:rPr>
          <w:rFonts w:ascii="Times New Roman"/>
          <w:b w:val="false"/>
          <w:i w:val="false"/>
          <w:color w:val="000000"/>
          <w:sz w:val="28"/>
        </w:rPr>
        <w:t xml:space="preserve">
      2) </w:t>
      </w:r>
      <w:r>
        <w:rPr>
          <w:rFonts w:ascii="Times New Roman"/>
          <w:b w:val="false"/>
          <w:i w:val="false"/>
          <w:color w:val="000000"/>
          <w:sz w:val="28"/>
        </w:rPr>
        <w:t>бекітілген заңнама негізінде, Қазақстан Республикасының орталық мемлекеттік органдарының аумақтық бөлімшелерінен, облыстық басқармалардан, басқа да мемлекеттік және мемлекеттік емес ұйымдардан қажетті ақпаратты, құжаттар мен материалдарды сұратуға және алуға;</w:t>
      </w:r>
      <w:r>
        <w:br/>
      </w:r>
      <w:r>
        <w:rPr>
          <w:rFonts w:ascii="Times New Roman"/>
          <w:b w:val="false"/>
          <w:i w:val="false"/>
          <w:color w:val="000000"/>
          <w:sz w:val="28"/>
        </w:rPr>
        <w:t xml:space="preserve">
      3) </w:t>
      </w:r>
      <w:r>
        <w:rPr>
          <w:rFonts w:ascii="Times New Roman"/>
          <w:b w:val="false"/>
          <w:i w:val="false"/>
          <w:color w:val="000000"/>
          <w:sz w:val="28"/>
        </w:rPr>
        <w:t>ақпараттық деректер түрлерінің барлығын, оның ішінде қалалық бюджеттен қаржыландырылатын атқарушы органдардың өкіміндегі құпия деректерді қолдануға;</w:t>
      </w:r>
      <w:r>
        <w:br/>
      </w:r>
      <w:r>
        <w:rPr>
          <w:rFonts w:ascii="Times New Roman"/>
          <w:b w:val="false"/>
          <w:i w:val="false"/>
          <w:color w:val="000000"/>
          <w:sz w:val="28"/>
        </w:rPr>
        <w:t xml:space="preserve">
      4) </w:t>
      </w:r>
      <w:r>
        <w:rPr>
          <w:rFonts w:ascii="Times New Roman"/>
          <w:b w:val="false"/>
          <w:i w:val="false"/>
          <w:color w:val="000000"/>
          <w:sz w:val="28"/>
        </w:rPr>
        <w:t>қала әкімі және оның орынбасарларымен, қала әкімі аппаратының басшысымен келісе отырып, кентке қатысты, қала әкімі және оның орынбасарларының жанындағы аппарат жиналыстарына, әкімдік отырыстарына қарау үшін сұрақтар дайындау сондай-ақ, кент әкімі құзіретіне қатысты шешімі қиын мәселелерді шешу және зерделеу үшін мемлекеттік органдар қызметшілерін, қала бюджетінен қаржыландырылатын өзге де мемлекеттік мекемелер мен коммуналдық кәсіпорындардың қызметкерлерін тартуға.</w:t>
      </w:r>
      <w:r>
        <w:br/>
      </w:r>
      <w:r>
        <w:rPr>
          <w:rFonts w:ascii="Times New Roman"/>
          <w:b w:val="false"/>
          <w:i w:val="false"/>
          <w:color w:val="000000"/>
          <w:sz w:val="28"/>
        </w:rPr>
        <w:t>
</w:t>
      </w:r>
    </w:p>
    <w:bookmarkStart w:name="z4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17. </w:t>
      </w:r>
      <w:r>
        <w:rPr>
          <w:rFonts w:ascii="Times New Roman"/>
          <w:b w:val="false"/>
          <w:i w:val="false"/>
          <w:color w:val="000000"/>
          <w:sz w:val="28"/>
        </w:rPr>
        <w:t>"Ақтау кенті әкімінің аппараты" мемлекеттік мекемесіне басшылықты "Ақтау кенті әкімінің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18. </w:t>
      </w:r>
      <w:r>
        <w:rPr>
          <w:rFonts w:ascii="Times New Roman"/>
          <w:b w:val="false"/>
          <w:i w:val="false"/>
          <w:color w:val="000000"/>
          <w:sz w:val="28"/>
        </w:rPr>
        <w:t xml:space="preserve">Бірінші басшы қызметіне заңнамаға сәйкес тағайындалады және қызметінен босатылады. </w:t>
      </w:r>
      <w:r>
        <w:br/>
      </w:r>
      <w:r>
        <w:rPr>
          <w:rFonts w:ascii="Times New Roman"/>
          <w:b w:val="false"/>
          <w:i w:val="false"/>
          <w:color w:val="000000"/>
          <w:sz w:val="28"/>
        </w:rPr>
        <w:t xml:space="preserve">
      19. </w:t>
      </w:r>
      <w:r>
        <w:rPr>
          <w:rFonts w:ascii="Times New Roman"/>
          <w:b w:val="false"/>
          <w:i w:val="false"/>
          <w:color w:val="000000"/>
          <w:sz w:val="28"/>
        </w:rPr>
        <w:t>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xml:space="preserve">
      20. </w:t>
      </w:r>
      <w:r>
        <w:rPr>
          <w:rFonts w:ascii="Times New Roman"/>
          <w:b w:val="false"/>
          <w:i w:val="false"/>
          <w:color w:val="000000"/>
          <w:sz w:val="28"/>
        </w:rPr>
        <w:t>"Ақтау кенті әкімінің аппараты" мемлекеттік мекемесі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қала әкімдігіне Ереже мен құрылымын, сондай ақ олардағы өзгерістерді бекітуге тапсырады;</w:t>
      </w:r>
      <w:r>
        <w:br/>
      </w:r>
      <w:r>
        <w:rPr>
          <w:rFonts w:ascii="Times New Roman"/>
          <w:b w:val="false"/>
          <w:i w:val="false"/>
          <w:color w:val="000000"/>
          <w:sz w:val="28"/>
        </w:rPr>
        <w:t xml:space="preserve">
      2) </w:t>
      </w:r>
      <w:r>
        <w:rPr>
          <w:rFonts w:ascii="Times New Roman"/>
          <w:b w:val="false"/>
          <w:i w:val="false"/>
          <w:color w:val="000000"/>
          <w:sz w:val="28"/>
        </w:rPr>
        <w:t>штаттық құрылым жобасын дайындайды, бекітілген сандық лимиттердің сақталуына бақылау жасайды;</w:t>
      </w:r>
      <w:r>
        <w:br/>
      </w:r>
      <w:r>
        <w:rPr>
          <w:rFonts w:ascii="Times New Roman"/>
          <w:b w:val="false"/>
          <w:i w:val="false"/>
          <w:color w:val="000000"/>
          <w:sz w:val="28"/>
        </w:rPr>
        <w:t xml:space="preserve">
      3) </w:t>
      </w:r>
      <w:r>
        <w:rPr>
          <w:rFonts w:ascii="Times New Roman"/>
          <w:b w:val="false"/>
          <w:i w:val="false"/>
          <w:color w:val="000000"/>
          <w:sz w:val="28"/>
        </w:rPr>
        <w:t>жалпы басшылықты жүзеге асырады, оның қызметін ақпараттық-талдамалық, ұйымдастырушылық-құқықтық, материалдық-техникалық және қаржылық қамтамасыз етуді ұйымдастырады;</w:t>
      </w:r>
      <w:r>
        <w:br/>
      </w:r>
      <w:r>
        <w:rPr>
          <w:rFonts w:ascii="Times New Roman"/>
          <w:b w:val="false"/>
          <w:i w:val="false"/>
          <w:color w:val="000000"/>
          <w:sz w:val="28"/>
        </w:rPr>
        <w:t xml:space="preserve">
      4) </w:t>
      </w:r>
      <w:r>
        <w:rPr>
          <w:rFonts w:ascii="Times New Roman"/>
          <w:b w:val="false"/>
          <w:i w:val="false"/>
          <w:color w:val="000000"/>
          <w:sz w:val="28"/>
        </w:rPr>
        <w:t>кент әкімі орынбасарының, әкімшілік және азаматтық қызметкерлердің, басқа жұмыскерлерінің лауазымдық нұсқаулықтарын бекітеді;</w:t>
      </w:r>
      <w:r>
        <w:br/>
      </w:r>
      <w:r>
        <w:rPr>
          <w:rFonts w:ascii="Times New Roman"/>
          <w:b w:val="false"/>
          <w:i w:val="false"/>
          <w:color w:val="000000"/>
          <w:sz w:val="28"/>
        </w:rPr>
        <w:t xml:space="preserve">
      5) </w:t>
      </w:r>
      <w:r>
        <w:rPr>
          <w:rFonts w:ascii="Times New Roman"/>
          <w:b w:val="false"/>
          <w:i w:val="false"/>
          <w:color w:val="000000"/>
          <w:sz w:val="28"/>
        </w:rPr>
        <w:t>"Ақтау кенті әкімінің аппараты" мемлекеттік мекемесінің атынан сенімхатсыз жұмыс істейді, мемлекеттік органдармен және өзге де ұйымдармен өзара қатынас барысында өз құзіреті шеңберінде оның мүддесін қорғайды;</w:t>
      </w:r>
      <w:r>
        <w:br/>
      </w:r>
      <w:r>
        <w:rPr>
          <w:rFonts w:ascii="Times New Roman"/>
          <w:b w:val="false"/>
          <w:i w:val="false"/>
          <w:color w:val="000000"/>
          <w:sz w:val="28"/>
        </w:rPr>
        <w:t xml:space="preserve">
      6) </w:t>
      </w:r>
      <w:r>
        <w:rPr>
          <w:rFonts w:ascii="Times New Roman"/>
          <w:b w:val="false"/>
          <w:i w:val="false"/>
          <w:color w:val="000000"/>
          <w:sz w:val="28"/>
        </w:rPr>
        <w:t>жеке мәселелер бойынша "Ақтау кенті әкімінің аппараты" мемлекеттік мекемесі қызметкерлері мен азаматтарды қабылдайды;</w:t>
      </w:r>
      <w:r>
        <w:br/>
      </w:r>
      <w:r>
        <w:rPr>
          <w:rFonts w:ascii="Times New Roman"/>
          <w:b w:val="false"/>
          <w:i w:val="false"/>
          <w:color w:val="000000"/>
          <w:sz w:val="28"/>
        </w:rPr>
        <w:t xml:space="preserve">
      7) </w:t>
      </w:r>
      <w:r>
        <w:rPr>
          <w:rFonts w:ascii="Times New Roman"/>
          <w:b w:val="false"/>
          <w:i w:val="false"/>
          <w:color w:val="000000"/>
          <w:sz w:val="28"/>
        </w:rPr>
        <w:t>заңнамалармен және осы Ережемен жүктелген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"Ақтау кенті әкімінің аппараты" мемлекеттік мекемесінің бірінші басшысы болмаған кезде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21. </w:t>
      </w:r>
      <w:r>
        <w:rPr>
          <w:rFonts w:ascii="Times New Roman"/>
          <w:b w:val="false"/>
          <w:i w:val="false"/>
          <w:color w:val="000000"/>
          <w:sz w:val="28"/>
        </w:rPr>
        <w:t>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6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"Ақтау кенті әкімінің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"Ақтау кенті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"Ақтау кенті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"Ақтау кенті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5"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"Ақтау кенті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