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4ea4" w14:textId="7a04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2015 жылғы 15 қаңтардағы № 02/01 қаулысы. Қарағанды облысының Әділет департаментінде 2015 жылғы 11 ақпанда № 2962 болып тіркелді. Күші жойылды - Қарағанды облысы Балқаш қаласы әкімдігінің 2016 жылғы 12 мамырдағы N 18/02 қаулысымен</w:t>
      </w:r>
    </w:p>
    <w:p>
      <w:pPr>
        <w:spacing w:after="0"/>
        <w:ind w:left="0"/>
        <w:jc w:val="left"/>
      </w:pPr>
      <w:r>
        <w:rPr>
          <w:rFonts w:ascii="Times New Roman"/>
          <w:b w:val="false"/>
          <w:i w:val="false"/>
          <w:color w:val="ff0000"/>
          <w:sz w:val="28"/>
        </w:rPr>
        <w:t xml:space="preserve">      Ескерту. Күші жойылды - Қарағанды облысы Балқаш қаласы әкімдігінің 12.05.2016 N 18/02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сәйкес,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 </w:t>
      </w:r>
      <w:r>
        <w:rPr>
          <w:rFonts w:ascii="Times New Roman"/>
          <w:b w:val="false"/>
          <w:i w:val="false"/>
          <w:color w:val="000000"/>
          <w:sz w:val="28"/>
        </w:rPr>
        <w:t xml:space="preserve">басшылыққа ала отырып,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"Балқаш қаласы әкімінің аппараты"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Балқаш қаласы әкімдігінің кейбір қаулылары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Балқаш қаласы әкімі аппаратының басшысы Сандугаш Сабетовна Асылбековаға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жарияланғаннан кейін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Райымбеков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 әкімдігінің</w:t>
            </w:r>
            <w:r>
              <w:br/>
            </w:r>
            <w:r>
              <w:rPr>
                <w:rFonts w:ascii="Times New Roman"/>
                <w:b w:val="false"/>
                <w:i w:val="false"/>
                <w:color w:val="000000"/>
                <w:sz w:val="20"/>
              </w:rPr>
              <w:t>
2015 жылғы 15 қаңтардағы</w:t>
            </w:r>
            <w:r>
              <w:br/>
            </w:r>
            <w:r>
              <w:rPr>
                <w:rFonts w:ascii="Times New Roman"/>
                <w:b w:val="false"/>
                <w:i w:val="false"/>
                <w:color w:val="000000"/>
                <w:sz w:val="20"/>
              </w:rPr>
              <w:t>
№ 02/01 қаулысына</w:t>
            </w:r>
            <w:r>
              <w:br/>
            </w:r>
            <w:r>
              <w:rPr>
                <w:rFonts w:ascii="Times New Roman"/>
                <w:b w:val="false"/>
                <w:i w:val="false"/>
                <w:color w:val="000000"/>
                <w:sz w:val="20"/>
              </w:rPr>
              <w:t>
қосымша</w:t>
            </w:r>
            <w:r>
              <w:br/>
            </w:r>
            <w:r>
              <w:rPr>
                <w:rFonts w:ascii="Times New Roman"/>
                <w:b w:val="false"/>
                <w:i w:val="false"/>
                <w:color w:val="000000"/>
                <w:sz w:val="20"/>
              </w:rPr>
              <w:t>
</w:t>
            </w:r>
          </w:p>
        </w:tc>
      </w:tr>
    </w:tbl>
    <w:bookmarkStart w:name="z7" w:id="0"/>
    <w:p>
      <w:pPr>
        <w:spacing w:after="0"/>
        <w:ind w:left="0"/>
        <w:jc w:val="left"/>
      </w:pPr>
      <w:r>
        <w:rPr>
          <w:rFonts w:ascii="Times New Roman"/>
          <w:b/>
          <w:i w:val="false"/>
          <w:color w:val="000000"/>
        </w:rPr>
        <w:t xml:space="preserve"> Балқаш қаласы әкімдігінің кейбір жойылған қаулыларының тізбесі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Балқаш қаласы әкімдігінің 2008 жылғы 03 шілдедегі № 23/23 "Балқаш қаласы әкімінің аппараты" мемлекеттік мекемесі Ережесін бекіту туралы" қаулысы;</w:t>
      </w:r>
      <w:r>
        <w:br/>
      </w:r>
      <w:r>
        <w:rPr>
          <w:rFonts w:ascii="Times New Roman"/>
          <w:b w:val="false"/>
          <w:i w:val="false"/>
          <w:color w:val="000000"/>
          <w:sz w:val="28"/>
        </w:rPr>
        <w:t xml:space="preserve">
      2. </w:t>
      </w:r>
      <w:r>
        <w:rPr>
          <w:rFonts w:ascii="Times New Roman"/>
          <w:b w:val="false"/>
          <w:i w:val="false"/>
          <w:color w:val="000000"/>
          <w:sz w:val="28"/>
        </w:rPr>
        <w:t>Балқаш қаласы әкімдігінің 2009 жылғы 24 желтоқсандағы № 51/37 "Балқаш қаласы әкімдігінің 2008 жылғы 3 шілдедегі № 23/23 қаулысымен бекітілген "Балқаш қаласының әкім аппараты мемлекеттік мекемесінің Ережесіне" толықтырулар енгізу туралы" қаулысы;</w:t>
      </w:r>
      <w:r>
        <w:br/>
      </w:r>
      <w:r>
        <w:rPr>
          <w:rFonts w:ascii="Times New Roman"/>
          <w:b w:val="false"/>
          <w:i w:val="false"/>
          <w:color w:val="000000"/>
          <w:sz w:val="28"/>
        </w:rPr>
        <w:t xml:space="preserve">
      3. </w:t>
      </w:r>
      <w:r>
        <w:rPr>
          <w:rFonts w:ascii="Times New Roman"/>
          <w:b w:val="false"/>
          <w:i w:val="false"/>
          <w:color w:val="000000"/>
          <w:sz w:val="28"/>
        </w:rPr>
        <w:t xml:space="preserve">Балқаш қаласы әкімдігінің 2012 жылғы 20 желтоқсандағы № 48/08 "Балқаш қаласы әкімдігінің 2008 жылғы 03 шілдедегі "Балқаш қаласы әкімінің аппараты" мемлекеттік мекемесі Ережесін бекіту туралы" 23/23 қаулысына өзгерістер енгізу туралы" қаулысы.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 әкімдігінің</w:t>
            </w:r>
            <w:r>
              <w:br/>
            </w:r>
            <w:r>
              <w:rPr>
                <w:rFonts w:ascii="Times New Roman"/>
                <w:b w:val="false"/>
                <w:i w:val="false"/>
                <w:color w:val="000000"/>
                <w:sz w:val="20"/>
              </w:rPr>
              <w:t>
2015 жылғы 15 қаңтардағы</w:t>
            </w:r>
            <w:r>
              <w:br/>
            </w:r>
            <w:r>
              <w:rPr>
                <w:rFonts w:ascii="Times New Roman"/>
                <w:b w:val="false"/>
                <w:i w:val="false"/>
                <w:color w:val="000000"/>
                <w:sz w:val="20"/>
              </w:rPr>
              <w:t>
№ 02/01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2" w:id="1"/>
    <w:p>
      <w:pPr>
        <w:spacing w:after="0"/>
        <w:ind w:left="0"/>
        <w:jc w:val="left"/>
      </w:pPr>
      <w:r>
        <w:rPr>
          <w:rFonts w:ascii="Times New Roman"/>
          <w:b/>
          <w:i w:val="false"/>
          <w:color w:val="000000"/>
        </w:rPr>
        <w:t xml:space="preserve"> "Балқаш қаласы әкімінің аппараты" мемлекеттік мекемесінің Ережесі</w:t>
      </w:r>
      <w:r>
        <w:br/>
      </w:r>
      <w:r>
        <w:rPr>
          <w:rFonts w:ascii="Times New Roman"/>
          <w:b/>
          <w:i w:val="false"/>
          <w:color w:val="000000"/>
        </w:rPr>
        <w:t>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"Балқаш қаласы әкімінің аппараты" мемлекеттік мекемесі Балқаш қаласы әкiмдiгінің және әкімінің қызметiн ақпараттық-талдау, ұйымдастырушылық-құқықтық және материалдық-техникалық қамтамасыз етуді жүзеге асыратын мемлекеттік басқару және бақылау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"Балқаш қаласы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"Балқаш қаласы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"Балқаш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"Балқаш қаласы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"Балқаш қаласы әкімінің аппараты" мемлекеттік мекемесі өз құзыретінің мәселелері бойынша заңнамада белгіленген тәртіппен "Балқаш қаласы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"Балқаш қаласы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Қарағанды облысы, Балқаш қаласы, Уәлиханов көшесі, 3 үй, пошталық индексі: 100300.</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"Балқаш қаласы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"Балқаш қаласы әкімінің аппараты"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"Балқаш қаласы әкімінің аппараты" 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"Балқаш қаласы әкімінің аппараты" мемлекеттік мекемесі кәсіпкерлік субъектілерімен "Балқаш қаласы әкімінің аппараты"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"Балқаш қаласы әкімінің аппараты"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"Балқаш қаласы әкімінің аппараты" мемлекеттік мекемесінің миссиясы: әкiмнiң қызметiн ақпараттық-талдау тұрғысынан, ұйымдастырушылық-құқықтық және материалдық-техникалық жағынан қамтамасыз ету.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қала әкімдігінің және әкімінің қызметiн ақпараттық-талдау тұрғысынан, ұйымдастырушылық-құқықтық, материалдық-техникалық жағынан қамтамасыз ету;</w:t>
      </w:r>
      <w:r>
        <w:br/>
      </w:r>
      <w:r>
        <w:rPr>
          <w:rFonts w:ascii="Times New Roman"/>
          <w:b w:val="false"/>
          <w:i w:val="false"/>
          <w:color w:val="000000"/>
          <w:sz w:val="28"/>
        </w:rPr>
        <w:t xml:space="preserve">
      2) </w:t>
      </w:r>
      <w:r>
        <w:rPr>
          <w:rFonts w:ascii="Times New Roman"/>
          <w:b w:val="false"/>
          <w:i w:val="false"/>
          <w:color w:val="000000"/>
          <w:sz w:val="28"/>
        </w:rPr>
        <w:t>қала әкiмдiгінің және әкімінің кесімдерінің, тапсырмаларының орындалуын бақылау;</w:t>
      </w:r>
      <w:r>
        <w:br/>
      </w:r>
      <w:r>
        <w:rPr>
          <w:rFonts w:ascii="Times New Roman"/>
          <w:b w:val="false"/>
          <w:i w:val="false"/>
          <w:color w:val="000000"/>
          <w:sz w:val="28"/>
        </w:rPr>
        <w:t xml:space="preserve">
      3) </w:t>
      </w:r>
      <w:r>
        <w:rPr>
          <w:rFonts w:ascii="Times New Roman"/>
          <w:b w:val="false"/>
          <w:i w:val="false"/>
          <w:color w:val="000000"/>
          <w:sz w:val="28"/>
        </w:rPr>
        <w:t>қала әкiмдiгінің және әкімінің кесімдерін және тапсырмаларын толық және уақытында орындау;</w:t>
      </w:r>
      <w:r>
        <w:br/>
      </w:r>
      <w:r>
        <w:rPr>
          <w:rFonts w:ascii="Times New Roman"/>
          <w:b w:val="false"/>
          <w:i w:val="false"/>
          <w:color w:val="000000"/>
          <w:sz w:val="28"/>
        </w:rPr>
        <w:t xml:space="preserve">
      4) </w:t>
      </w:r>
      <w:r>
        <w:rPr>
          <w:rFonts w:ascii="Times New Roman"/>
          <w:b w:val="false"/>
          <w:i w:val="false"/>
          <w:color w:val="000000"/>
          <w:sz w:val="28"/>
        </w:rPr>
        <w:t>қала аумағындағы жағдай туралы қала әкімін уақытында және толық хабардар ету.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1) қала аумағында қалалық әлеуметтік-экономикалық дамуға арналған бағдарламаларды әзірлеу, аймақтық және қалалық бағдарламалардың орындалуын қамтамасыз ету және бақылау арқылы Қазақстан Республикасы Президентінің, Үкіметінің, Қарағанды облысы әкімдігінің ішкі және сыртқы саясатының негізгі бағыттарының жүзеге асырылуына қатысады;</w:t>
      </w:r>
      <w:r>
        <w:br/>
      </w:r>
      <w:r>
        <w:rPr>
          <w:rFonts w:ascii="Times New Roman"/>
          <w:b w:val="false"/>
          <w:i w:val="false"/>
          <w:color w:val="000000"/>
          <w:sz w:val="28"/>
        </w:rPr>
        <w:t xml:space="preserve">
      2) </w:t>
      </w:r>
      <w:r>
        <w:rPr>
          <w:rFonts w:ascii="Times New Roman"/>
          <w:b w:val="false"/>
          <w:i w:val="false"/>
          <w:color w:val="000000"/>
          <w:sz w:val="28"/>
        </w:rPr>
        <w:t>жоғары тұрған атқарушы органдар берген өкілеттікке сәйкес қала аумағында орналасқан мекемелердің, кәсіпорындардың қызметтерін үйлестіреді, жергілікті бюджеттен қаржыландырылатын мемлекеттік мекемелердің қызметін және өзара әрекеттесуін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әлеуметтік экономикалық реформаларды жүзеге асыру тактикаларын және механизмдерін жетілдіреді, осы мақсатта қала аумағындағы мемлекеттік мекемелерден ақпаратты сұратуға және талдау жасауға, әкімнің және қала әкімдігінің кесімдерін әзірлеуге, олардың орындалуын бақылауға, әлеуметтік экономикалық жағдайды дамыту сұрақтары бойынша ұсыныстар және болжауды қалыптастыру арқылы қаланың әлеуметтік-экономикалық даму стратегиясын, оны жүзеге асыру жөніндегі іс-шаралар жиынтығын әзірлеуге қатысады;</w:t>
      </w:r>
      <w:r>
        <w:br/>
      </w:r>
      <w:r>
        <w:rPr>
          <w:rFonts w:ascii="Times New Roman"/>
          <w:b w:val="false"/>
          <w:i w:val="false"/>
          <w:color w:val="000000"/>
          <w:sz w:val="28"/>
        </w:rPr>
        <w:t xml:space="preserve">
      4) </w:t>
      </w:r>
      <w:r>
        <w:rPr>
          <w:rFonts w:ascii="Times New Roman"/>
          <w:b w:val="false"/>
          <w:i w:val="false"/>
          <w:color w:val="000000"/>
          <w:sz w:val="28"/>
        </w:rPr>
        <w:t>заңдарды, Қазақстан Республикасы Президентінің, Үкімет кесімдерінің және Қарағанды облысы әкімдігі және әкімі кесімдерінің орындалуын ұйымдастырып, қамтамасыз етеді, қала әкімдігі және әкімі кесімдерінің орындалуын бақылайды;</w:t>
      </w:r>
      <w:r>
        <w:br/>
      </w:r>
      <w:r>
        <w:rPr>
          <w:rFonts w:ascii="Times New Roman"/>
          <w:b w:val="false"/>
          <w:i w:val="false"/>
          <w:color w:val="000000"/>
          <w:sz w:val="28"/>
        </w:rPr>
        <w:t xml:space="preserve">
      5) </w:t>
      </w:r>
      <w:r>
        <w:rPr>
          <w:rFonts w:ascii="Times New Roman"/>
          <w:b w:val="false"/>
          <w:i w:val="false"/>
          <w:color w:val="000000"/>
          <w:sz w:val="28"/>
        </w:rPr>
        <w:t xml:space="preserve">өндіріс саласында дамудың басым бағыттарын анықтау жөніндегі мәселелер бойынша ұсыныстар енгізіп, оларды дайындауға, импорт алмастыру өндірісін дамыту үшін шетелден несиелер мен инвестицияларды тартуға, аймақаралық байланысты үйлестіруге және қор жүйесін қалыптастыруға қатысады; </w:t>
      </w:r>
      <w:r>
        <w:br/>
      </w:r>
      <w:r>
        <w:rPr>
          <w:rFonts w:ascii="Times New Roman"/>
          <w:b w:val="false"/>
          <w:i w:val="false"/>
          <w:color w:val="000000"/>
          <w:sz w:val="28"/>
        </w:rPr>
        <w:t xml:space="preserve">
      6) </w:t>
      </w:r>
      <w:r>
        <w:rPr>
          <w:rFonts w:ascii="Times New Roman"/>
          <w:b w:val="false"/>
          <w:i w:val="false"/>
          <w:color w:val="000000"/>
          <w:sz w:val="28"/>
        </w:rPr>
        <w:t xml:space="preserve">Қарағанды облысы әкімі аппаратымен, мемлекеттік мекемелермен, ведомстволармен, кенттер әкімдері аппараттарымен, қалалық мәслихатпен, қоғамдық ұйымдармен өзара әрекеттесуді қамтамасыз етеді; </w:t>
      </w:r>
      <w:r>
        <w:br/>
      </w:r>
      <w:r>
        <w:rPr>
          <w:rFonts w:ascii="Times New Roman"/>
          <w:b w:val="false"/>
          <w:i w:val="false"/>
          <w:color w:val="000000"/>
          <w:sz w:val="28"/>
        </w:rPr>
        <w:t xml:space="preserve">
      7) </w:t>
      </w:r>
      <w:r>
        <w:rPr>
          <w:rFonts w:ascii="Times New Roman"/>
          <w:b w:val="false"/>
          <w:i w:val="false"/>
          <w:color w:val="000000"/>
          <w:sz w:val="28"/>
        </w:rPr>
        <w:t>заң және басқа да нормативтік құқықтық кесімдер, қалалық мәслихат, қала әкімдігінің және әкімі кесімдерінің жобаларына ұсыныстар енгізеді;</w:t>
      </w:r>
      <w:r>
        <w:br/>
      </w:r>
      <w:r>
        <w:rPr>
          <w:rFonts w:ascii="Times New Roman"/>
          <w:b w:val="false"/>
          <w:i w:val="false"/>
          <w:color w:val="000000"/>
          <w:sz w:val="28"/>
        </w:rPr>
        <w:t xml:space="preserve">
      8) </w:t>
      </w:r>
      <w:r>
        <w:rPr>
          <w:rFonts w:ascii="Times New Roman"/>
          <w:b w:val="false"/>
          <w:i w:val="false"/>
          <w:color w:val="000000"/>
          <w:sz w:val="28"/>
        </w:rPr>
        <w:t>қала әкімі және оның орынбасарлары өткізетін жиналыстарды, сапарларды, активтерді және де басқа да шараларды ақпараттық-талдау тұрғысынан, ұйымдастырушылық-құқықтық және материалдық-техникалық жағынан қамтамасыз етудi жүзеге асырады, қала әкімінің, оның орынбасарларының және қала әкімі аппаратының қызметкерлеріне шаруашылық-қаржылық, материалдық-техникалық, әлеуметтік – тұрмыстық қызмет көрсету сұрақтарын шешеді;</w:t>
      </w:r>
      <w:r>
        <w:br/>
      </w:r>
      <w:r>
        <w:rPr>
          <w:rFonts w:ascii="Times New Roman"/>
          <w:b w:val="false"/>
          <w:i w:val="false"/>
          <w:color w:val="000000"/>
          <w:sz w:val="28"/>
        </w:rPr>
        <w:t xml:space="preserve">
      9) </w:t>
      </w:r>
      <w:r>
        <w:rPr>
          <w:rFonts w:ascii="Times New Roman"/>
          <w:b w:val="false"/>
          <w:i w:val="false"/>
          <w:color w:val="000000"/>
          <w:sz w:val="28"/>
        </w:rPr>
        <w:t>қала әкімінің және оның орынбасарларының қызметтерін құжаттамамен қамтамасыз етеді, қызметтік құжаттарды, азаматтардың хаттарын, өтініштері мен арыздарын қарастыру, азаматтарды жеке сұрақтары бойынша қабылдау, азаматтардан түскен хаттар мен өтініштерді, құжат айналымын талдау, іс қағаздарын жүргізу, құпия құжаттамамен жұмысты жолға қою және жетілдіру, іс қағаздарын мемлекеттік және орыс тілінде жүргізу;</w:t>
      </w:r>
      <w:r>
        <w:br/>
      </w:r>
      <w:r>
        <w:rPr>
          <w:rFonts w:ascii="Times New Roman"/>
          <w:b w:val="false"/>
          <w:i w:val="false"/>
          <w:color w:val="000000"/>
          <w:sz w:val="28"/>
        </w:rPr>
        <w:t xml:space="preserve">
      10) </w:t>
      </w:r>
      <w:r>
        <w:rPr>
          <w:rFonts w:ascii="Times New Roman"/>
          <w:b w:val="false"/>
          <w:i w:val="false"/>
          <w:color w:val="000000"/>
          <w:sz w:val="28"/>
        </w:rPr>
        <w:t>қала әкімінің шешімдерін, өкімдерін және қала әкімдігінің қаулыларын сақтауды қамтамасыз ету;</w:t>
      </w:r>
      <w:r>
        <w:br/>
      </w:r>
      <w:r>
        <w:rPr>
          <w:rFonts w:ascii="Times New Roman"/>
          <w:b w:val="false"/>
          <w:i w:val="false"/>
          <w:color w:val="000000"/>
          <w:sz w:val="28"/>
        </w:rPr>
        <w:t xml:space="preserve">
      11) </w:t>
      </w:r>
      <w:r>
        <w:rPr>
          <w:rFonts w:ascii="Times New Roman"/>
          <w:b w:val="false"/>
          <w:i w:val="false"/>
          <w:color w:val="000000"/>
          <w:sz w:val="28"/>
        </w:rPr>
        <w:t>қала әкімінің номенклатурасына енетін мамандар бойынша ұсыныстар енгізу және зерттеуді ұйымдастыру, кадрлар қорын құру, оларды оқытуды, біліктілігін жетілдіру және қайта даярлау арқылы жергілікті атқару билігіндегі кадрлық саясатты жүргізеді;</w:t>
      </w:r>
      <w:r>
        <w:br/>
      </w:r>
      <w:r>
        <w:rPr>
          <w:rFonts w:ascii="Times New Roman"/>
          <w:b w:val="false"/>
          <w:i w:val="false"/>
          <w:color w:val="000000"/>
          <w:sz w:val="28"/>
        </w:rPr>
        <w:t xml:space="preserve">
      12) </w:t>
      </w:r>
      <w:r>
        <w:rPr>
          <w:rFonts w:ascii="Times New Roman"/>
          <w:b w:val="false"/>
          <w:i w:val="false"/>
          <w:color w:val="000000"/>
          <w:sz w:val="28"/>
        </w:rPr>
        <w:t>қала әкімдігінің, қала әкімінің және оның орынбасарларының күнделікті қызметтерін бұқаралық ақпарат құралдарында жариялауды қамтамасыз етеді, олармен өзара әрекеттеседі, Қазақстан Республикасы Президентінің, Үкіметтің жүргізіп отырған ішкі және сыртқы саясатын, қаланың әлеуметтік және экономикалық жағдайын, оны шешу жолдарын түсіндіруді жүзеге асырады;</w:t>
      </w:r>
      <w:r>
        <w:br/>
      </w:r>
      <w:r>
        <w:rPr>
          <w:rFonts w:ascii="Times New Roman"/>
          <w:b w:val="false"/>
          <w:i w:val="false"/>
          <w:color w:val="000000"/>
          <w:sz w:val="28"/>
        </w:rPr>
        <w:t xml:space="preserve">
      13) </w:t>
      </w:r>
      <w:r>
        <w:rPr>
          <w:rFonts w:ascii="Times New Roman"/>
          <w:b w:val="false"/>
          <w:i w:val="false"/>
          <w:color w:val="000000"/>
          <w:sz w:val="28"/>
        </w:rPr>
        <w:t>әкімнің және қала әкімдігінің құқық қорғау органдарымен және сот жүйесіндегі органдармен қаладағы құқықтық тәртіпті және заңдылықты нығайту мәселелері бойынша өзара әрекеттесуін және үйлестіруді қамтамасыз етеді;</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xml:space="preserve">
      15) </w:t>
      </w:r>
      <w:r>
        <w:rPr>
          <w:rFonts w:ascii="Times New Roman"/>
          <w:b w:val="false"/>
          <w:i w:val="false"/>
          <w:color w:val="000000"/>
          <w:sz w:val="28"/>
        </w:rPr>
        <w:t>қала әкімдігінің, қала әкімінің нормашығармашылығы механизмін жетілдіру бойынша шаралар қолданады;</w:t>
      </w:r>
      <w:r>
        <w:br/>
      </w:r>
      <w:r>
        <w:rPr>
          <w:rFonts w:ascii="Times New Roman"/>
          <w:b w:val="false"/>
          <w:i w:val="false"/>
          <w:color w:val="000000"/>
          <w:sz w:val="28"/>
        </w:rPr>
        <w:t xml:space="preserve">
      16) </w:t>
      </w:r>
      <w:r>
        <w:rPr>
          <w:rFonts w:ascii="Times New Roman"/>
          <w:b w:val="false"/>
          <w:i w:val="false"/>
          <w:color w:val="000000"/>
          <w:sz w:val="28"/>
        </w:rPr>
        <w:t>заңнамаға сәйкес өзге де өкілеттікті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жергілікті бюджеттен қаржыландырылатын мемлекеттік органдардан және басқа да ұйымдардан қажетті ақпараттарды, құжаттарды, басқа да материалдарды, қала әкімінің және әкімдігінің құзырына жататын сұрақтар бойынша лауазымды тұлғалардан ауызша және жазбаша түсініктеме сұратуға және алуға;</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түрін, сонымен қатар мемлекеттік органдардың қарамағындағы құпия мәліметтерді пайдалануға;</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кесімдерін, Премьер-Министрдің өкімдерін, облыс әкімі және әкімдігі кесімдерінің, қала әкімі және оның орынбасарлары тапсырмаларының орындалуына тексеріс жүргізуге, анықталған кемшіліктерді жою жөніндегі ұсыныстар енгізуге;</w:t>
      </w:r>
      <w:r>
        <w:br/>
      </w:r>
      <w:r>
        <w:rPr>
          <w:rFonts w:ascii="Times New Roman"/>
          <w:b w:val="false"/>
          <w:i w:val="false"/>
          <w:color w:val="000000"/>
          <w:sz w:val="28"/>
        </w:rPr>
        <w:t xml:space="preserve">
      4) </w:t>
      </w:r>
      <w:r>
        <w:rPr>
          <w:rFonts w:ascii="Times New Roman"/>
          <w:b w:val="false"/>
          <w:i w:val="false"/>
          <w:color w:val="000000"/>
          <w:sz w:val="28"/>
        </w:rPr>
        <w:t>қала әкімі аппараты жүргізетін сұрақтар бойынша мемлекеттік органдармен және мемлекеттік емес ұйымдармен қызметтік хат алмасуға;</w:t>
      </w:r>
      <w:r>
        <w:br/>
      </w:r>
      <w:r>
        <w:rPr>
          <w:rFonts w:ascii="Times New Roman"/>
          <w:b w:val="false"/>
          <w:i w:val="false"/>
          <w:color w:val="000000"/>
          <w:sz w:val="28"/>
        </w:rPr>
        <w:t xml:space="preserve">
      5) </w:t>
      </w:r>
      <w:r>
        <w:rPr>
          <w:rFonts w:ascii="Times New Roman"/>
          <w:b w:val="false"/>
          <w:i w:val="false"/>
          <w:color w:val="000000"/>
          <w:sz w:val="28"/>
        </w:rPr>
        <w:t xml:space="preserve">қала әкіміне және оның орынбасарларына қала әкімі аппаратының қызметкерлерін, кенттер әкімдері аппараттарының, жергілікті бюджеттен қаржыландырылатын мемлекеттік органдардың басшылық құрамын лауазымға тағайындау және лауазымнан босату, оларды тәртіптік жауапкершілікке тарту туралы ұсыныстар енгізуге; </w:t>
      </w:r>
      <w:r>
        <w:br/>
      </w:r>
      <w:r>
        <w:rPr>
          <w:rFonts w:ascii="Times New Roman"/>
          <w:b w:val="false"/>
          <w:i w:val="false"/>
          <w:color w:val="000000"/>
          <w:sz w:val="28"/>
        </w:rPr>
        <w:t xml:space="preserve">
      6) </w:t>
      </w:r>
      <w:r>
        <w:rPr>
          <w:rFonts w:ascii="Times New Roman"/>
          <w:b w:val="false"/>
          <w:i w:val="false"/>
          <w:color w:val="000000"/>
          <w:sz w:val="28"/>
        </w:rPr>
        <w:t>қала әкімдігінің отырыстарына қатысуға;</w:t>
      </w:r>
      <w:r>
        <w:br/>
      </w:r>
      <w:r>
        <w:rPr>
          <w:rFonts w:ascii="Times New Roman"/>
          <w:b w:val="false"/>
          <w:i w:val="false"/>
          <w:color w:val="000000"/>
          <w:sz w:val="28"/>
        </w:rPr>
        <w:t xml:space="preserve">
      7) </w:t>
      </w:r>
      <w:r>
        <w:rPr>
          <w:rFonts w:ascii="Times New Roman"/>
          <w:b w:val="false"/>
          <w:i w:val="false"/>
          <w:color w:val="000000"/>
          <w:sz w:val="28"/>
        </w:rPr>
        <w:t>жергілікті бюджеттен қаржыландырылатын мемлекеттік органдар қызметкерлерін, кәсіпорындар, ұйымдар және мекемелер өкілдерін қала әкімдігі отырысында қаралатын сұрақтарды дайындауға, қала әкімі аппаратының құзырына жататын мәселелер бойынша сұрақтарды зерттеуге және шешуге тартуға.</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"Балқаш қаласы әкімінің аппараты" мемлекеттік мекемесі басшылықты "Балқаш қаласы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"Балқаш қаласы әкімінің аппараты" мемлекеттік мекемесінің бірінші басшысын Балқаш қаласының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"Балқаш қаласы әкімінің аппараты"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қала әкімдігіне қалалық әкім аппаратының Ережесін, құрылымын және штаттық кестесін және ондағы өзгерістерді бекітуге ұсынады;</w:t>
      </w:r>
      <w:r>
        <w:br/>
      </w:r>
      <w:r>
        <w:rPr>
          <w:rFonts w:ascii="Times New Roman"/>
          <w:b w:val="false"/>
          <w:i w:val="false"/>
          <w:color w:val="000000"/>
          <w:sz w:val="28"/>
        </w:rPr>
        <w:t xml:space="preserve">
      2) </w:t>
      </w:r>
      <w:r>
        <w:rPr>
          <w:rFonts w:ascii="Times New Roman"/>
          <w:b w:val="false"/>
          <w:i w:val="false"/>
          <w:color w:val="000000"/>
          <w:sz w:val="28"/>
        </w:rPr>
        <w:t>жергілікті бюджеттен қаржыландырылатын мемлекеттік органдардың, кент әкімдері аппараттарының құрылымдық жобаларын ұсынады;</w:t>
      </w:r>
      <w:r>
        <w:br/>
      </w:r>
      <w:r>
        <w:rPr>
          <w:rFonts w:ascii="Times New Roman"/>
          <w:b w:val="false"/>
          <w:i w:val="false"/>
          <w:color w:val="000000"/>
          <w:sz w:val="28"/>
        </w:rPr>
        <w:t xml:space="preserve">
      3) </w:t>
      </w:r>
      <w:r>
        <w:rPr>
          <w:rFonts w:ascii="Times New Roman"/>
          <w:b w:val="false"/>
          <w:i w:val="false"/>
          <w:color w:val="000000"/>
          <w:sz w:val="28"/>
        </w:rPr>
        <w:t>қала әкімі аппараты бөлімдерінің және басқа да құрылымдық бөлімшелердің қызметтерінің үйлестіруін және жалпы басшылығын жүзеге асырады;</w:t>
      </w:r>
      <w:r>
        <w:br/>
      </w:r>
      <w:r>
        <w:rPr>
          <w:rFonts w:ascii="Times New Roman"/>
          <w:b w:val="false"/>
          <w:i w:val="false"/>
          <w:color w:val="000000"/>
          <w:sz w:val="28"/>
        </w:rPr>
        <w:t xml:space="preserve">
      4) </w:t>
      </w:r>
      <w:r>
        <w:rPr>
          <w:rFonts w:ascii="Times New Roman"/>
          <w:b w:val="false"/>
          <w:i w:val="false"/>
          <w:color w:val="000000"/>
          <w:sz w:val="28"/>
        </w:rPr>
        <w:t>аппараттың ішкі еңбек тәртібі ережесін бекітеді, мемлекеттік қызмет туралы заңнаманың орындалуын бақылайды;</w:t>
      </w:r>
      <w:r>
        <w:br/>
      </w:r>
      <w:r>
        <w:rPr>
          <w:rFonts w:ascii="Times New Roman"/>
          <w:b w:val="false"/>
          <w:i w:val="false"/>
          <w:color w:val="000000"/>
          <w:sz w:val="28"/>
        </w:rPr>
        <w:t xml:space="preserve">
      5) </w:t>
      </w:r>
      <w:r>
        <w:rPr>
          <w:rFonts w:ascii="Times New Roman"/>
          <w:b w:val="false"/>
          <w:i w:val="false"/>
          <w:color w:val="000000"/>
          <w:sz w:val="28"/>
        </w:rPr>
        <w:t>бұйрықтар шығарады, қала әкімі аппаратының бөлімдері туралы ережені бекітеді;</w:t>
      </w:r>
      <w:r>
        <w:br/>
      </w:r>
      <w:r>
        <w:rPr>
          <w:rFonts w:ascii="Times New Roman"/>
          <w:b w:val="false"/>
          <w:i w:val="false"/>
          <w:color w:val="000000"/>
          <w:sz w:val="28"/>
        </w:rPr>
        <w:t xml:space="preserve">
      6) </w:t>
      </w:r>
      <w:r>
        <w:rPr>
          <w:rFonts w:ascii="Times New Roman"/>
          <w:b w:val="false"/>
          <w:i w:val="false"/>
          <w:color w:val="000000"/>
          <w:sz w:val="28"/>
        </w:rPr>
        <w:t>қала жағдайына қатысты кесімдердің және басқа да қызметтік құжаттар жобаларын әкімнің және әкімдіктің бекітуіне ұсынады;</w:t>
      </w:r>
      <w:r>
        <w:br/>
      </w:r>
      <w:r>
        <w:rPr>
          <w:rFonts w:ascii="Times New Roman"/>
          <w:b w:val="false"/>
          <w:i w:val="false"/>
          <w:color w:val="000000"/>
          <w:sz w:val="28"/>
        </w:rPr>
        <w:t xml:space="preserve">
      7) </w:t>
      </w:r>
      <w:r>
        <w:rPr>
          <w:rFonts w:ascii="Times New Roman"/>
          <w:b w:val="false"/>
          <w:i w:val="false"/>
          <w:color w:val="000000"/>
          <w:sz w:val="28"/>
        </w:rPr>
        <w:t>Қарағанды облысы әкімі аппаратымен, қалалық мәслихатпен, кенттер әкімдері аппараттарымен, жергілікті бюджеттен қаржыландырылатын мемлекеттік органдармен, саяси партиялармен және қозғалыстармен, бұқаралық ақпарат құралдарымен және қала тұрғындарымен тұрақты байланысты қамтамасыз етеді;</w:t>
      </w:r>
      <w:r>
        <w:br/>
      </w:r>
      <w:r>
        <w:rPr>
          <w:rFonts w:ascii="Times New Roman"/>
          <w:b w:val="false"/>
          <w:i w:val="false"/>
          <w:color w:val="000000"/>
          <w:sz w:val="28"/>
        </w:rPr>
        <w:t xml:space="preserve">
      8) </w:t>
      </w:r>
      <w:r>
        <w:rPr>
          <w:rFonts w:ascii="Times New Roman"/>
          <w:b w:val="false"/>
          <w:i w:val="false"/>
          <w:color w:val="000000"/>
          <w:sz w:val="28"/>
        </w:rPr>
        <w:t>қала әкімдігінің және әкімнің қабылданған кесімдерінің, қала әкімі және оның орынбасарлары тапсырмаларының орындалуын ұйымдастырады және бақылауды қамтамасыз етеді;</w:t>
      </w:r>
      <w:r>
        <w:br/>
      </w:r>
      <w:r>
        <w:rPr>
          <w:rFonts w:ascii="Times New Roman"/>
          <w:b w:val="false"/>
          <w:i w:val="false"/>
          <w:color w:val="000000"/>
          <w:sz w:val="28"/>
        </w:rPr>
        <w:t xml:space="preserve">
      9) </w:t>
      </w:r>
      <w:r>
        <w:rPr>
          <w:rFonts w:ascii="Times New Roman"/>
          <w:b w:val="false"/>
          <w:i w:val="false"/>
          <w:color w:val="000000"/>
          <w:sz w:val="28"/>
        </w:rPr>
        <w:t>жергілікті бюджеттен қаржыландырылатын мемлекеттік органдардың, кенттер әкімдері аппараттарының қызметтерін бағалау жөнінде қала әкіміне ұсыныстар жасайды;</w:t>
      </w:r>
      <w:r>
        <w:br/>
      </w:r>
      <w:r>
        <w:rPr>
          <w:rFonts w:ascii="Times New Roman"/>
          <w:b w:val="false"/>
          <w:i w:val="false"/>
          <w:color w:val="000000"/>
          <w:sz w:val="28"/>
        </w:rPr>
        <w:t xml:space="preserve">
      10) </w:t>
      </w:r>
      <w:r>
        <w:rPr>
          <w:rFonts w:ascii="Times New Roman"/>
          <w:b w:val="false"/>
          <w:i w:val="false"/>
          <w:color w:val="000000"/>
          <w:sz w:val="28"/>
        </w:rPr>
        <w:t>қала әкімдігіне және әкіміне қала әкімдігінің және әкімінің заңсыз кесімдерін жою, жергілікті бюджеттен қаржыландырылатын мемлекеттік органдар басшыларының заңға қайшы бұйрықтарын тоқтата тұру туралы ұсыныстар жасайды;</w:t>
      </w:r>
      <w:r>
        <w:br/>
      </w:r>
      <w:r>
        <w:rPr>
          <w:rFonts w:ascii="Times New Roman"/>
          <w:b w:val="false"/>
          <w:i w:val="false"/>
          <w:color w:val="000000"/>
          <w:sz w:val="28"/>
        </w:rPr>
        <w:t xml:space="preserve">
      11) </w:t>
      </w:r>
      <w:r>
        <w:rPr>
          <w:rFonts w:ascii="Times New Roman"/>
          <w:b w:val="false"/>
          <w:i w:val="false"/>
          <w:color w:val="000000"/>
          <w:sz w:val="28"/>
        </w:rPr>
        <w:t>кадрлық саясаттың жүзеге асуырылуына жауап береді. Қарастыру үшін қала әкіміне кенттер әкімдерін, аппарат бөлімдерінің басшыларын тағайындау және қызметтен босату туралы ұсыныс жасайды, кадрлық резервті қалыптастырады, лауазымды тұлғаларды тәртіптік жауапкершілікке тарту туралы ұсыныс енгізеді;</w:t>
      </w:r>
      <w:r>
        <w:br/>
      </w:r>
      <w:r>
        <w:rPr>
          <w:rFonts w:ascii="Times New Roman"/>
          <w:b w:val="false"/>
          <w:i w:val="false"/>
          <w:color w:val="000000"/>
          <w:sz w:val="28"/>
        </w:rPr>
        <w:t xml:space="preserve">
      12) </w:t>
      </w:r>
      <w:r>
        <w:rPr>
          <w:rFonts w:ascii="Times New Roman"/>
          <w:b w:val="false"/>
          <w:i w:val="false"/>
          <w:color w:val="000000"/>
          <w:sz w:val="28"/>
        </w:rPr>
        <w:t>қала әкімі аппаратының ерекше көзге түскен қызметкерлерін ынталандыру жөніндегі ұсыныстарды енгізеді;</w:t>
      </w:r>
      <w:r>
        <w:br/>
      </w:r>
      <w:r>
        <w:rPr>
          <w:rFonts w:ascii="Times New Roman"/>
          <w:b w:val="false"/>
          <w:i w:val="false"/>
          <w:color w:val="000000"/>
          <w:sz w:val="28"/>
        </w:rPr>
        <w:t xml:space="preserve">
      13) </w:t>
      </w:r>
      <w:r>
        <w:rPr>
          <w:rFonts w:ascii="Times New Roman"/>
          <w:b w:val="false"/>
          <w:i w:val="false"/>
          <w:color w:val="000000"/>
          <w:sz w:val="28"/>
        </w:rPr>
        <w:t>өзінің құзыреті шегінде қызметтік құжаттарға, сонымен қоса "Балқаш қаласы әкімінің аппараты" мемлекеттік мекемесінің атынан Қазақстан Республикасының соттары талап арыздарына қол қояды;</w:t>
      </w:r>
      <w:r>
        <w:br/>
      </w:r>
      <w:r>
        <w:rPr>
          <w:rFonts w:ascii="Times New Roman"/>
          <w:b w:val="false"/>
          <w:i w:val="false"/>
          <w:color w:val="000000"/>
          <w:sz w:val="28"/>
        </w:rPr>
        <w:t xml:space="preserve">
      14) </w:t>
      </w:r>
      <w:r>
        <w:rPr>
          <w:rFonts w:ascii="Times New Roman"/>
          <w:b w:val="false"/>
          <w:i w:val="false"/>
          <w:color w:val="000000"/>
          <w:sz w:val="28"/>
        </w:rPr>
        <w:t>азаматтарды жеке сұрақтар бойынша қабылдауды жүргізеді;</w:t>
      </w:r>
      <w:r>
        <w:br/>
      </w:r>
      <w:r>
        <w:rPr>
          <w:rFonts w:ascii="Times New Roman"/>
          <w:b w:val="false"/>
          <w:i w:val="false"/>
          <w:color w:val="000000"/>
          <w:sz w:val="28"/>
        </w:rPr>
        <w:t xml:space="preserve">
      15) </w:t>
      </w:r>
      <w:r>
        <w:rPr>
          <w:rFonts w:ascii="Times New Roman"/>
          <w:b w:val="false"/>
          <w:i w:val="false"/>
          <w:color w:val="000000"/>
          <w:sz w:val="28"/>
        </w:rPr>
        <w:t>жеке және заңды тұлғалардың өтiнiштерiн объективтi, жан-жақты және уақтылы қарауын қамтамасыз етедi, солардың жауаптарына қол қояды;</w:t>
      </w:r>
      <w:r>
        <w:br/>
      </w:r>
      <w:r>
        <w:rPr>
          <w:rFonts w:ascii="Times New Roman"/>
          <w:b w:val="false"/>
          <w:i w:val="false"/>
          <w:color w:val="000000"/>
          <w:sz w:val="28"/>
        </w:rPr>
        <w:t xml:space="preserve">
      16) </w:t>
      </w:r>
      <w:r>
        <w:rPr>
          <w:rFonts w:ascii="Times New Roman"/>
          <w:b w:val="false"/>
          <w:i w:val="false"/>
          <w:color w:val="000000"/>
          <w:sz w:val="28"/>
        </w:rPr>
        <w:t>қала әкімінің тапсырмаларын орындайды;</w:t>
      </w:r>
      <w:r>
        <w:br/>
      </w:r>
      <w:r>
        <w:rPr>
          <w:rFonts w:ascii="Times New Roman"/>
          <w:b w:val="false"/>
          <w:i w:val="false"/>
          <w:color w:val="000000"/>
          <w:sz w:val="28"/>
        </w:rPr>
        <w:t xml:space="preserve">
      17) </w:t>
      </w:r>
      <w:r>
        <w:rPr>
          <w:rFonts w:ascii="Times New Roman"/>
          <w:b w:val="false"/>
          <w:i w:val="false"/>
          <w:color w:val="000000"/>
          <w:sz w:val="28"/>
        </w:rPr>
        <w:t>сыбайлас жемқорлыққа қарсы және сыбайлас жемқорлықпен қүрес заңнамаларын сақтау жұмыстарын ұйымдастырады және оның әрі қарай жүзеге асыруына дербес жауапкершілікте болады;</w:t>
      </w:r>
      <w:r>
        <w:br/>
      </w:r>
      <w:r>
        <w:rPr>
          <w:rFonts w:ascii="Times New Roman"/>
          <w:b w:val="false"/>
          <w:i w:val="false"/>
          <w:color w:val="000000"/>
          <w:sz w:val="28"/>
        </w:rPr>
        <w:t xml:space="preserve">
      18) </w:t>
      </w:r>
      <w:r>
        <w:rPr>
          <w:rFonts w:ascii="Times New Roman"/>
          <w:b w:val="false"/>
          <w:i w:val="false"/>
          <w:color w:val="000000"/>
          <w:sz w:val="28"/>
        </w:rPr>
        <w:t>өзінің құзыреті шегінде қала әкіміне қарастыруға енгізілген және қала әкімдігі отырысында қарастырылатын сұрақтарды әзірлеу және келісу жөнінде кенттер әкімдеріне, қала әкімі аппараты бөлімдерінің басшыларына, жергілікті бюджеттен қаржыландырылатын мемлекеттік органдарының басшыларына нұсқаулар мен тапсырмалар береді;</w:t>
      </w:r>
      <w:r>
        <w:br/>
      </w:r>
      <w:r>
        <w:rPr>
          <w:rFonts w:ascii="Times New Roman"/>
          <w:b w:val="false"/>
          <w:i w:val="false"/>
          <w:color w:val="000000"/>
          <w:sz w:val="28"/>
        </w:rPr>
        <w:t xml:space="preserve">
      19) </w:t>
      </w:r>
      <w:r>
        <w:rPr>
          <w:rFonts w:ascii="Times New Roman"/>
          <w:b w:val="false"/>
          <w:i w:val="false"/>
          <w:color w:val="000000"/>
          <w:sz w:val="28"/>
        </w:rPr>
        <w:t>Қазақстан Республикасы Президентінің және Үкіметі кесімдерінің, облыс, қала әкімдіктерінің және әкімдерінің, қала әкімі орынбасарларының тапсырмаларының орындалуы бойынша кенттер әкімдері аппараттарынан, жергілікті бюджеттен қаржыландырылатын мемлекеттік органдардан, қала аумағында орналасқан ұйымдар мен кәсіпорындардан ақпарат және есеп беруді сұратады;</w:t>
      </w:r>
      <w:r>
        <w:br/>
      </w:r>
      <w:r>
        <w:rPr>
          <w:rFonts w:ascii="Times New Roman"/>
          <w:b w:val="false"/>
          <w:i w:val="false"/>
          <w:color w:val="000000"/>
          <w:sz w:val="28"/>
        </w:rPr>
        <w:t xml:space="preserve">
      20) </w:t>
      </w:r>
      <w:r>
        <w:rPr>
          <w:rFonts w:ascii="Times New Roman"/>
          <w:b w:val="false"/>
          <w:i w:val="false"/>
          <w:color w:val="000000"/>
          <w:sz w:val="28"/>
        </w:rPr>
        <w:t>белгіленген талаптарға және енгізу тәртібіне сәйкес келмеген жағдайда қала әкімдігінің қаулылары және әкімнің өкімдері, шешімдері жобаларын, жергілікті бюджеттен қаржыландырылатын мемлекеттік органдардың, кенттер әкімдерінің, сонымен қатар кәсіпорындар мен ұйымдардың орындаушыларына іс туралы хаттарын кері қайтарады.</w:t>
      </w:r>
      <w:r>
        <w:br/>
      </w:r>
      <w:r>
        <w:rPr>
          <w:rFonts w:ascii="Times New Roman"/>
          <w:b w:val="false"/>
          <w:i w:val="false"/>
          <w:color w:val="000000"/>
          <w:sz w:val="28"/>
        </w:rPr>
        <w:t xml:space="preserve">
      "Балқаш қаласы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xml:space="preserve">
      20. </w:t>
      </w:r>
      <w:r>
        <w:rPr>
          <w:rFonts w:ascii="Times New Roman"/>
          <w:b w:val="false"/>
          <w:i w:val="false"/>
          <w:color w:val="000000"/>
          <w:sz w:val="28"/>
        </w:rPr>
        <w:t>"Балқаш қаласы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басшы басқарады.</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"Балқаш қаласы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"Балқаш қаласы әкімінің аппараты"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"Балқаш қаласы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"Балқаш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"Балқаш қаласы әкімінің аппараты"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