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aabb8" w14:textId="9daab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мәслихатының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аудандық мәслихатының 2015 жылғы 27 сәуірдегі 32 сессиясының № 295 шешімі. Қарағанды облысының Әділет департаментінде 2015 жылғы 22 мамырда № 3213 болып тіркелді. Күші жойылды - Қарағанды облысы Ақтоғай аудандық мәслихатының 2015 жылғы 7 тамыздағы N 320 шешімімен</w:t>
      </w:r>
    </w:p>
    <w:p>
      <w:pPr>
        <w:spacing w:after="0"/>
        <w:ind w:left="0"/>
        <w:jc w:val="both"/>
      </w:pPr>
      <w:r>
        <w:rPr>
          <w:rFonts w:ascii="Times New Roman"/>
          <w:b w:val="false"/>
          <w:i w:val="false"/>
          <w:color w:val="ff0000"/>
          <w:sz w:val="28"/>
        </w:rPr>
        <w:t xml:space="preserve">      Ескерту. Күші жойылды - Қарағанды облысы Ақтоғай аудандық мәслихатының 07.08.2015 N 320 (алғашқы ресми жарияланған күнiнен кейін күнтізбелік он күн өткен соң қолданысқа енгiзiледi) </w:t>
      </w:r>
      <w:r>
        <w:rPr>
          <w:rFonts w:ascii="Times New Roman"/>
          <w:b w:val="false"/>
          <w:i w:val="false"/>
          <w:color w:val="ff0000"/>
          <w:sz w:val="28"/>
        </w:rPr>
        <w:t>шешімімен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Қазақстан Республикасының 1999 жылғы 23 шілдедегі "Мемлекеттік қызмет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Жарлығына</w:t>
      </w: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қызметін жыл сайынғы бағалаудың үлгілік әдістемесін бекіту туралы" (Нормативтік құқықтық актілердің мемлекеттік тіркеу тізілімінде № 10130 болып тіркелген) </w:t>
      </w:r>
      <w:r>
        <w:rPr>
          <w:rFonts w:ascii="Times New Roman"/>
          <w:b w:val="false"/>
          <w:i w:val="false"/>
          <w:color w:val="000000"/>
          <w:sz w:val="28"/>
        </w:rPr>
        <w:t xml:space="preserve">бұйрығына </w:t>
      </w:r>
      <w:r>
        <w:rPr>
          <w:rFonts w:ascii="Times New Roman"/>
          <w:b w:val="false"/>
          <w:i w:val="false"/>
          <w:color w:val="000000"/>
          <w:sz w:val="28"/>
        </w:rPr>
        <w:t xml:space="preserve">сәйкес, аудандық мәслихаты </w:t>
      </w:r>
      <w:r>
        <w:rPr>
          <w:rFonts w:ascii="Times New Roman"/>
          <w:b/>
          <w:i w:val="false"/>
          <w:color w:val="000000"/>
          <w:sz w:val="28"/>
        </w:rPr>
        <w:t>ШЕШІМ ЕТТІ:</w:t>
      </w:r>
      <w:r>
        <w:br/>
      </w:r>
      <w:r>
        <w:rPr>
          <w:rFonts w:ascii="Times New Roman"/>
          <w:b w:val="false"/>
          <w:i w:val="false"/>
          <w:color w:val="000000"/>
          <w:sz w:val="28"/>
        </w:rPr>
        <w:t>
      1. 
</w:t>
      </w:r>
      <w:r>
        <w:rPr>
          <w:rFonts w:ascii="Times New Roman"/>
          <w:b w:val="false"/>
          <w:i w:val="false"/>
          <w:color w:val="000000"/>
          <w:sz w:val="28"/>
        </w:rPr>
        <w:t>
Қоса беріліп отырған Ақтоғай аудандық мәслихатының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2. 
</w:t>
      </w:r>
      <w:r>
        <w:rPr>
          <w:rFonts w:ascii="Times New Roman"/>
          <w:b w:val="false"/>
          <w:i w:val="false"/>
          <w:color w:val="000000"/>
          <w:sz w:val="28"/>
        </w:rPr>
        <w:t>
Осы шешімнің орындалуын бақылау Ақтоғай аудандық мәслихат аппаратының басшысына жүктелсін.</w:t>
      </w:r>
      <w:r>
        <w:br/>
      </w:r>
      <w:r>
        <w:rPr>
          <w:rFonts w:ascii="Times New Roman"/>
          <w:b w:val="false"/>
          <w:i w:val="false"/>
          <w:color w:val="000000"/>
          <w:sz w:val="28"/>
        </w:rPr>
        <w:t>
      3. 
</w:t>
      </w:r>
      <w:r>
        <w:rPr>
          <w:rFonts w:ascii="Times New Roman"/>
          <w:b w:val="false"/>
          <w:i w:val="false"/>
          <w:color w:val="000000"/>
          <w:sz w:val="28"/>
        </w:rPr>
        <w:t>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w:t>
            </w:r>
            <w:r>
              <w:rPr>
                <w:rFonts w:ascii="Times New Roman"/>
                <w:b w:val="false"/>
                <w:i/>
                <w:color w:val="000000"/>
                <w:sz w:val="20"/>
              </w:rPr>
              <w:t>      Сессия төрағасы</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Күлмағанбетова</w:t>
            </w:r>
          </w:p>
        </w:tc>
      </w:tr>
      <w:tr>
        <w:trPr>
          <w:trHeight w:val="30" w:hRule="atLeast"/>
        </w:trPr>
        <w:tc>
          <w:tcPr>
            <w:tcW w:w="7794" w:type="dxa"/>
            <w:tcBorders/>
            <w:tcMar>
              <w:top w:w="15" w:type="dxa"/>
              <w:left w:w="15" w:type="dxa"/>
              <w:bottom w:w="15" w:type="dxa"/>
              <w:right w:w="15" w:type="dxa"/>
            </w:tcMar>
            <w:vAlign w:val="center"/>
          </w:tcPr>
          <w:bookmarkStart w:name="z8" w:id="2"/>
          <w:p>
            <w:pPr>
              <w:spacing w:after="20"/>
              <w:ind w:left="20"/>
              <w:jc w:val="both"/>
            </w:pPr>
            <w:r>
              <w:rPr>
                <w:rFonts w:ascii="Times New Roman"/>
                <w:b w:val="false"/>
                <w:i w:val="false"/>
                <w:color w:val="000000"/>
                <w:sz w:val="20"/>
              </w:rPr>
              <w:t>
</w:t>
            </w:r>
            <w:r>
              <w:rPr>
                <w:rFonts w:ascii="Times New Roman"/>
                <w:b w:val="false"/>
                <w:i/>
                <w:color w:val="000000"/>
                <w:sz w:val="20"/>
              </w:rPr>
              <w:t>      Аудандық</w:t>
            </w:r>
          </w:p>
          <w:bookmarkEnd w:id="2"/>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bookmarkStart w:name="z9" w:id="3"/>
          <w:p>
            <w:pPr>
              <w:spacing w:after="20"/>
              <w:ind w:left="20"/>
              <w:jc w:val="both"/>
            </w:pPr>
            <w:r>
              <w:rPr>
                <w:rFonts w:ascii="Times New Roman"/>
                <w:b w:val="false"/>
                <w:i w:val="false"/>
                <w:color w:val="000000"/>
                <w:sz w:val="20"/>
              </w:rPr>
              <w:t>
</w:t>
            </w:r>
            <w:r>
              <w:rPr>
                <w:rFonts w:ascii="Times New Roman"/>
                <w:b w:val="false"/>
                <w:i/>
                <w:color w:val="000000"/>
                <w:sz w:val="20"/>
              </w:rPr>
              <w:t>      мәслихат хатшысы</w:t>
            </w:r>
          </w:p>
          <w:bookmarkEnd w:id="3"/>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Оңғарқұлов</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 w:id="4"/>
          <w:p>
            <w:pPr>
              <w:spacing w:after="20"/>
              <w:ind w:left="20"/>
              <w:jc w:val="both"/>
            </w:pPr>
            <w:r>
              <w:rPr>
                <w:rFonts w:ascii="Times New Roman"/>
                <w:b w:val="false"/>
                <w:i w:val="false"/>
                <w:color w:val="000000"/>
                <w:sz w:val="20"/>
              </w:rPr>
              <w:t>
Ақтоғай аудандық</w:t>
            </w:r>
            <w:r>
              <w:br/>
            </w:r>
            <w:r>
              <w:rPr>
                <w:rFonts w:ascii="Times New Roman"/>
                <w:b w:val="false"/>
                <w:i w:val="false"/>
                <w:color w:val="000000"/>
                <w:sz w:val="20"/>
              </w:rPr>
              <w:t>
мәслихатының 2015 жылғы</w:t>
            </w:r>
            <w:r>
              <w:br/>
            </w:r>
            <w:r>
              <w:rPr>
                <w:rFonts w:ascii="Times New Roman"/>
                <w:b w:val="false"/>
                <w:i w:val="false"/>
                <w:color w:val="000000"/>
                <w:sz w:val="20"/>
              </w:rPr>
              <w:t>
27 сәуірдегі № 295</w:t>
            </w:r>
            <w:r>
              <w:br/>
            </w:r>
            <w:r>
              <w:rPr>
                <w:rFonts w:ascii="Times New Roman"/>
                <w:b w:val="false"/>
                <w:i w:val="false"/>
                <w:color w:val="000000"/>
                <w:sz w:val="20"/>
              </w:rPr>
              <w:t>
шешімімен бекітілген</w:t>
            </w:r>
          </w:p>
          <w:bookmarkEnd w:id="4"/>
        </w:tc>
      </w:tr>
    </w:tbl>
    <w:bookmarkStart w:name="z11" w:id="5"/>
    <w:p>
      <w:pPr>
        <w:spacing w:after="0"/>
        <w:ind w:left="0"/>
        <w:jc w:val="left"/>
      </w:pPr>
      <w:r>
        <w:rPr>
          <w:rFonts w:ascii="Times New Roman"/>
          <w:b/>
          <w:i w:val="false"/>
          <w:color w:val="000000"/>
        </w:rPr>
        <w:t xml:space="preserve"> 
Ақтоғай аудандық мәслихатының "Б" корпусы мемлекеттік әкімшілік қызметшілерінің қызметін жыл сайынғы бағалау әдістемесі</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1. 
Осы Ақтоғай аудандық мәслихатының "Б" корпусы мемлекеттік әкімшілік қызметшілерінің қызметін жыл сайынғы бағалаудың әдістемесі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Ақтоғай аудандық мәслихатының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2. 
</w:t>
      </w:r>
      <w:r>
        <w:rPr>
          <w:rFonts w:ascii="Times New Roman"/>
          <w:b w:val="false"/>
          <w:i w:val="false"/>
          <w:color w:val="000000"/>
          <w:sz w:val="28"/>
        </w:rPr>
        <w:t>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3. 
</w:t>
      </w:r>
      <w:r>
        <w:rPr>
          <w:rFonts w:ascii="Times New Roman"/>
          <w:b w:val="false"/>
          <w:i w:val="false"/>
          <w:color w:val="000000"/>
          <w:sz w:val="28"/>
        </w:rPr>
        <w:t>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4. 
</w:t>
      </w:r>
      <w:r>
        <w:rPr>
          <w:rFonts w:ascii="Times New Roman"/>
          <w:b w:val="false"/>
          <w:i w:val="false"/>
          <w:color w:val="000000"/>
          <w:sz w:val="28"/>
        </w:rPr>
        <w:t>
Қызметшілерді бағалау мыналардан:</w:t>
      </w:r>
      <w:r>
        <w:br/>
      </w:r>
      <w:r>
        <w:rPr>
          <w:rFonts w:ascii="Times New Roman"/>
          <w:b w:val="false"/>
          <w:i w:val="false"/>
          <w:color w:val="000000"/>
          <w:sz w:val="28"/>
        </w:rPr>
        <w:t>
      1) 
</w:t>
      </w:r>
      <w:r>
        <w:rPr>
          <w:rFonts w:ascii="Times New Roman"/>
          <w:b w:val="false"/>
          <w:i w:val="false"/>
          <w:color w:val="000000"/>
          <w:sz w:val="28"/>
        </w:rPr>
        <w:t>
қызметшінің тікелей басшысының бағалауы;</w:t>
      </w:r>
      <w:r>
        <w:br/>
      </w:r>
      <w:r>
        <w:rPr>
          <w:rFonts w:ascii="Times New Roman"/>
          <w:b w:val="false"/>
          <w:i w:val="false"/>
          <w:color w:val="000000"/>
          <w:sz w:val="28"/>
        </w:rPr>
        <w:t>
      2) 
</w:t>
      </w:r>
      <w:r>
        <w:rPr>
          <w:rFonts w:ascii="Times New Roman"/>
          <w:b w:val="false"/>
          <w:i w:val="false"/>
          <w:color w:val="000000"/>
          <w:sz w:val="28"/>
        </w:rPr>
        <w:t>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5. 
</w:t>
      </w:r>
      <w:r>
        <w:rPr>
          <w:rFonts w:ascii="Times New Roman"/>
          <w:b w:val="false"/>
          <w:i w:val="false"/>
          <w:color w:val="000000"/>
          <w:sz w:val="28"/>
        </w:rPr>
        <w:t>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6. 
</w:t>
      </w:r>
      <w:r>
        <w:rPr>
          <w:rFonts w:ascii="Times New Roman"/>
          <w:b w:val="false"/>
          <w:i w:val="false"/>
          <w:color w:val="000000"/>
          <w:sz w:val="28"/>
        </w:rPr>
        <w:t>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7. 
</w:t>
      </w:r>
      <w:r>
        <w:rPr>
          <w:rFonts w:ascii="Times New Roman"/>
          <w:b w:val="false"/>
          <w:i w:val="false"/>
          <w:color w:val="000000"/>
          <w:sz w:val="28"/>
        </w:rPr>
        <w:t>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8. 
</w:t>
      </w:r>
      <w:r>
        <w:rPr>
          <w:rFonts w:ascii="Times New Roman"/>
          <w:b w:val="false"/>
          <w:i w:val="false"/>
          <w:color w:val="000000"/>
          <w:sz w:val="28"/>
        </w:rPr>
        <w:t>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9. 
</w:t>
      </w:r>
      <w:r>
        <w:rPr>
          <w:rFonts w:ascii="Times New Roman"/>
          <w:b w:val="false"/>
          <w:i w:val="false"/>
          <w:color w:val="000000"/>
          <w:sz w:val="28"/>
        </w:rPr>
        <w:t>
Комиссия кемінде үш мүшеден, соның ішінде төрағадан тұрады.</w:t>
      </w:r>
      <w:r>
        <w:br/>
      </w:r>
      <w:r>
        <w:rPr>
          <w:rFonts w:ascii="Times New Roman"/>
          <w:b w:val="false"/>
          <w:i w:val="false"/>
          <w:color w:val="000000"/>
          <w:sz w:val="28"/>
        </w:rPr>
        <w:t>
      10. 
</w:t>
      </w:r>
      <w:r>
        <w:rPr>
          <w:rFonts w:ascii="Times New Roman"/>
          <w:b w:val="false"/>
          <w:i w:val="false"/>
          <w:color w:val="000000"/>
          <w:sz w:val="28"/>
        </w:rPr>
        <w:t>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Комиссия төрағасы болып аудандық мәслихат хатшысы табылады.</w:t>
      </w:r>
      <w:r>
        <w:br/>
      </w:r>
      <w:r>
        <w:rPr>
          <w:rFonts w:ascii="Times New Roman"/>
          <w:b w:val="false"/>
          <w:i w:val="false"/>
          <w:color w:val="000000"/>
          <w:sz w:val="28"/>
        </w:rPr>
        <w:t>
</w:t>
      </w:r>
      <w:r>
        <w:rPr>
          <w:rFonts w:ascii="Times New Roman"/>
          <w:b w:val="false"/>
          <w:i w:val="false"/>
          <w:color w:val="000000"/>
          <w:sz w:val="28"/>
        </w:rPr>
        <w:t>
      Комиссия хатшысы мемлекеттік органның персоналды басқару бойынша бас маманы (кадр қызметінің)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5-тармағы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 </w:t>
      </w:r>
      <w:r>
        <w:br/>
      </w:r>
      <w:r>
        <w:rPr>
          <w:rFonts w:ascii="Times New Roman"/>
          <w:b w:val="false"/>
          <w:i w:val="false"/>
          <w:color w:val="000000"/>
          <w:sz w:val="28"/>
        </w:rPr>
        <w:t>
 </w:t>
      </w:r>
    </w:p>
    <w:bookmarkEnd w:id="7"/>
    <w:bookmarkStart w:name="z30" w:id="8"/>
    <w:p>
      <w:pPr>
        <w:spacing w:after="0"/>
        <w:ind w:left="0"/>
        <w:jc w:val="left"/>
      </w:pPr>
      <w:r>
        <w:rPr>
          <w:rFonts w:ascii="Times New Roman"/>
          <w:b/>
          <w:i w:val="false"/>
          <w:color w:val="000000"/>
        </w:rPr>
        <w:t xml:space="preserve"> 
2. Бағалау жүргізуге дайындық</w:t>
      </w:r>
    </w:p>
    <w:bookmarkEnd w:id="8"/>
    <w:bookmarkStart w:name="z31" w:id="9"/>
    <w:p>
      <w:pPr>
        <w:spacing w:after="0"/>
        <w:ind w:left="0"/>
        <w:jc w:val="both"/>
      </w:pPr>
      <w:r>
        <w:rPr>
          <w:rFonts w:ascii="Times New Roman"/>
          <w:b w:val="false"/>
          <w:i w:val="false"/>
          <w:color w:val="000000"/>
          <w:sz w:val="28"/>
        </w:rPr>
        <w:t>      11. 
Персоналды басқару бойынша бас маманы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Персоналды басқару бойынша бас маманы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 </w:t>
      </w:r>
      <w:r>
        <w:br/>
      </w:r>
      <w:r>
        <w:rPr>
          <w:rFonts w:ascii="Times New Roman"/>
          <w:b w:val="false"/>
          <w:i w:val="false"/>
          <w:color w:val="000000"/>
          <w:sz w:val="28"/>
        </w:rPr>
        <w:t>
 </w:t>
      </w:r>
    </w:p>
    <w:bookmarkEnd w:id="9"/>
    <w:bookmarkStart w:name="z33" w:id="10"/>
    <w:p>
      <w:pPr>
        <w:spacing w:after="0"/>
        <w:ind w:left="0"/>
        <w:jc w:val="left"/>
      </w:pPr>
      <w:r>
        <w:rPr>
          <w:rFonts w:ascii="Times New Roman"/>
          <w:b/>
          <w:i w:val="false"/>
          <w:color w:val="000000"/>
        </w:rPr>
        <w:t xml:space="preserve"> 
3. Тікелей басшының бағалауы</w:t>
      </w:r>
    </w:p>
    <w:bookmarkEnd w:id="10"/>
    <w:bookmarkStart w:name="z34" w:id="11"/>
    <w:p>
      <w:pPr>
        <w:spacing w:after="0"/>
        <w:ind w:left="0"/>
        <w:jc w:val="both"/>
      </w:pPr>
      <w:r>
        <w:rPr>
          <w:rFonts w:ascii="Times New Roman"/>
          <w:b w:val="false"/>
          <w:i w:val="false"/>
          <w:color w:val="000000"/>
          <w:sz w:val="28"/>
        </w:rPr>
        <w:t>      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бойынша бас маманынан алған күннен бастап үш жұмыс күн ішінде толтырады, қызметшіні толтырылған бағалау парағымен таныстырады және екі жұмыс күні ішінде толтырылған бағалау парағын персоналды басқару бойынша бас маманына қайтарады.</w:t>
      </w:r>
      <w:r>
        <w:br/>
      </w:r>
      <w:r>
        <w:rPr>
          <w:rFonts w:ascii="Times New Roman"/>
          <w:b w:val="false"/>
          <w:i w:val="false"/>
          <w:color w:val="000000"/>
          <w:sz w:val="28"/>
        </w:rPr>
        <w:t>
</w:t>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бойынша бас маманы және тікелей басшы танысудан бас тарту туралы еркін нұсқада акт жасайды.</w:t>
      </w:r>
      <w:r>
        <w:br/>
      </w:r>
      <w:r>
        <w:rPr>
          <w:rFonts w:ascii="Times New Roman"/>
          <w:b w:val="false"/>
          <w:i w:val="false"/>
          <w:color w:val="000000"/>
          <w:sz w:val="28"/>
        </w:rPr>
        <w:t>
 </w:t>
      </w:r>
    </w:p>
    <w:bookmarkEnd w:id="11"/>
    <w:bookmarkStart w:name="z37" w:id="12"/>
    <w:p>
      <w:pPr>
        <w:spacing w:after="0"/>
        <w:ind w:left="0"/>
        <w:jc w:val="left"/>
      </w:pPr>
      <w:r>
        <w:rPr>
          <w:rFonts w:ascii="Times New Roman"/>
          <w:b/>
          <w:i w:val="false"/>
          <w:color w:val="000000"/>
        </w:rPr>
        <w:t xml:space="preserve"> 
4. Айналмалы бағалау</w:t>
      </w:r>
    </w:p>
    <w:bookmarkEnd w:id="12"/>
    <w:bookmarkStart w:name="z39" w:id="13"/>
    <w:p>
      <w:pPr>
        <w:spacing w:after="0"/>
        <w:ind w:left="0"/>
        <w:jc w:val="both"/>
      </w:pPr>
      <w:r>
        <w:rPr>
          <w:rFonts w:ascii="Times New Roman"/>
          <w:b w:val="false"/>
          <w:i w:val="false"/>
          <w:color w:val="000000"/>
          <w:sz w:val="28"/>
        </w:rPr>
        <w:t>      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14. 
</w:t>
      </w:r>
      <w:r>
        <w:rPr>
          <w:rFonts w:ascii="Times New Roman"/>
          <w:b w:val="false"/>
          <w:i w:val="false"/>
          <w:color w:val="000000"/>
          <w:sz w:val="28"/>
        </w:rPr>
        <w:t>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15. 
</w:t>
      </w:r>
      <w:r>
        <w:rPr>
          <w:rFonts w:ascii="Times New Roman"/>
          <w:b w:val="false"/>
          <w:i w:val="false"/>
          <w:color w:val="000000"/>
          <w:sz w:val="28"/>
        </w:rPr>
        <w:t>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бойынша бас маманына жіберіледі.</w:t>
      </w:r>
      <w:r>
        <w:br/>
      </w:r>
      <w:r>
        <w:rPr>
          <w:rFonts w:ascii="Times New Roman"/>
          <w:b w:val="false"/>
          <w:i w:val="false"/>
          <w:color w:val="000000"/>
          <w:sz w:val="28"/>
        </w:rPr>
        <w:t>
      16. 
</w:t>
      </w:r>
      <w:r>
        <w:rPr>
          <w:rFonts w:ascii="Times New Roman"/>
          <w:b w:val="false"/>
          <w:i w:val="false"/>
          <w:color w:val="000000"/>
          <w:sz w:val="28"/>
        </w:rPr>
        <w:t>
Персоналды басқару бойынша бас маманы осы Әдістеменің </w:t>
      </w:r>
      <w:r>
        <w:rPr>
          <w:rFonts w:ascii="Times New Roman"/>
          <w:b w:val="false"/>
          <w:i w:val="false"/>
          <w:color w:val="000000"/>
          <w:sz w:val="28"/>
        </w:rPr>
        <w:t xml:space="preserve">14-тармағында </w:t>
      </w:r>
      <w:r>
        <w:rPr>
          <w:rFonts w:ascii="Times New Roman"/>
          <w:b w:val="false"/>
          <w:i w:val="false"/>
          <w:color w:val="000000"/>
          <w:sz w:val="28"/>
        </w:rPr>
        <w:t xml:space="preserve">көрсетілген тұлғалардың орта бағасын есептейді. </w:t>
      </w:r>
      <w:r>
        <w:br/>
      </w:r>
      <w:r>
        <w:rPr>
          <w:rFonts w:ascii="Times New Roman"/>
          <w:b w:val="false"/>
          <w:i w:val="false"/>
          <w:color w:val="000000"/>
          <w:sz w:val="28"/>
        </w:rPr>
        <w:t>
      17. 
</w:t>
      </w:r>
      <w:r>
        <w:rPr>
          <w:rFonts w:ascii="Times New Roman"/>
          <w:b w:val="false"/>
          <w:i w:val="false"/>
          <w:color w:val="000000"/>
          <w:sz w:val="28"/>
        </w:rPr>
        <w:t>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End w:id="13"/>
    <w:bookmarkStart w:name="z45" w:id="14"/>
    <w:p>
      <w:pPr>
        <w:spacing w:after="0"/>
        <w:ind w:left="0"/>
        <w:jc w:val="left"/>
      </w:pPr>
      <w:r>
        <w:rPr>
          <w:rFonts w:ascii="Times New Roman"/>
          <w:b/>
          <w:i w:val="false"/>
          <w:color w:val="000000"/>
        </w:rPr>
        <w:t xml:space="preserve"> 
5. Қызметшінің қорытынды бағасы</w:t>
      </w:r>
    </w:p>
    <w:bookmarkEnd w:id="14"/>
    <w:bookmarkStart w:name="z46" w:id="15"/>
    <w:p>
      <w:pPr>
        <w:spacing w:after="0"/>
        <w:ind w:left="0"/>
        <w:jc w:val="both"/>
      </w:pPr>
      <w:r>
        <w:rPr>
          <w:rFonts w:ascii="Times New Roman"/>
          <w:b w:val="false"/>
          <w:i w:val="false"/>
          <w:color w:val="000000"/>
          <w:sz w:val="28"/>
        </w:rPr>
        <w:t>      18. 
Персоналды басқару бойынша бас маманы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p>
    <w:bookmarkEnd w:id="15"/>
    <w:bookmarkStart w:name="z47" w:id="16"/>
    <w:p>
      <w:pPr>
        <w:spacing w:after="0"/>
        <w:ind w:left="0"/>
        <w:jc w:val="both"/>
      </w:pPr>
      <w:r>
        <w:rPr>
          <w:rFonts w:ascii="Times New Roman"/>
          <w:b w:val="false"/>
          <w:i w:val="false"/>
          <w:color w:val="000000"/>
          <w:sz w:val="28"/>
        </w:rPr>
        <w:t>
            a = b + c</w:t>
      </w:r>
      <w:r>
        <w:br/>
      </w:r>
      <w:r>
        <w:rPr>
          <w:rFonts w:ascii="Times New Roman"/>
          <w:b w:val="false"/>
          <w:i w:val="false"/>
          <w:color w:val="000000"/>
          <w:sz w:val="28"/>
        </w:rPr>
        <w:t>
 </w:t>
      </w:r>
    </w:p>
    <w:bookmarkEnd w:id="16"/>
    <w:bookmarkStart w:name="z48" w:id="17"/>
    <w:p>
      <w:pPr>
        <w:spacing w:after="0"/>
        <w:ind w:left="0"/>
        <w:jc w:val="both"/>
      </w:pPr>
      <w:r>
        <w:rPr>
          <w:rFonts w:ascii="Times New Roman"/>
          <w:b w:val="false"/>
          <w:i w:val="false"/>
          <w:color w:val="000000"/>
          <w:sz w:val="28"/>
        </w:rPr>
        <w:t>
      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
      b – тікелей басшының бағасы;</w:t>
      </w:r>
      <w:r>
        <w:br/>
      </w:r>
      <w:r>
        <w:rPr>
          <w:rFonts w:ascii="Times New Roman"/>
          <w:b w:val="false"/>
          <w:i w:val="false"/>
          <w:color w:val="000000"/>
          <w:sz w:val="28"/>
        </w:rPr>
        <w:t>
</w:t>
      </w:r>
      <w:r>
        <w:rPr>
          <w:rFonts w:ascii="Times New Roman"/>
          <w:b w:val="false"/>
          <w:i w:val="false"/>
          <w:color w:val="000000"/>
          <w:sz w:val="28"/>
        </w:rPr>
        <w:t>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19. 
</w:t>
      </w:r>
      <w:r>
        <w:rPr>
          <w:rFonts w:ascii="Times New Roman"/>
          <w:b w:val="false"/>
          <w:i w:val="false"/>
          <w:color w:val="000000"/>
          <w:sz w:val="28"/>
        </w:rPr>
        <w:t>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
      33 балдан жоғары – "тиімді".</w:t>
      </w:r>
      <w:r>
        <w:br/>
      </w:r>
      <w:r>
        <w:rPr>
          <w:rFonts w:ascii="Times New Roman"/>
          <w:b w:val="false"/>
          <w:i w:val="false"/>
          <w:color w:val="000000"/>
          <w:sz w:val="28"/>
        </w:rPr>
        <w:t>
 </w:t>
      </w:r>
    </w:p>
    <w:bookmarkEnd w:id="17"/>
    <w:bookmarkStart w:name="z55" w:id="18"/>
    <w:p>
      <w:pPr>
        <w:spacing w:after="0"/>
        <w:ind w:left="0"/>
        <w:jc w:val="left"/>
      </w:pPr>
      <w:r>
        <w:rPr>
          <w:rFonts w:ascii="Times New Roman"/>
          <w:b/>
          <w:i w:val="false"/>
          <w:color w:val="000000"/>
        </w:rPr>
        <w:t xml:space="preserve"> 
6. Комиссияның бағалау нәтижелерін қарауы</w:t>
      </w:r>
    </w:p>
    <w:bookmarkEnd w:id="18"/>
    <w:bookmarkStart w:name="z56" w:id="19"/>
    <w:p>
      <w:pPr>
        <w:spacing w:after="0"/>
        <w:ind w:left="0"/>
        <w:jc w:val="both"/>
      </w:pPr>
      <w:r>
        <w:rPr>
          <w:rFonts w:ascii="Times New Roman"/>
          <w:b w:val="false"/>
          <w:i w:val="false"/>
          <w:color w:val="000000"/>
          <w:sz w:val="28"/>
        </w:rPr>
        <w:t xml:space="preserve">      20.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 </w:t>
      </w:r>
      <w:r>
        <w:br/>
      </w:r>
      <w:r>
        <w:rPr>
          <w:rFonts w:ascii="Times New Roman"/>
          <w:b w:val="false"/>
          <w:i w:val="false"/>
          <w:color w:val="000000"/>
          <w:sz w:val="28"/>
        </w:rPr>
        <w:t>
</w:t>
      </w:r>
      <w:r>
        <w:rPr>
          <w:rFonts w:ascii="Times New Roman"/>
          <w:b w:val="false"/>
          <w:i w:val="false"/>
          <w:color w:val="000000"/>
          <w:sz w:val="28"/>
        </w:rPr>
        <w:t>
      Персоналды басқару бойынша бас маманы Комиссияның отырысына мына құжаттарды:</w:t>
      </w:r>
      <w:r>
        <w:br/>
      </w:r>
      <w:r>
        <w:rPr>
          <w:rFonts w:ascii="Times New Roman"/>
          <w:b w:val="false"/>
          <w:i w:val="false"/>
          <w:color w:val="000000"/>
          <w:sz w:val="28"/>
        </w:rPr>
        <w:t>
      1) 
</w:t>
      </w:r>
      <w:r>
        <w:rPr>
          <w:rFonts w:ascii="Times New Roman"/>
          <w:b w:val="false"/>
          <w:i w:val="false"/>
          <w:color w:val="000000"/>
          <w:sz w:val="28"/>
        </w:rPr>
        <w:t>
толтырылған тікелей басшының бағалау парағын;</w:t>
      </w:r>
      <w:r>
        <w:br/>
      </w:r>
      <w:r>
        <w:rPr>
          <w:rFonts w:ascii="Times New Roman"/>
          <w:b w:val="false"/>
          <w:i w:val="false"/>
          <w:color w:val="000000"/>
          <w:sz w:val="28"/>
        </w:rPr>
        <w:t>
      2) 
</w:t>
      </w:r>
      <w:r>
        <w:rPr>
          <w:rFonts w:ascii="Times New Roman"/>
          <w:b w:val="false"/>
          <w:i w:val="false"/>
          <w:color w:val="000000"/>
          <w:sz w:val="28"/>
        </w:rPr>
        <w:t>
толтырылған айналмалы бағалау парағын;</w:t>
      </w:r>
      <w:r>
        <w:br/>
      </w:r>
      <w:r>
        <w:rPr>
          <w:rFonts w:ascii="Times New Roman"/>
          <w:b w:val="false"/>
          <w:i w:val="false"/>
          <w:color w:val="000000"/>
          <w:sz w:val="28"/>
        </w:rPr>
        <w:t>
      3) 
</w:t>
      </w:r>
      <w:r>
        <w:rPr>
          <w:rFonts w:ascii="Times New Roman"/>
          <w:b w:val="false"/>
          <w:i w:val="false"/>
          <w:color w:val="000000"/>
          <w:sz w:val="28"/>
        </w:rPr>
        <w:t>
қызметшінің лауазымдық нұсқаулығын;</w:t>
      </w:r>
      <w:r>
        <w:br/>
      </w:r>
      <w:r>
        <w:rPr>
          <w:rFonts w:ascii="Times New Roman"/>
          <w:b w:val="false"/>
          <w:i w:val="false"/>
          <w:color w:val="000000"/>
          <w:sz w:val="28"/>
        </w:rPr>
        <w:t>
      4) 
</w:t>
      </w:r>
      <w:r>
        <w:rPr>
          <w:rFonts w:ascii="Times New Roman"/>
          <w:b w:val="false"/>
          <w:i w:val="false"/>
          <w:color w:val="000000"/>
          <w:sz w:val="28"/>
        </w:rPr>
        <w:t>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21. 
</w:t>
      </w:r>
      <w:r>
        <w:rPr>
          <w:rFonts w:ascii="Times New Roman"/>
          <w:b w:val="false"/>
          <w:i w:val="false"/>
          <w:color w:val="000000"/>
          <w:sz w:val="28"/>
        </w:rPr>
        <w:t>
Комиссия бағалау нәтижелерін қарастырады және мына шешімдердің бірін шығарады:</w:t>
      </w:r>
      <w:r>
        <w:br/>
      </w:r>
      <w:r>
        <w:rPr>
          <w:rFonts w:ascii="Times New Roman"/>
          <w:b w:val="false"/>
          <w:i w:val="false"/>
          <w:color w:val="000000"/>
          <w:sz w:val="28"/>
        </w:rPr>
        <w:t>
      1) 
</w:t>
      </w:r>
      <w:r>
        <w:rPr>
          <w:rFonts w:ascii="Times New Roman"/>
          <w:b w:val="false"/>
          <w:i w:val="false"/>
          <w:color w:val="000000"/>
          <w:sz w:val="28"/>
        </w:rPr>
        <w:t>
бағалау нәтижелерін бекітеді;</w:t>
      </w:r>
      <w:r>
        <w:br/>
      </w:r>
      <w:r>
        <w:rPr>
          <w:rFonts w:ascii="Times New Roman"/>
          <w:b w:val="false"/>
          <w:i w:val="false"/>
          <w:color w:val="000000"/>
          <w:sz w:val="28"/>
        </w:rPr>
        <w:t>
      2) 
</w:t>
      </w:r>
      <w:r>
        <w:rPr>
          <w:rFonts w:ascii="Times New Roman"/>
          <w:b w:val="false"/>
          <w:i w:val="false"/>
          <w:color w:val="000000"/>
          <w:sz w:val="28"/>
        </w:rPr>
        <w:t>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w:t>
      </w:r>
      <w:r>
        <w:rPr>
          <w:rFonts w:ascii="Times New Roman"/>
          <w:b w:val="false"/>
          <w:i w:val="false"/>
          <w:color w:val="000000"/>
          <w:sz w:val="28"/>
        </w:rPr>
        <w:t>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w:t>
      </w:r>
      <w:r>
        <w:rPr>
          <w:rFonts w:ascii="Times New Roman"/>
          <w:b w:val="false"/>
          <w:i w:val="false"/>
          <w:color w:val="000000"/>
          <w:sz w:val="28"/>
        </w:rPr>
        <w:t>
қызметшінің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22. 
</w:t>
      </w:r>
      <w:r>
        <w:rPr>
          <w:rFonts w:ascii="Times New Roman"/>
          <w:b w:val="false"/>
          <w:i w:val="false"/>
          <w:color w:val="000000"/>
          <w:sz w:val="28"/>
        </w:rPr>
        <w:t>
Персоналды басқару бойынша бас маманы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бойынша бас маманы танысудан бас тарту туралы еркін нұсқада акт жасайды.</w:t>
      </w:r>
      <w:r>
        <w:br/>
      </w:r>
      <w:r>
        <w:rPr>
          <w:rFonts w:ascii="Times New Roman"/>
          <w:b w:val="false"/>
          <w:i w:val="false"/>
          <w:color w:val="000000"/>
          <w:sz w:val="28"/>
        </w:rPr>
        <w:t>
      23. 
</w:t>
      </w:r>
      <w:r>
        <w:rPr>
          <w:rFonts w:ascii="Times New Roman"/>
          <w:b w:val="false"/>
          <w:i w:val="false"/>
          <w:color w:val="000000"/>
          <w:sz w:val="28"/>
        </w:rPr>
        <w:t>
Осы Әдістеменің </w:t>
      </w:r>
      <w:r>
        <w:rPr>
          <w:rFonts w:ascii="Times New Roman"/>
          <w:b w:val="false"/>
          <w:i w:val="false"/>
          <w:color w:val="000000"/>
          <w:sz w:val="28"/>
        </w:rPr>
        <w:t>21-тармағында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бойынша бас маманында сақталады.</w:t>
      </w:r>
      <w:r>
        <w:br/>
      </w:r>
      <w:r>
        <w:rPr>
          <w:rFonts w:ascii="Times New Roman"/>
          <w:b w:val="false"/>
          <w:i w:val="false"/>
          <w:color w:val="000000"/>
          <w:sz w:val="28"/>
        </w:rPr>
        <w:t>
 </w:t>
      </w:r>
    </w:p>
    <w:bookmarkEnd w:id="19"/>
    <w:bookmarkStart w:name="z73" w:id="20"/>
    <w:p>
      <w:pPr>
        <w:spacing w:after="0"/>
        <w:ind w:left="0"/>
        <w:jc w:val="left"/>
      </w:pPr>
      <w:r>
        <w:rPr>
          <w:rFonts w:ascii="Times New Roman"/>
          <w:b/>
          <w:i w:val="false"/>
          <w:color w:val="000000"/>
        </w:rPr>
        <w:t xml:space="preserve"> 
7. Бағалау нәтижелеріне шағымдану</w:t>
      </w:r>
    </w:p>
    <w:bookmarkEnd w:id="20"/>
    <w:bookmarkStart w:name="z74" w:id="21"/>
    <w:p>
      <w:pPr>
        <w:spacing w:after="0"/>
        <w:ind w:left="0"/>
        <w:jc w:val="both"/>
      </w:pPr>
      <w:r>
        <w:rPr>
          <w:rFonts w:ascii="Times New Roman"/>
          <w:b w:val="false"/>
          <w:i w:val="false"/>
          <w:color w:val="000000"/>
          <w:sz w:val="28"/>
        </w:rPr>
        <w:t>      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25. 
</w:t>
      </w:r>
      <w:r>
        <w:rPr>
          <w:rFonts w:ascii="Times New Roman"/>
          <w:b w:val="false"/>
          <w:i w:val="false"/>
          <w:color w:val="000000"/>
          <w:sz w:val="28"/>
        </w:rPr>
        <w:t>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26. 
</w:t>
      </w:r>
      <w:r>
        <w:rPr>
          <w:rFonts w:ascii="Times New Roman"/>
          <w:b w:val="false"/>
          <w:i w:val="false"/>
          <w:color w:val="000000"/>
          <w:sz w:val="28"/>
        </w:rPr>
        <w:t>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7" w:id="22"/>
          <w:p>
            <w:pPr>
              <w:spacing w:after="20"/>
              <w:ind w:left="20"/>
              <w:jc w:val="both"/>
            </w:pPr>
            <w:r>
              <w:rPr>
                <w:rFonts w:ascii="Times New Roman"/>
                <w:b w:val="false"/>
                <w:i w:val="false"/>
                <w:color w:val="000000"/>
                <w:sz w:val="20"/>
              </w:rPr>
              <w:t>
Ақтоғай аудандық мәслихатының "Б"</w:t>
            </w:r>
            <w:r>
              <w:br/>
            </w:r>
            <w:r>
              <w:rPr>
                <w:rFonts w:ascii="Times New Roman"/>
                <w:b w:val="false"/>
                <w:i w:val="false"/>
                <w:color w:val="000000"/>
                <w:sz w:val="20"/>
              </w:rPr>
              <w:t>
корпусы мемлекеттік әкімшілік</w:t>
            </w:r>
            <w:r>
              <w:br/>
            </w:r>
            <w:r>
              <w:rPr>
                <w:rFonts w:ascii="Times New Roman"/>
                <w:b w:val="false"/>
                <w:i w:val="false"/>
                <w:color w:val="000000"/>
                <w:sz w:val="20"/>
              </w:rPr>
              <w:t>
қызметшілерінің қызметін жыл</w:t>
            </w:r>
            <w:r>
              <w:br/>
            </w:r>
            <w:r>
              <w:rPr>
                <w:rFonts w:ascii="Times New Roman"/>
                <w:b w:val="false"/>
                <w:i w:val="false"/>
                <w:color w:val="000000"/>
                <w:sz w:val="20"/>
              </w:rPr>
              <w:t>
сайынғы бағалау әдістемесіне</w:t>
            </w:r>
            <w:r>
              <w:br/>
            </w:r>
            <w:r>
              <w:rPr>
                <w:rFonts w:ascii="Times New Roman"/>
                <w:b w:val="false"/>
                <w:i w:val="false"/>
                <w:color w:val="000000"/>
                <w:sz w:val="20"/>
              </w:rPr>
              <w:t>
1-қосымша</w:t>
            </w:r>
          </w:p>
          <w:bookmarkEnd w:id="22"/>
        </w:tc>
      </w:tr>
    </w:tbl>
    <w:bookmarkStart w:name="z78" w:id="23"/>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3"/>
    <w:bookmarkStart w:name="z79" w:id="24"/>
    <w:p>
      <w:pPr>
        <w:spacing w:after="0"/>
        <w:ind w:left="0"/>
        <w:jc w:val="left"/>
      </w:pPr>
      <w:r>
        <w:rPr>
          <w:rFonts w:ascii="Times New Roman"/>
          <w:b/>
          <w:i w:val="false"/>
          <w:color w:val="000000"/>
        </w:rPr>
        <w:t xml:space="preserve"> 
Тікелей басшысының бағалау парағы</w:t>
      </w:r>
    </w:p>
    <w:bookmarkEnd w:id="24"/>
    <w:bookmarkStart w:name="z80" w:id="25"/>
    <w:p>
      <w:pPr>
        <w:spacing w:after="0"/>
        <w:ind w:left="0"/>
        <w:jc w:val="both"/>
      </w:pPr>
      <w:r>
        <w:rPr>
          <w:rFonts w:ascii="Times New Roman"/>
          <w:b w:val="false"/>
          <w:i w:val="false"/>
          <w:color w:val="000000"/>
          <w:sz w:val="28"/>
        </w:rPr>
        <w:t>
      Бағаланатын қызметшінің Т.А.Ә.:_______________________________________</w:t>
      </w:r>
      <w:r>
        <w:br/>
      </w:r>
      <w:r>
        <w:rPr>
          <w:rFonts w:ascii="Times New Roman"/>
          <w:b w:val="false"/>
          <w:i w:val="false"/>
          <w:color w:val="000000"/>
          <w:sz w:val="28"/>
        </w:rPr>
        <w:t>
</w:t>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9"/>
        <w:gridCol w:w="2289"/>
        <w:gridCol w:w="5105"/>
        <w:gridCol w:w="2617"/>
      </w:tblGrid>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r>
              <w:br/>
            </w:r>
            <w:r>
              <w:rPr>
                <w:rFonts w:ascii="Times New Roman"/>
                <w:b w:val="false"/>
                <w:i w:val="false"/>
                <w:color w:val="000000"/>
                <w:sz w:val="20"/>
              </w:rPr>
              <w:t>
 </w:t>
            </w:r>
          </w:p>
          <w:bookmarkEnd w:id="26"/>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27"/>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w:t>
            </w:r>
            <w:r>
              <w:br/>
            </w:r>
            <w:r>
              <w:rPr>
                <w:rFonts w:ascii="Times New Roman"/>
                <w:b w:val="false"/>
                <w:i w:val="false"/>
                <w:color w:val="000000"/>
                <w:sz w:val="20"/>
              </w:rPr>
              <w:t>
 </w:t>
            </w:r>
          </w:p>
          <w:bookmarkEnd w:id="27"/>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2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8"/>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29"/>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9"/>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30"/>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0"/>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31"/>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1"/>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32"/>
          <w:p>
            <w:pPr>
              <w:spacing w:after="20"/>
              <w:ind w:left="20"/>
              <w:jc w:val="both"/>
            </w:pPr>
            <w:r>
              <w:rPr>
                <w:rFonts w:ascii="Times New Roman"/>
                <w:b w:val="false"/>
                <w:i w:val="false"/>
                <w:color w:val="000000"/>
                <w:sz w:val="20"/>
              </w:rPr>
              <w:t>
Барлығы (барлық бағалардың бағасы):</w:t>
            </w:r>
            <w:r>
              <w:br/>
            </w:r>
            <w:r>
              <w:rPr>
                <w:rFonts w:ascii="Times New Roman"/>
                <w:b w:val="false"/>
                <w:i w:val="false"/>
                <w:color w:val="000000"/>
                <w:sz w:val="20"/>
              </w:rPr>
              <w:t>
 </w:t>
            </w:r>
          </w:p>
          <w:bookmarkEnd w:id="32"/>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97"/>
        <w:gridCol w:w="8003"/>
      </w:tblGrid>
      <w:tr>
        <w:trPr>
          <w:trHeight w:val="30" w:hRule="atLeast"/>
        </w:trPr>
        <w:tc>
          <w:tcPr>
            <w:tcW w:w="4297" w:type="dxa"/>
            <w:tcBorders/>
            <w:tcMar>
              <w:top w:w="15" w:type="dxa"/>
              <w:left w:w="15" w:type="dxa"/>
              <w:bottom w:w="15" w:type="dxa"/>
              <w:right w:w="15" w:type="dxa"/>
            </w:tcMar>
            <w:vAlign w:val="center"/>
          </w:tcPr>
          <w:bookmarkStart w:name="z89" w:id="33"/>
          <w:p>
            <w:pPr>
              <w:spacing w:after="20"/>
              <w:ind w:left="20"/>
              <w:jc w:val="both"/>
            </w:pPr>
            <w:r>
              <w:rPr>
                <w:rFonts w:ascii="Times New Roman"/>
                <w:b w:val="false"/>
                <w:i w:val="false"/>
                <w:color w:val="000000"/>
                <w:sz w:val="20"/>
              </w:rPr>
              <w:t>
Таныстым:</w:t>
            </w:r>
            <w:r>
              <w:br/>
            </w:r>
            <w:r>
              <w:rPr>
                <w:rFonts w:ascii="Times New Roman"/>
                <w:b w:val="false"/>
                <w:i w:val="false"/>
                <w:color w:val="000000"/>
                <w:sz w:val="20"/>
              </w:rPr>
              <w:t>
</w:t>
            </w:r>
            <w:r>
              <w:rPr>
                <w:rFonts w:ascii="Times New Roman"/>
                <w:b w:val="false"/>
                <w:i w:val="false"/>
                <w:color w:val="000000"/>
                <w:sz w:val="20"/>
              </w:rPr>
              <w:t>
Қызметші (Т.А.Ә.) _______________</w:t>
            </w:r>
            <w:r>
              <w:br/>
            </w:r>
            <w:r>
              <w:rPr>
                <w:rFonts w:ascii="Times New Roman"/>
                <w:b w:val="false"/>
                <w:i w:val="false"/>
                <w:color w:val="000000"/>
                <w:sz w:val="20"/>
              </w:rPr>
              <w:t>
</w:t>
            </w:r>
            <w:r>
              <w:rPr>
                <w:rFonts w:ascii="Times New Roman"/>
                <w:b w:val="false"/>
                <w:i w:val="false"/>
                <w:color w:val="000000"/>
                <w:sz w:val="20"/>
              </w:rPr>
              <w:t>
күні _____________</w:t>
            </w:r>
            <w:r>
              <w:br/>
            </w:r>
            <w:r>
              <w:rPr>
                <w:rFonts w:ascii="Times New Roman"/>
                <w:b w:val="false"/>
                <w:i w:val="false"/>
                <w:color w:val="000000"/>
                <w:sz w:val="20"/>
              </w:rPr>
              <w:t>
қолы___________________</w:t>
            </w:r>
            <w:r>
              <w:br/>
            </w:r>
            <w:r>
              <w:rPr>
                <w:rFonts w:ascii="Times New Roman"/>
                <w:b w:val="false"/>
                <w:i w:val="false"/>
                <w:color w:val="000000"/>
                <w:sz w:val="20"/>
              </w:rPr>
              <w:t>
 </w:t>
            </w:r>
          </w:p>
          <w:bookmarkEnd w:id="33"/>
        </w:tc>
        <w:tc>
          <w:tcPr>
            <w:tcW w:w="8003" w:type="dxa"/>
            <w:tcBorders/>
            <w:tcMar>
              <w:top w:w="15" w:type="dxa"/>
              <w:left w:w="15" w:type="dxa"/>
              <w:bottom w:w="15" w:type="dxa"/>
              <w:right w:w="15" w:type="dxa"/>
            </w:tcMar>
            <w:vAlign w:val="center"/>
          </w:tcPr>
          <w:bookmarkStart w:name="z92" w:id="34"/>
          <w:p>
            <w:pPr>
              <w:spacing w:after="20"/>
              <w:ind w:left="20"/>
              <w:jc w:val="both"/>
            </w:pPr>
            <w:r>
              <w:rPr>
                <w:rFonts w:ascii="Times New Roman"/>
                <w:b w:val="false"/>
                <w:i w:val="false"/>
                <w:color w:val="000000"/>
                <w:sz w:val="20"/>
              </w:rPr>
              <w:t>
Тікелей басшы( Т.А.Ә.) _____________________</w:t>
            </w:r>
            <w:r>
              <w:br/>
            </w:r>
            <w:r>
              <w:rPr>
                <w:rFonts w:ascii="Times New Roman"/>
                <w:b w:val="false"/>
                <w:i w:val="false"/>
                <w:color w:val="000000"/>
                <w:sz w:val="20"/>
              </w:rPr>
              <w:t>
</w:t>
            </w:r>
            <w:r>
              <w:rPr>
                <w:rFonts w:ascii="Times New Roman"/>
                <w:b w:val="false"/>
                <w:i w:val="false"/>
                <w:color w:val="000000"/>
                <w:sz w:val="20"/>
              </w:rPr>
              <w:t>
күні____________________________________</w:t>
            </w:r>
            <w:r>
              <w:br/>
            </w:r>
            <w:r>
              <w:rPr>
                <w:rFonts w:ascii="Times New Roman"/>
                <w:b w:val="false"/>
                <w:i w:val="false"/>
                <w:color w:val="000000"/>
                <w:sz w:val="20"/>
              </w:rPr>
              <w:t>
</w:t>
            </w:r>
            <w:r>
              <w:rPr>
                <w:rFonts w:ascii="Times New Roman"/>
                <w:b w:val="false"/>
                <w:i w:val="false"/>
                <w:color w:val="000000"/>
                <w:sz w:val="20"/>
              </w:rPr>
              <w:t>
қолы___________________________________</w:t>
            </w:r>
            <w:r>
              <w:br/>
            </w:r>
            <w:r>
              <w:rPr>
                <w:rFonts w:ascii="Times New Roman"/>
                <w:b w:val="false"/>
                <w:i w:val="false"/>
                <w:color w:val="000000"/>
                <w:sz w:val="20"/>
              </w:rPr>
              <w:t>
 </w:t>
            </w:r>
            <w:r>
              <w:br/>
            </w:r>
            <w:r>
              <w:rPr>
                <w:rFonts w:ascii="Times New Roman"/>
                <w:b w:val="false"/>
                <w:i w:val="false"/>
                <w:color w:val="000000"/>
                <w:sz w:val="20"/>
              </w:rPr>
              <w:t>
 </w:t>
            </w:r>
          </w:p>
          <w:bookmarkEnd w:id="3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6" w:id="35"/>
          <w:p>
            <w:pPr>
              <w:spacing w:after="20"/>
              <w:ind w:left="20"/>
              <w:jc w:val="both"/>
            </w:pPr>
            <w:r>
              <w:rPr>
                <w:rFonts w:ascii="Times New Roman"/>
                <w:b w:val="false"/>
                <w:i w:val="false"/>
                <w:color w:val="000000"/>
                <w:sz w:val="20"/>
              </w:rPr>
              <w:t>
Ақтоғай аудандық мәслихатының "Б"</w:t>
            </w:r>
            <w:r>
              <w:br/>
            </w:r>
            <w:r>
              <w:rPr>
                <w:rFonts w:ascii="Times New Roman"/>
                <w:b w:val="false"/>
                <w:i w:val="false"/>
                <w:color w:val="000000"/>
                <w:sz w:val="20"/>
              </w:rPr>
              <w:t>
корпусы мемлекеттік әкімшілік</w:t>
            </w:r>
            <w:r>
              <w:br/>
            </w:r>
            <w:r>
              <w:rPr>
                <w:rFonts w:ascii="Times New Roman"/>
                <w:b w:val="false"/>
                <w:i w:val="false"/>
                <w:color w:val="000000"/>
                <w:sz w:val="20"/>
              </w:rPr>
              <w:t>
қызметшілерінің қызметін жыл</w:t>
            </w:r>
            <w:r>
              <w:br/>
            </w:r>
            <w:r>
              <w:rPr>
                <w:rFonts w:ascii="Times New Roman"/>
                <w:b w:val="false"/>
                <w:i w:val="false"/>
                <w:color w:val="000000"/>
                <w:sz w:val="20"/>
              </w:rPr>
              <w:t>
сайынғы бағалау әдістемесіне</w:t>
            </w:r>
            <w:r>
              <w:br/>
            </w:r>
            <w:r>
              <w:rPr>
                <w:rFonts w:ascii="Times New Roman"/>
                <w:b w:val="false"/>
                <w:i w:val="false"/>
                <w:color w:val="000000"/>
                <w:sz w:val="20"/>
              </w:rPr>
              <w:t xml:space="preserve">
2-қосымша </w:t>
            </w:r>
          </w:p>
          <w:bookmarkEnd w:id="35"/>
        </w:tc>
      </w:tr>
    </w:tbl>
    <w:bookmarkStart w:name="z97" w:id="36"/>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36"/>
    <w:bookmarkStart w:name="z98" w:id="37"/>
    <w:p>
      <w:pPr>
        <w:spacing w:after="0"/>
        <w:ind w:left="0"/>
        <w:jc w:val="left"/>
      </w:pPr>
      <w:r>
        <w:rPr>
          <w:rFonts w:ascii="Times New Roman"/>
          <w:b/>
          <w:i w:val="false"/>
          <w:color w:val="000000"/>
        </w:rPr>
        <w:t xml:space="preserve"> 
Айналмалы бағалау парағы</w:t>
      </w:r>
    </w:p>
    <w:bookmarkEnd w:id="37"/>
    <w:bookmarkStart w:name="z99" w:id="38"/>
    <w:p>
      <w:pPr>
        <w:spacing w:after="0"/>
        <w:ind w:left="0"/>
        <w:jc w:val="both"/>
      </w:pPr>
      <w:r>
        <w:rPr>
          <w:rFonts w:ascii="Times New Roman"/>
          <w:b w:val="false"/>
          <w:i w:val="false"/>
          <w:color w:val="000000"/>
          <w:sz w:val="28"/>
        </w:rPr>
        <w:t>
      Бағаланатын қызметшінің Т.А.Ә.:_______________________________________</w:t>
      </w:r>
      <w:r>
        <w:br/>
      </w:r>
      <w:r>
        <w:rPr>
          <w:rFonts w:ascii="Times New Roman"/>
          <w:b w:val="false"/>
          <w:i w:val="false"/>
          <w:color w:val="000000"/>
          <w:sz w:val="28"/>
        </w:rPr>
        <w:t>
</w:t>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5"/>
        <w:gridCol w:w="344"/>
        <w:gridCol w:w="3643"/>
        <w:gridCol w:w="4461"/>
        <w:gridCol w:w="2287"/>
      </w:tblGrid>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39"/>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r>
              <w:br/>
            </w:r>
            <w:r>
              <w:rPr>
                <w:rFonts w:ascii="Times New Roman"/>
                <w:b w:val="false"/>
                <w:i w:val="false"/>
                <w:color w:val="000000"/>
                <w:sz w:val="20"/>
              </w:rPr>
              <w:t>
 </w:t>
            </w:r>
          </w:p>
          <w:bookmarkEnd w:id="39"/>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40"/>
          <w:p>
            <w:pPr>
              <w:spacing w:after="20"/>
              <w:ind w:left="20"/>
              <w:jc w:val="both"/>
            </w:pPr>
            <w:r>
              <w:rPr>
                <w:rFonts w:ascii="Times New Roman"/>
                <w:b w:val="false"/>
                <w:i w:val="false"/>
                <w:color w:val="000000"/>
                <w:sz w:val="20"/>
              </w:rPr>
              <w:t>
Бағынышты адам</w:t>
            </w:r>
            <w:r>
              <w:br/>
            </w:r>
            <w:r>
              <w:rPr>
                <w:rFonts w:ascii="Times New Roman"/>
                <w:b w:val="false"/>
                <w:i w:val="false"/>
                <w:color w:val="000000"/>
                <w:sz w:val="20"/>
              </w:rPr>
              <w:t>
 </w:t>
            </w:r>
          </w:p>
          <w:bookmarkEnd w:id="40"/>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4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41"/>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42"/>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42"/>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43"/>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43"/>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45"/>
          <w:p>
            <w:pPr>
              <w:spacing w:after="20"/>
              <w:ind w:left="20"/>
              <w:jc w:val="both"/>
            </w:pPr>
            <w:r>
              <w:rPr>
                <w:rFonts w:ascii="Times New Roman"/>
                <w:b w:val="false"/>
                <w:i w:val="false"/>
                <w:color w:val="000000"/>
                <w:sz w:val="20"/>
              </w:rPr>
              <w:t>
Әріптесі</w:t>
            </w:r>
            <w:r>
              <w:br/>
            </w:r>
            <w:r>
              <w:rPr>
                <w:rFonts w:ascii="Times New Roman"/>
                <w:b w:val="false"/>
                <w:i w:val="false"/>
                <w:color w:val="000000"/>
                <w:sz w:val="20"/>
              </w:rPr>
              <w:t>
 </w:t>
            </w:r>
          </w:p>
          <w:bookmarkEnd w:id="45"/>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4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46"/>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47"/>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47"/>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48"/>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48"/>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3" w:id="50"/>
          <w:p>
            <w:pPr>
              <w:spacing w:after="20"/>
              <w:ind w:left="20"/>
              <w:jc w:val="both"/>
            </w:pPr>
            <w:r>
              <w:rPr>
                <w:rFonts w:ascii="Times New Roman"/>
                <w:b w:val="false"/>
                <w:i w:val="false"/>
                <w:color w:val="000000"/>
                <w:sz w:val="20"/>
              </w:rPr>
              <w:t>
Ақтоғай аудандық мәслихатының "Б"</w:t>
            </w:r>
            <w:r>
              <w:br/>
            </w:r>
            <w:r>
              <w:rPr>
                <w:rFonts w:ascii="Times New Roman"/>
                <w:b w:val="false"/>
                <w:i w:val="false"/>
                <w:color w:val="000000"/>
                <w:sz w:val="20"/>
              </w:rPr>
              <w:t>
корпусы мемлекеттік әкімшілік</w:t>
            </w:r>
            <w:r>
              <w:br/>
            </w:r>
            <w:r>
              <w:rPr>
                <w:rFonts w:ascii="Times New Roman"/>
                <w:b w:val="false"/>
                <w:i w:val="false"/>
                <w:color w:val="000000"/>
                <w:sz w:val="20"/>
              </w:rPr>
              <w:t>
қызметшілерінің қызметін жыл сайынғы</w:t>
            </w:r>
            <w:r>
              <w:br/>
            </w:r>
            <w:r>
              <w:rPr>
                <w:rFonts w:ascii="Times New Roman"/>
                <w:b w:val="false"/>
                <w:i w:val="false"/>
                <w:color w:val="000000"/>
                <w:sz w:val="20"/>
              </w:rPr>
              <w:t>
бағалау әдістемесіне</w:t>
            </w:r>
            <w:r>
              <w:br/>
            </w:r>
            <w:r>
              <w:rPr>
                <w:rFonts w:ascii="Times New Roman"/>
                <w:b w:val="false"/>
                <w:i w:val="false"/>
                <w:color w:val="000000"/>
                <w:sz w:val="20"/>
              </w:rPr>
              <w:t>
3-қосымша</w:t>
            </w:r>
          </w:p>
          <w:bookmarkEnd w:id="50"/>
        </w:tc>
      </w:tr>
    </w:tbl>
    <w:bookmarkStart w:name="z114" w:id="5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51"/>
    <w:bookmarkStart w:name="z115" w:id="52"/>
    <w:p>
      <w:pPr>
        <w:spacing w:after="0"/>
        <w:ind w:left="0"/>
        <w:jc w:val="left"/>
      </w:pPr>
      <w:r>
        <w:rPr>
          <w:rFonts w:ascii="Times New Roman"/>
          <w:b/>
          <w:i w:val="false"/>
          <w:color w:val="000000"/>
        </w:rPr>
        <w:t xml:space="preserve"> 
Бағалау жөніндегі комиссия отырысының хаттамасы</w:t>
      </w:r>
    </w:p>
    <w:bookmarkEnd w:id="52"/>
    <w:bookmarkStart w:name="z116" w:id="53"/>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p>
    <w:bookmarkEnd w:id="53"/>
    <w:bookmarkStart w:name="z117" w:id="54"/>
    <w:p>
      <w:pPr>
        <w:spacing w:after="0"/>
        <w:ind w:left="0"/>
        <w:jc w:val="both"/>
      </w:pPr>
      <w:r>
        <w:rPr>
          <w:rFonts w:ascii="Times New Roman"/>
          <w:b w:val="false"/>
          <w:i w:val="false"/>
          <w:color w:val="000000"/>
          <w:sz w:val="28"/>
        </w:rPr>
        <w:t>
            (мемлекеттік орган атауы)</w:t>
      </w:r>
      <w:r>
        <w:br/>
      </w:r>
      <w:r>
        <w:rPr>
          <w:rFonts w:ascii="Times New Roman"/>
          <w:b w:val="false"/>
          <w:i w:val="false"/>
          <w:color w:val="000000"/>
          <w:sz w:val="28"/>
        </w:rPr>
        <w:t>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3827"/>
        <w:gridCol w:w="2460"/>
        <w:gridCol w:w="1776"/>
        <w:gridCol w:w="1777"/>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55"/>
          <w:p>
            <w:pPr>
              <w:spacing w:after="20"/>
              <w:ind w:left="20"/>
              <w:jc w:val="both"/>
            </w:pPr>
            <w:r>
              <w:rPr>
                <w:rFonts w:ascii="Times New Roman"/>
                <w:b w:val="false"/>
                <w:i w:val="false"/>
                <w:color w:val="000000"/>
                <w:sz w:val="20"/>
              </w:rPr>
              <w:t>
№</w:t>
            </w:r>
            <w:r>
              <w:br/>
            </w:r>
            <w:r>
              <w:rPr>
                <w:rFonts w:ascii="Times New Roman"/>
                <w:b w:val="false"/>
                <w:i w:val="false"/>
                <w:color w:val="000000"/>
                <w:sz w:val="20"/>
              </w:rPr>
              <w:t>
р/р</w:t>
            </w:r>
            <w:r>
              <w:br/>
            </w:r>
            <w:r>
              <w:rPr>
                <w:rFonts w:ascii="Times New Roman"/>
                <w:b w:val="false"/>
                <w:i w:val="false"/>
                <w:color w:val="000000"/>
                <w:sz w:val="20"/>
              </w:rPr>
              <w:t>
 </w:t>
            </w:r>
          </w:p>
          <w:bookmarkEnd w:id="55"/>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5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56"/>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121" w:id="57"/>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Тексерген:</w:t>
      </w:r>
      <w:r>
        <w:br/>
      </w:r>
      <w:r>
        <w:rPr>
          <w:rFonts w:ascii="Times New Roman"/>
          <w:b w:val="false"/>
          <w:i w:val="false"/>
          <w:color w:val="000000"/>
          <w:sz w:val="28"/>
        </w:rPr>
        <w:t>
</w:t>
      </w:r>
      <w:r>
        <w:rPr>
          <w:rFonts w:ascii="Times New Roman"/>
          <w:b w:val="false"/>
          <w:i w:val="false"/>
          <w:color w:val="000000"/>
          <w:sz w:val="28"/>
        </w:rPr>
        <w:t>
      Комиссия хатшысы:_______________________ Күні:_________________</w:t>
      </w:r>
      <w:r>
        <w:br/>
      </w:r>
      <w:r>
        <w:rPr>
          <w:rFonts w:ascii="Times New Roman"/>
          <w:b w:val="false"/>
          <w:i w:val="false"/>
          <w:color w:val="000000"/>
          <w:sz w:val="28"/>
        </w:rPr>
        <w:t>
</w:t>
      </w:r>
      <w:r>
        <w:rPr>
          <w:rFonts w:ascii="Times New Roman"/>
          <w:b w:val="false"/>
          <w:i w:val="false"/>
          <w:color w:val="000000"/>
          <w:sz w:val="28"/>
        </w:rPr>
        <w:t>
      (Т.А.Ә., қолы)</w:t>
      </w:r>
      <w:r>
        <w:br/>
      </w:r>
      <w:r>
        <w:rPr>
          <w:rFonts w:ascii="Times New Roman"/>
          <w:b w:val="false"/>
          <w:i w:val="false"/>
          <w:color w:val="000000"/>
          <w:sz w:val="28"/>
        </w:rPr>
        <w:t>
</w:t>
      </w:r>
      <w:r>
        <w:rPr>
          <w:rFonts w:ascii="Times New Roman"/>
          <w:b w:val="false"/>
          <w:i w:val="false"/>
          <w:color w:val="000000"/>
          <w:sz w:val="28"/>
        </w:rPr>
        <w:t>
      Комиссия төрағасы:_______________________ Күні: _________________</w:t>
      </w:r>
      <w:r>
        <w:br/>
      </w:r>
      <w:r>
        <w:rPr>
          <w:rFonts w:ascii="Times New Roman"/>
          <w:b w:val="false"/>
          <w:i w:val="false"/>
          <w:color w:val="000000"/>
          <w:sz w:val="28"/>
        </w:rPr>
        <w:t>
</w:t>
      </w:r>
      <w:r>
        <w:rPr>
          <w:rFonts w:ascii="Times New Roman"/>
          <w:b w:val="false"/>
          <w:i w:val="false"/>
          <w:color w:val="000000"/>
          <w:sz w:val="28"/>
        </w:rPr>
        <w:t>
      (Т.А.Ә., қолы)</w:t>
      </w:r>
      <w:r>
        <w:br/>
      </w:r>
      <w:r>
        <w:rPr>
          <w:rFonts w:ascii="Times New Roman"/>
          <w:b w:val="false"/>
          <w:i w:val="false"/>
          <w:color w:val="000000"/>
          <w:sz w:val="28"/>
        </w:rPr>
        <w:t>
</w:t>
      </w:r>
      <w:r>
        <w:rPr>
          <w:rFonts w:ascii="Times New Roman"/>
          <w:b w:val="false"/>
          <w:i w:val="false"/>
          <w:color w:val="000000"/>
          <w:sz w:val="28"/>
        </w:rPr>
        <w:t>
      Комиссия мүшесі:_________________________ Күні: _________________</w:t>
      </w:r>
      <w:r>
        <w:br/>
      </w:r>
      <w:r>
        <w:rPr>
          <w:rFonts w:ascii="Times New Roman"/>
          <w:b w:val="false"/>
          <w:i w:val="false"/>
          <w:color w:val="000000"/>
          <w:sz w:val="28"/>
        </w:rPr>
        <w:t>
</w:t>
      </w:r>
      <w:r>
        <w:rPr>
          <w:rFonts w:ascii="Times New Roman"/>
          <w:b w:val="false"/>
          <w:i w:val="false"/>
          <w:color w:val="000000"/>
          <w:sz w:val="28"/>
        </w:rPr>
        <w:t>
      (Т.А.Ә., қолы)</w:t>
      </w:r>
      <w:r>
        <w:br/>
      </w:r>
      <w:r>
        <w:rPr>
          <w:rFonts w:ascii="Times New Roman"/>
          <w:b w:val="false"/>
          <w:i w:val="false"/>
          <w:color w:val="000000"/>
          <w:sz w:val="28"/>
        </w:rPr>
        <w:t>
 </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