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74c7" w14:textId="bda7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2015 жылғы 7 тамыздағы 34 сессиясының № 320 шешімі. Қарағанды облысының Әділет департаментінде 2015 жылғы 22 қыркүйекте № 3394 болып тіркелді. Күші жойылды - Қарағанды облысы Ақтоғай аудандық мәслихатының 2016 жылғы 4 наурыздағы N 384 шешімімен</w:t>
      </w:r>
    </w:p>
    <w:p>
      <w:pPr>
        <w:spacing w:after="0"/>
        <w:ind w:left="0"/>
        <w:jc w:val="left"/>
      </w:pPr>
      <w:r>
        <w:rPr>
          <w:rFonts w:ascii="Times New Roman"/>
          <w:b w:val="false"/>
          <w:i w:val="false"/>
          <w:color w:val="ff0000"/>
          <w:sz w:val="28"/>
        </w:rPr>
        <w:t xml:space="preserve">      Ескерту. Күші жойылды - Қарағанды облысы Ақтоғай аудандық мәслихатының 04.03.2016 N 384 (алғаш ресми жарияланған күннен кейін күнтізбелік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(Нормативтік құқықтық актілердің мемлекеттік тіркеу тізілімінде № 10130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Ақтоғай аудандық мәслихатының "Б" корпусы мемлекеттік әкімшілік қызметшілерінің қызметін жыл сайынғы бағалау әдістемесі бекітілсін.</w:t>
      </w:r>
      <w:r>
        <w:br/>
      </w:r>
      <w:r>
        <w:rPr>
          <w:rFonts w:ascii="Times New Roman"/>
          <w:b w:val="false"/>
          <w:i w:val="false"/>
          <w:color w:val="000000"/>
          <w:sz w:val="28"/>
        </w:rPr>
        <w:t xml:space="preserve">
      2. </w:t>
      </w:r>
      <w:r>
        <w:rPr>
          <w:rFonts w:ascii="Times New Roman"/>
          <w:b w:val="false"/>
          <w:i w:val="false"/>
          <w:color w:val="000000"/>
          <w:sz w:val="28"/>
        </w:rPr>
        <w:t>Ақтоғай аудандық мәслихатының 32 сессиясының 2015 жылғы 27 сәуірдегі № 295 "Ақтоғай аудандық мәслихатының "Б" корпусы мемлекеттік әкімшілік қызметшілерінің қызметін жыл сайынғы бағалау әдістемесін бекіту туралы"</w:t>
      </w:r>
      <w:r>
        <w:rPr>
          <w:rFonts w:ascii="Times New Roman"/>
          <w:b w:val="false"/>
          <w:i w:val="false"/>
          <w:color w:val="000000"/>
          <w:sz w:val="28"/>
        </w:rPr>
        <w:t xml:space="preserve"> шешімінің </w:t>
      </w:r>
      <w:r>
        <w:rPr>
          <w:rFonts w:ascii="Times New Roman"/>
          <w:b w:val="false"/>
          <w:i w:val="false"/>
          <w:color w:val="000000"/>
          <w:sz w:val="28"/>
        </w:rPr>
        <w:t>(нормативтік құқықтық актілерді мемлекеттік тіркеу Тізілімінде № 2307 болып тіркелген, 2015 жылғы 29 мамырдағы № 24 (7498) "Тоқырауын тынысы" газетінде жарияланған, "Әділет" ақпараттық-құқықтық жүйесінде 2015 жылғы 02 маусымда жарияланған )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Ақтоғай аудандық мәслихат аппаратының басшысына жүктелсін.</w:t>
      </w:r>
      <w:r>
        <w:br/>
      </w:r>
      <w:r>
        <w:rPr>
          <w:rFonts w:ascii="Times New Roman"/>
          <w:b w:val="false"/>
          <w:i w:val="false"/>
          <w:color w:val="000000"/>
          <w:sz w:val="28"/>
        </w:rPr>
        <w:t xml:space="preserve">
      4.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Отыншин</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Оңғарқұлов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0884"/>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аудандық</w:t>
            </w:r>
            <w:r>
              <w:br/>
            </w:r>
            <w:r>
              <w:rPr>
                <w:rFonts w:ascii="Times New Roman"/>
                <w:b w:val="false"/>
                <w:i w:val="false"/>
                <w:color w:val="000000"/>
                <w:sz w:val="20"/>
              </w:rPr>
              <w:t>
мәслихатының 2015 жылғы</w:t>
            </w:r>
            <w:r>
              <w:br/>
            </w:r>
            <w:r>
              <w:rPr>
                <w:rFonts w:ascii="Times New Roman"/>
                <w:b w:val="false"/>
                <w:i w:val="false"/>
                <w:color w:val="000000"/>
                <w:sz w:val="20"/>
              </w:rPr>
              <w:t>
07 тамыздағы № 320</w:t>
            </w:r>
            <w:r>
              <w:br/>
            </w:r>
            <w:r>
              <w:rPr>
                <w:rFonts w:ascii="Times New Roman"/>
                <w:b w:val="false"/>
                <w:i w:val="false"/>
                <w:color w:val="000000"/>
                <w:sz w:val="20"/>
              </w:rPr>
              <w:t>
шешімімен бекітілген</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Ақтоғай аудандық мәслихатының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Ақтоғай аудандық мәслихатының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Жарлығын </w:t>
      </w:r>
      <w:r>
        <w:rPr>
          <w:rFonts w:ascii="Times New Roman"/>
          <w:b w:val="false"/>
          <w:i w:val="false"/>
          <w:color w:val="000000"/>
          <w:sz w:val="28"/>
        </w:rPr>
        <w:t>іске асыру үшін әзірленді және Ақтоғай аудандық мәслихатының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аудандық мәслихат хатшысы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бойынша бас маманы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5-тармағы 2) тармақшасында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бойынша бас маманы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бойынша бас маманы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 </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бойынша бас маманынан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 парағын персоналды басқару бойынша бас маманына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бойынша бас маманы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Айналмалы бағалау қызметшінің қарамағындағы адамдардың, ал қарамағындағы адамдар болмаған жағдайда – қызметші жұмыс істейтін </w:t>
      </w:r>
      <w:r>
        <w:rPr>
          <w:rFonts w:ascii="Times New Roman"/>
          <w:b w:val="false"/>
          <w:i w:val="false"/>
          <w:color w:val="000000"/>
          <w:sz w:val="28"/>
        </w:rPr>
        <w:t>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бойынша бас маманына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бойынша бас маманы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көрсетілген тұлғалардың орта бағасын есептейді. </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 </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бойынша бас маманы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 xml:space="preserve">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 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 c – осы Әдістеменің </w:t>
      </w:r>
      <w:r>
        <w:rPr>
          <w:rFonts w:ascii="Times New Roman"/>
          <w:b w:val="false"/>
          <w:i w:val="false"/>
          <w:color w:val="000000"/>
          <w:sz w:val="28"/>
        </w:rPr>
        <w:t xml:space="preserve">13-тармағында </w:t>
      </w:r>
      <w:r>
        <w:rPr>
          <w:rFonts w:ascii="Times New Roman"/>
          <w:b w:val="false"/>
          <w:i w:val="false"/>
          <w:color w:val="000000"/>
          <w:sz w:val="28"/>
        </w:rPr>
        <w:t>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5"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 </w:t>
      </w:r>
      <w:r>
        <w:br/>
      </w:r>
      <w:r>
        <w:rPr>
          <w:rFonts w:ascii="Times New Roman"/>
          <w:b w:val="false"/>
          <w:i w:val="false"/>
          <w:color w:val="000000"/>
          <w:sz w:val="28"/>
        </w:rPr>
        <w:t>
      </w:t>
      </w:r>
      <w:r>
        <w:rPr>
          <w:rFonts w:ascii="Times New Roman"/>
          <w:b w:val="false"/>
          <w:i w:val="false"/>
          <w:color w:val="000000"/>
          <w:sz w:val="28"/>
        </w:rPr>
        <w:t>Персоналды басқару бойынша бас маманы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бойынша бас маманы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бойынша бас маманы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бас маманында сақталады. </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аудандық мәслихатының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 әдістемесіне</w:t>
            </w:r>
            <w:r>
              <w:br/>
            </w:r>
            <w:r>
              <w:rPr>
                <w:rFonts w:ascii="Times New Roman"/>
                <w:b w:val="false"/>
                <w:i w:val="false"/>
                <w:color w:val="000000"/>
                <w:sz w:val="20"/>
              </w:rPr>
              <w:t xml:space="preserve">
1-қосымша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1735"/>
        <w:gridCol w:w="4327"/>
        <w:gridCol w:w="2039"/>
      </w:tblGrid>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(Т.А.Ә.) _______________</w:t>
            </w:r>
            <w:r>
              <w:br/>
            </w:r>
            <w:r>
              <w:rPr>
                <w:rFonts w:ascii="Times New Roman"/>
                <w:b w:val="false"/>
                <w:i w:val="false"/>
                <w:color w:val="000000"/>
                <w:sz w:val="20"/>
              </w:rPr>
              <w:t>
</w:t>
            </w:r>
            <w:r>
              <w:rPr>
                <w:rFonts w:ascii="Times New Roman"/>
                <w:b w:val="false"/>
                <w:i w:val="false"/>
                <w:color w:val="000000"/>
                <w:sz w:val="20"/>
              </w:rPr>
              <w:t>күні ___________________</w:t>
            </w:r>
            <w:r>
              <w:br/>
            </w:r>
            <w:r>
              <w:rPr>
                <w:rFonts w:ascii="Times New Roman"/>
                <w:b w:val="false"/>
                <w:i w:val="false"/>
                <w:color w:val="000000"/>
                <w:sz w:val="20"/>
              </w:rPr>
              <w:t>
қолы___________________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Тікелей басшы ( Т.А.Ә.) 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күні______________________________________</w:t>
            </w:r>
            <w:r>
              <w:br/>
            </w:r>
            <w:r>
              <w:rPr>
                <w:rFonts w:ascii="Times New Roman"/>
                <w:b w:val="false"/>
                <w:i w:val="false"/>
                <w:color w:val="000000"/>
                <w:sz w:val="20"/>
              </w:rPr>
              <w:t>
</w:t>
            </w:r>
            <w:r>
              <w:rPr>
                <w:rFonts w:ascii="Times New Roman"/>
                <w:b w:val="false"/>
                <w:i w:val="false"/>
                <w:color w:val="000000"/>
                <w:sz w:val="20"/>
              </w:rPr>
              <w:t>қолы_____________________________________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аудандық мәслихатының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 әдістемесіне</w:t>
            </w:r>
            <w:r>
              <w:br/>
            </w:r>
            <w:r>
              <w:rPr>
                <w:rFonts w:ascii="Times New Roman"/>
                <w:b w:val="false"/>
                <w:i w:val="false"/>
                <w:color w:val="000000"/>
                <w:sz w:val="20"/>
              </w:rPr>
              <w:t xml:space="preserve">
2-қосымша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100"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3837"/>
        <w:gridCol w:w="4792"/>
        <w:gridCol w:w="225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Ақтоғай аудандық мәслихатының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бағалау әдістемесіне</w:t>
            </w:r>
            <w:r>
              <w:br/>
            </w:r>
            <w:r>
              <w:rPr>
                <w:rFonts w:ascii="Times New Roman"/>
                <w:b w:val="false"/>
                <w:i w:val="false"/>
                <w:color w:val="000000"/>
                <w:sz w:val="20"/>
              </w:rPr>
              <w:t xml:space="preserve">
3-қосымша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116"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4222"/>
        <w:gridCol w:w="2460"/>
        <w:gridCol w:w="1579"/>
        <w:gridCol w:w="1579"/>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 Күні:_________________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 Күні: 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 Күні: 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