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9aadc" w14:textId="949a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2015 жылғы 22 желтоқсандағы 38 сессиясының № 351 шешімі. Қарағанды облысының Әділет департаментінде 2016 жылғы 19 қаңтарда № 3624 болып тіркелді. Қабылданған мерзімінің өтуіне байланысты өзінің қолданылуын тоқтатады</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1. 2016 жылы Ақтоғай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өтініш берген сәтіне жетпіс еселік айлық есептік көрсеткішке тең сомада көтерме жәрдемақы түрінде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несие түрінде әлеуметтік қолдау шаралары ұсынылсын.</w:t>
      </w:r>
    </w:p>
    <w:bookmarkEnd w:id="1"/>
    <w:bookmarkStart w:name="z5" w:id="2"/>
    <w:p>
      <w:pPr>
        <w:spacing w:after="0"/>
        <w:ind w:left="0"/>
        <w:jc w:val="both"/>
      </w:pP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М.Оңғарқұлов</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"Ақтоғай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Б.Тлеубергенов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xml:space="preserve">
       2015 жылғы 22 желтоқсан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