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40308" w14:textId="ef403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ауданының Қырғыз ауылдық округі әкімі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 әкімдігінің 2015 жылғы 13 қаңтардағы № 04 қаулысы. Қарағанды облысының Әділет департаментінде 2015 жылғы 16 ақпанда № 2972 болып тіркелді. Күші жойылды - Қарағанды облысы Қарқаралы ауданының әкімдігінің 2016 жылғы 3 мамырдағы № 107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Қарқаралы ауданының әкімдігінің 03.05.2016 № 107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 </w:t>
      </w:r>
      <w:r>
        <w:rPr>
          <w:rFonts w:ascii="Times New Roman"/>
          <w:b w:val="false"/>
          <w:i w:val="false"/>
          <w:color w:val="000000"/>
          <w:sz w:val="28"/>
        </w:rPr>
        <w:t xml:space="preserve">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Жарлығына </w:t>
      </w:r>
      <w:r>
        <w:rPr>
          <w:rFonts w:ascii="Times New Roman"/>
          <w:b w:val="false"/>
          <w:i w:val="false"/>
          <w:color w:val="000000"/>
          <w:sz w:val="28"/>
        </w:rPr>
        <w:t xml:space="preserve">сәйкес, Қарқаралы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"Қарқаралы ауданының Қырғыз ауылдық округі әкімі аппараты" мемлекеттік мекемесінің </w:t>
      </w:r>
      <w:r>
        <w:rPr>
          <w:rFonts w:ascii="Times New Roman"/>
          <w:b w:val="false"/>
          <w:i w:val="false"/>
          <w:color w:val="000000"/>
          <w:sz w:val="28"/>
        </w:rPr>
        <w:t xml:space="preserve"> Ережесі </w:t>
      </w:r>
      <w:r>
        <w:rPr>
          <w:rFonts w:ascii="Times New Roman"/>
          <w:b w:val="false"/>
          <w:i w:val="false"/>
          <w:color w:val="000000"/>
          <w:sz w:val="28"/>
        </w:rPr>
        <w:t>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Қарқаралы ауданы әкімі аппаратының басшысының міндетін атқарушы Д.Ж. Әзімхановқа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5"/>
        <w:gridCol w:w="7085"/>
      </w:tblGrid>
      <w:tr>
        <w:trPr>
          <w:trHeight w:val="30" w:hRule="atLeast"/>
        </w:trPr>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ауданының әкімі</w:t>
            </w: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К.М. Максутов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11437"/>
      </w:tblGrid>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ауданының</w:t>
            </w:r>
            <w:r>
              <w:br/>
            </w:r>
            <w:r>
              <w:rPr>
                <w:rFonts w:ascii="Times New Roman"/>
                <w:b w:val="false"/>
                <w:i w:val="false"/>
                <w:color w:val="000000"/>
                <w:sz w:val="20"/>
              </w:rPr>
              <w:t>
әкімдігінің</w:t>
            </w:r>
            <w:r>
              <w:br/>
            </w:r>
            <w:r>
              <w:rPr>
                <w:rFonts w:ascii="Times New Roman"/>
                <w:b w:val="false"/>
                <w:i w:val="false"/>
                <w:color w:val="000000"/>
                <w:sz w:val="20"/>
              </w:rPr>
              <w:t>
</w:t>
            </w:r>
            <w:r>
              <w:rPr>
                <w:rFonts w:ascii="Times New Roman"/>
                <w:b w:val="false"/>
                <w:i w:val="false"/>
                <w:color w:val="000000"/>
                <w:sz w:val="20"/>
              </w:rPr>
              <w:t>2015 жылғы 13 қаңтардағы № 04 қаулысымен бекітілді</w:t>
            </w:r>
            <w:r>
              <w:br/>
            </w:r>
            <w:r>
              <w:rPr>
                <w:rFonts w:ascii="Times New Roman"/>
                <w:b w:val="false"/>
                <w:i w:val="false"/>
                <w:color w:val="000000"/>
                <w:sz w:val="20"/>
              </w:rPr>
              <w:t>
</w:t>
            </w:r>
          </w:p>
        </w:tc>
      </w:tr>
    </w:tbl>
    <w:bookmarkStart w:name="z10" w:id="0"/>
    <w:p>
      <w:pPr>
        <w:spacing w:after="0"/>
        <w:ind w:left="0"/>
        <w:jc w:val="left"/>
      </w:pPr>
      <w:r>
        <w:rPr>
          <w:rFonts w:ascii="Times New Roman"/>
          <w:b/>
          <w:i w:val="false"/>
          <w:color w:val="000000"/>
        </w:rPr>
        <w:t xml:space="preserve"> "Қарқаралы ауданы Қырғыз ауылдық округі әкімі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"Қарқаралы ауданы Қырғыз ауылдық округі әкімі аппараты" мемлекеттік мекемесі (бұдан әрі – ауылдық округі әкімі аппараты) мемлекеттік басқару функцияларын жүзеге асыратын және орындайтын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Ауылдық округі әкімі аппараты өз қызметін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Ауылдық округі әкімі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Ауылдық округі әкімі аппараты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Ауылдық округі әкімі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Ауылдық округі әкімі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Ауылдық округі әкімі аппараты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100809, Қарағанды облысы, Қарқаралы ауданы, Қырғыз ауылдық округі, Бүркітті ауылы, Тын көшесі 8.</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"Қарағанды облысы Қарқаралы ауданы Қырғыз ауылдық округі әкімінің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ауылдық округі әкімі аппаратының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Ауылдық округі әкімі аппараты қызметін қаржыландыру жергілікті бюджеттерінен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Ауылдық округі әкімі аппараты кәсіпкерлік субъектілерімен ауылдық округі әкімі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ауылдық округі әкімі аппаратына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Ауылдық округі әкімі аппаратының миссиясы: мемлекеттік басқару саласында Қазақстан Республикасының қолданыстағы заңнамасына сәйкес мемлекеттік саясатты жүргізу.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2"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Ауылдық округі әкімі аппаратына басшылықты ауылдық округі әкімі аппаратына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 xml:space="preserve">Ауылдық округі әкімі аппаратының бірінші басшысын Қарқаралы ауданының әкімі қызметке тағайындайды және қызметтен босатады. </w:t>
      </w:r>
      <w:r>
        <w:br/>
      </w:r>
      <w:r>
        <w:rPr>
          <w:rFonts w:ascii="Times New Roman"/>
          <w:b w:val="false"/>
          <w:i w:val="false"/>
          <w:color w:val="000000"/>
          <w:sz w:val="28"/>
        </w:rPr>
        <w:t xml:space="preserve">
      19. </w:t>
      </w:r>
      <w:r>
        <w:rPr>
          <w:rFonts w:ascii="Times New Roman"/>
          <w:b w:val="false"/>
          <w:i w:val="false"/>
          <w:color w:val="000000"/>
          <w:sz w:val="28"/>
        </w:rPr>
        <w:t xml:space="preserve">Ауылдық округі әкімі аппаратының бірінші басшысының өкілеттігі: </w:t>
      </w:r>
      <w:r>
        <w:br/>
      </w:r>
      <w:r>
        <w:rPr>
          <w:rFonts w:ascii="Times New Roman"/>
          <w:b w:val="false"/>
          <w:i w:val="false"/>
          <w:color w:val="000000"/>
          <w:sz w:val="28"/>
        </w:rPr>
        <w:t xml:space="preserve">
      1) </w:t>
      </w:r>
      <w:r>
        <w:rPr>
          <w:rFonts w:ascii="Times New Roman"/>
          <w:b w:val="false"/>
          <w:i w:val="false"/>
          <w:color w:val="000000"/>
          <w:sz w:val="28"/>
        </w:rPr>
        <w:t>ауылдық округі әкімі аппаратының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ауылдық округі әкімі аппараты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заңнамамен белгіленген тәртіпте ауылдық округі әкімі аппараты қызметкерлерін көтермелейді және оларға тәртіптік жаза береді;</w:t>
      </w:r>
      <w:r>
        <w:br/>
      </w:r>
      <w:r>
        <w:rPr>
          <w:rFonts w:ascii="Times New Roman"/>
          <w:b w:val="false"/>
          <w:i w:val="false"/>
          <w:color w:val="000000"/>
          <w:sz w:val="28"/>
        </w:rPr>
        <w:t xml:space="preserve">
      5) </w:t>
      </w:r>
      <w:r>
        <w:rPr>
          <w:rFonts w:ascii="Times New Roman"/>
          <w:b w:val="false"/>
          <w:i w:val="false"/>
          <w:color w:val="000000"/>
          <w:sz w:val="28"/>
        </w:rPr>
        <w:t xml:space="preserve">өз құзыреті шегінде өкімдер шығарады, қызметтік құжаттамаға қол қояды; </w:t>
      </w:r>
      <w:r>
        <w:br/>
      </w:r>
      <w:r>
        <w:rPr>
          <w:rFonts w:ascii="Times New Roman"/>
          <w:b w:val="false"/>
          <w:i w:val="false"/>
          <w:color w:val="000000"/>
          <w:sz w:val="28"/>
        </w:rPr>
        <w:t xml:space="preserve">
      6) </w:t>
      </w:r>
      <w:r>
        <w:rPr>
          <w:rFonts w:ascii="Times New Roman"/>
          <w:b w:val="false"/>
          <w:i w:val="false"/>
          <w:color w:val="000000"/>
          <w:sz w:val="28"/>
        </w:rPr>
        <w:t xml:space="preserve">ауылдық округі әкімі аппаратының еңбек тәртібін бекітеді; </w:t>
      </w:r>
      <w:r>
        <w:br/>
      </w:r>
      <w:r>
        <w:rPr>
          <w:rFonts w:ascii="Times New Roman"/>
          <w:b w:val="false"/>
          <w:i w:val="false"/>
          <w:color w:val="000000"/>
          <w:sz w:val="28"/>
        </w:rPr>
        <w:t xml:space="preserve">
      7) </w:t>
      </w:r>
      <w:r>
        <w:rPr>
          <w:rFonts w:ascii="Times New Roman"/>
          <w:b w:val="false"/>
          <w:i w:val="false"/>
          <w:color w:val="000000"/>
          <w:sz w:val="28"/>
        </w:rPr>
        <w:t xml:space="preserve">ауылдық округі әкімі аппараты Қазақстан Республикасының "Мемлекеттік қызмет туралы" </w:t>
      </w:r>
      <w:r>
        <w:rPr>
          <w:rFonts w:ascii="Times New Roman"/>
          <w:b w:val="false"/>
          <w:i w:val="false"/>
          <w:color w:val="000000"/>
          <w:sz w:val="28"/>
        </w:rPr>
        <w:t xml:space="preserve"> Заңының</w:t>
      </w:r>
      <w:r>
        <w:rPr>
          <w:rFonts w:ascii="Times New Roman"/>
          <w:b w:val="false"/>
          <w:i w:val="false"/>
          <w:color w:val="000000"/>
          <w:sz w:val="28"/>
        </w:rPr>
        <w:t xml:space="preserve"> сақталуын бақылауды жүзеге асырады; </w:t>
      </w:r>
      <w:r>
        <w:br/>
      </w:r>
      <w:r>
        <w:rPr>
          <w:rFonts w:ascii="Times New Roman"/>
          <w:b w:val="false"/>
          <w:i w:val="false"/>
          <w:color w:val="000000"/>
          <w:sz w:val="28"/>
        </w:rPr>
        <w:t xml:space="preserve">
      8)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заңнамасымен көзделген өзге де өкілеттіктерді жүзеге асырады</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11) </w:t>
      </w:r>
      <w:r>
        <w:rPr>
          <w:rFonts w:ascii="Times New Roman"/>
          <w:b w:val="false"/>
          <w:i w:val="false"/>
          <w:color w:val="000000"/>
          <w:sz w:val="28"/>
        </w:rPr>
        <w:t>коммуналдық мүліктің пайдаланылуына және сақталуына бақылауды қамтамасыз етеді.</w:t>
      </w:r>
      <w:r>
        <w:br/>
      </w:r>
      <w:r>
        <w:rPr>
          <w:rFonts w:ascii="Times New Roman"/>
          <w:b w:val="false"/>
          <w:i w:val="false"/>
          <w:color w:val="000000"/>
          <w:sz w:val="28"/>
        </w:rPr>
        <w:t>
      </w:t>
      </w:r>
      <w:r>
        <w:rPr>
          <w:rFonts w:ascii="Times New Roman"/>
          <w:b w:val="false"/>
          <w:i w:val="false"/>
          <w:color w:val="000000"/>
          <w:sz w:val="28"/>
        </w:rPr>
        <w:t>Ауылдық округі әкімі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8"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Ауылдық округ әкімі аппаратында заңнамада көзделген жағдайларда жедел басқару құқығында оқшауланған мүлкi болу мүмкін. </w:t>
      </w:r>
      <w:r>
        <w:br/>
      </w:r>
      <w:r>
        <w:rPr>
          <w:rFonts w:ascii="Times New Roman"/>
          <w:b w:val="false"/>
          <w:i w:val="false"/>
          <w:color w:val="000000"/>
          <w:sz w:val="28"/>
        </w:rPr>
        <w:t>
      </w:t>
      </w:r>
      <w:r>
        <w:rPr>
          <w:rFonts w:ascii="Times New Roman"/>
          <w:b w:val="false"/>
          <w:i w:val="false"/>
          <w:color w:val="000000"/>
          <w:sz w:val="28"/>
        </w:rPr>
        <w:t>Ауылдық округі әкімі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Ауылдық округ әкімі аппаратында бекiтiлген мүлiк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ауылдық округ әкімі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3"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Ауылдық округ әкімі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