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eae7" w14:textId="ce2e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ветеринариялық бақылау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2015 жылғы 27 қаңтардағы N 832 қаулысы. Қызылорда облысының Әділет департаментінде 2015 жылғы 02 ақпанда N 4857 болып тіркелді. Күші жойылды - Қызылорда облыстық әкімдігінің 2015 жылғы 27 қарашадағы N 232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облыстық әкімдігінің 27.11.2015 </w:t>
      </w:r>
      <w:r>
        <w:rPr>
          <w:rFonts w:ascii="Times New Roman"/>
          <w:b w:val="false"/>
          <w:i w:val="false"/>
          <w:color w:val="ff0000"/>
          <w:sz w:val="28"/>
        </w:rPr>
        <w:t>N 232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w:t>
      </w:r>
      <w:r>
        <w:rPr>
          <w:rFonts w:ascii="Times New Roman"/>
          <w:b w:val="false"/>
          <w:i w:val="false"/>
          <w:color w:val="000000"/>
          <w:sz w:val="28"/>
        </w:rPr>
        <w:t xml:space="preserve"> 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берілген "Қызылорда облысының ветеринариялық бақылау басқармасы"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"Қызылорда облысының ветеринариялық бақылау басқармасы" мемлекеттік мекемесі осы қаулыдан туындайтын шараларды қабылдасын.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Қызылорда облысы әкімінің орынбасары С.С. Қожаниязовқа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"27" қаңтардағы</w:t>
            </w:r>
            <w:r>
              <w:br/>
            </w:r>
            <w:r>
              <w:rPr>
                <w:rFonts w:ascii="Times New Roman"/>
                <w:b w:val="false"/>
                <w:i w:val="false"/>
                <w:color w:val="000000"/>
                <w:sz w:val="20"/>
              </w:rPr>
              <w:t>№ 832 қаулысымен бекітілген</w:t>
            </w:r>
          </w:p>
        </w:tc>
      </w:tr>
    </w:tbl>
    <w:bookmarkStart w:name="z11" w:id="0"/>
    <w:p>
      <w:pPr>
        <w:spacing w:after="0"/>
        <w:ind w:left="0"/>
        <w:jc w:val="left"/>
      </w:pPr>
      <w:r>
        <w:rPr>
          <w:rFonts w:ascii="Times New Roman"/>
          <w:b/>
          <w:i w:val="false"/>
          <w:color w:val="000000"/>
        </w:rPr>
        <w:t xml:space="preserve"> "Қызылорда облысының ветеринариялық бақылау басқармасы"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"Қызылорда облысының ветеринариялық бақылау басқармасы" мемлекеттік мекемесі (бұдан әрі - Басқарма) Қызылорда облысының ветеринария саласында басшылықты жүзеге асыратын жергілікті бюджет есебінен қаржыландырылатын мемлекеттік орган болып табылады.</w:t>
      </w:r>
      <w:r>
        <w:br/>
      </w:r>
      <w:r>
        <w:rPr>
          <w:rFonts w:ascii="Times New Roman"/>
          <w:b w:val="false"/>
          <w:i w:val="false"/>
          <w:color w:val="000000"/>
          <w:sz w:val="28"/>
        </w:rPr>
        <w:t xml:space="preserve">
      2. </w:t>
      </w:r>
      <w:r>
        <w:rPr>
          <w:rFonts w:ascii="Times New Roman"/>
          <w:b w:val="false"/>
          <w:i w:val="false"/>
          <w:color w:val="000000"/>
          <w:sz w:val="28"/>
        </w:rPr>
        <w:t>Басқарманың құрылтайшысы Қызылорда облысының әкімдігі болып табылады. Басқармаға қатысты коммуналдық меншік құқығы субъектісінің құқықтарын "Қызылорда облысының қаржы басқармасы" мемлекеттік мекемесі жүзеге асырады.</w:t>
      </w:r>
      <w:r>
        <w:br/>
      </w:r>
      <w:r>
        <w:rPr>
          <w:rFonts w:ascii="Times New Roman"/>
          <w:b w:val="false"/>
          <w:i w:val="false"/>
          <w:color w:val="000000"/>
          <w:sz w:val="28"/>
        </w:rPr>
        <w:t xml:space="preserve">
      3. </w:t>
      </w:r>
      <w:r>
        <w:rPr>
          <w:rFonts w:ascii="Times New Roman"/>
          <w:b w:val="false"/>
          <w:i w:val="false"/>
          <w:color w:val="000000"/>
          <w:sz w:val="28"/>
        </w:rPr>
        <w:t>Басқарма өз қызметiн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Басқарма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Басқарма азаматтық-құқықтық қатынастарға өз атынан түседi.</w:t>
      </w:r>
      <w:r>
        <w:br/>
      </w:r>
      <w:r>
        <w:rPr>
          <w:rFonts w:ascii="Times New Roman"/>
          <w:b w:val="false"/>
          <w:i w:val="false"/>
          <w:color w:val="000000"/>
          <w:sz w:val="28"/>
        </w:rPr>
        <w:t xml:space="preserve">
      6. </w:t>
      </w:r>
      <w:r>
        <w:rPr>
          <w:rFonts w:ascii="Times New Roman"/>
          <w:b w:val="false"/>
          <w:i w:val="false"/>
          <w:color w:val="000000"/>
          <w:sz w:val="28"/>
        </w:rPr>
        <w:t>Басқарма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8. </w:t>
      </w:r>
      <w:r>
        <w:rPr>
          <w:rFonts w:ascii="Times New Roman"/>
          <w:b w:val="false"/>
          <w:i w:val="false"/>
          <w:color w:val="000000"/>
          <w:sz w:val="28"/>
        </w:rPr>
        <w:t>Басқарманың құрылымы мен штат санының лимитi қолданыстағы заңнамаға сәйкес бекiтiледi.</w:t>
      </w:r>
      <w:r>
        <w:br/>
      </w:r>
      <w:r>
        <w:rPr>
          <w:rFonts w:ascii="Times New Roman"/>
          <w:b w:val="false"/>
          <w:i w:val="false"/>
          <w:color w:val="000000"/>
          <w:sz w:val="28"/>
        </w:rPr>
        <w:t xml:space="preserve">
      9. </w:t>
      </w:r>
      <w:r>
        <w:rPr>
          <w:rFonts w:ascii="Times New Roman"/>
          <w:b w:val="false"/>
          <w:i w:val="false"/>
          <w:color w:val="000000"/>
          <w:sz w:val="28"/>
        </w:rPr>
        <w:t xml:space="preserve">Заңды тұлғаның тұрған жерi: индексі 120003, Қазақстан Республикасы, Қызылорда облысы, Қызылорда қаласы, Бейбарыс сұлтан көшесі, құрылыс 1. </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"Қызылорда облысының ветеринариялық бақылау басқармасы"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Осы Ереже Басқарманың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Басқарманың қызметiн қаржыландыру облыстық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Басқармаға кәсiпкерлiк субъектiлерiмен Басқарманың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Басқармаға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 </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Басқарманың миссиясы: ветеринария саласындағы мемлекеттік саясатты жүзеге асыру.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жануарларды аурулардан қорғау және емдеу;</w:t>
      </w:r>
      <w:r>
        <w:br/>
      </w:r>
      <w:r>
        <w:rPr>
          <w:rFonts w:ascii="Times New Roman"/>
          <w:b w:val="false"/>
          <w:i w:val="false"/>
          <w:color w:val="000000"/>
          <w:sz w:val="28"/>
        </w:rPr>
        <w:t xml:space="preserve">
      2) </w:t>
      </w:r>
      <w:r>
        <w:rPr>
          <w:rFonts w:ascii="Times New Roman"/>
          <w:b w:val="false"/>
          <w:i w:val="false"/>
          <w:color w:val="000000"/>
          <w:sz w:val="28"/>
        </w:rPr>
        <w:t>халықтың денсаулығын жануарлар мен адамға ортақ аурулардан қорғау;</w:t>
      </w:r>
      <w:r>
        <w:br/>
      </w:r>
      <w:r>
        <w:rPr>
          <w:rFonts w:ascii="Times New Roman"/>
          <w:b w:val="false"/>
          <w:i w:val="false"/>
          <w:color w:val="000000"/>
          <w:sz w:val="28"/>
        </w:rPr>
        <w:t xml:space="preserve">
      3) </w:t>
      </w:r>
      <w:r>
        <w:rPr>
          <w:rFonts w:ascii="Times New Roman"/>
          <w:b w:val="false"/>
          <w:i w:val="false"/>
          <w:color w:val="000000"/>
          <w:sz w:val="28"/>
        </w:rPr>
        <w:t>ветеринариялық-санитариялық қауіпсіздікті қамтамасыз ету;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xml:space="preserve">
      5) </w:t>
      </w:r>
      <w:r>
        <w:rPr>
          <w:rFonts w:ascii="Times New Roman"/>
          <w:b w:val="false"/>
          <w:i w:val="false"/>
          <w:color w:val="000000"/>
          <w:sz w:val="28"/>
        </w:rPr>
        <w:t>ветеринариялық препараттардың, жемшөп пен жемшөп қоспаларының қауiпсiздiгi мен сапасын бақылау;</w:t>
      </w:r>
      <w:r>
        <w:br/>
      </w:r>
      <w:r>
        <w:rPr>
          <w:rFonts w:ascii="Times New Roman"/>
          <w:b w:val="false"/>
          <w:i w:val="false"/>
          <w:color w:val="000000"/>
          <w:sz w:val="28"/>
        </w:rPr>
        <w:t xml:space="preserve">
      6) </w:t>
      </w:r>
      <w:r>
        <w:rPr>
          <w:rFonts w:ascii="Times New Roman"/>
          <w:b w:val="false"/>
          <w:i w:val="false"/>
          <w:color w:val="000000"/>
          <w:sz w:val="28"/>
        </w:rPr>
        <w:t>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r>
        <w:br/>
      </w:r>
      <w:r>
        <w:rPr>
          <w:rFonts w:ascii="Times New Roman"/>
          <w:b w:val="false"/>
          <w:i w:val="false"/>
          <w:color w:val="000000"/>
          <w:sz w:val="28"/>
        </w:rPr>
        <w:t xml:space="preserve">
      7) </w:t>
      </w:r>
      <w:r>
        <w:rPr>
          <w:rFonts w:ascii="Times New Roman"/>
          <w:b w:val="false"/>
          <w:i w:val="false"/>
          <w:color w:val="000000"/>
          <w:sz w:val="28"/>
        </w:rPr>
        <w:t>жеке және заңды тұлғалардың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xml:space="preserve">
      8) </w:t>
      </w:r>
      <w:r>
        <w:rPr>
          <w:rFonts w:ascii="Times New Roman"/>
          <w:b w:val="false"/>
          <w:i w:val="false"/>
          <w:color w:val="000000"/>
          <w:sz w:val="28"/>
        </w:rPr>
        <w:t>ветеринария ғылымын дамыту, ветеринария саласындағы мамандарды, ветеринария саласындағы кәсіпкерлік қызметті жүзеге асыратын жеке және заңды тұлғаларды даярлау және олардың бiлiктiлiгiн арттыру.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денсаулық сақтау саласындағы уәкілетті мемлекеттік органмен берлесе отырып, халық денсаулығын жануарлар мен адамға ортақ аурулардан қорғауды ұйымдастыру және өзара ақпарат алмасуды жүзеге асыру;</w:t>
      </w:r>
      <w:r>
        <w:br/>
      </w:r>
      <w:r>
        <w:rPr>
          <w:rFonts w:ascii="Times New Roman"/>
          <w:b w:val="false"/>
          <w:i w:val="false"/>
          <w:color w:val="000000"/>
          <w:sz w:val="28"/>
        </w:rPr>
        <w:t xml:space="preserve">
      2) </w:t>
      </w:r>
      <w:r>
        <w:rPr>
          <w:rFonts w:ascii="Times New Roman"/>
          <w:b w:val="false"/>
          <w:i w:val="false"/>
          <w:color w:val="000000"/>
          <w:sz w:val="28"/>
        </w:rPr>
        <w:t>ветеринария саласындағы мемлекеттік саясатты іске асыру;</w:t>
      </w:r>
      <w:r>
        <w:br/>
      </w:r>
      <w:r>
        <w:rPr>
          <w:rFonts w:ascii="Times New Roman"/>
          <w:b w:val="false"/>
          <w:i w:val="false"/>
          <w:color w:val="000000"/>
          <w:sz w:val="28"/>
        </w:rPr>
        <w:t xml:space="preserve">
      3) </w:t>
      </w:r>
      <w:r>
        <w:rPr>
          <w:rFonts w:ascii="Times New Roman"/>
          <w:b w:val="false"/>
          <w:i w:val="false"/>
          <w:color w:val="000000"/>
          <w:sz w:val="28"/>
        </w:rPr>
        <w:t xml:space="preserve">облыстың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 </w:t>
      </w:r>
      <w:r>
        <w:br/>
      </w:r>
      <w:r>
        <w:rPr>
          <w:rFonts w:ascii="Times New Roman"/>
          <w:b w:val="false"/>
          <w:i w:val="false"/>
          <w:color w:val="000000"/>
          <w:sz w:val="28"/>
        </w:rPr>
        <w:t xml:space="preserve">
      4) </w:t>
      </w:r>
      <w:r>
        <w:rPr>
          <w:rFonts w:ascii="Times New Roman"/>
          <w:b w:val="false"/>
          <w:i w:val="false"/>
          <w:color w:val="000000"/>
          <w:sz w:val="28"/>
        </w:rPr>
        <w:t xml:space="preserve">осы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r>
        <w:br/>
      </w:r>
      <w:r>
        <w:rPr>
          <w:rFonts w:ascii="Times New Roman"/>
          <w:b w:val="false"/>
          <w:i w:val="false"/>
          <w:color w:val="000000"/>
          <w:sz w:val="28"/>
        </w:rPr>
        <w:t xml:space="preserve">
      5) </w:t>
      </w:r>
      <w:r>
        <w:rPr>
          <w:rFonts w:ascii="Times New Roman"/>
          <w:b w:val="false"/>
          <w:i w:val="false"/>
          <w:color w:val="000000"/>
          <w:sz w:val="28"/>
        </w:rPr>
        <w:t xml:space="preserve">Қазақстан Республикасының рұқсаттар және хабарламалар туралы заңнамасына сәйкес жануарлардан алынатын өнім мен шикізатқа ветеринариялық-санитариялық сараптаманы лицензиялау; </w:t>
      </w:r>
      <w:r>
        <w:br/>
      </w:r>
      <w:r>
        <w:rPr>
          <w:rFonts w:ascii="Times New Roman"/>
          <w:b w:val="false"/>
          <w:i w:val="false"/>
          <w:color w:val="000000"/>
          <w:sz w:val="28"/>
        </w:rPr>
        <w:t xml:space="preserve">
      6) </w:t>
      </w:r>
      <w:r>
        <w:rPr>
          <w:rFonts w:ascii="Times New Roman"/>
          <w:b w:val="false"/>
          <w:i w:val="false"/>
          <w:color w:val="000000"/>
          <w:sz w:val="28"/>
        </w:rPr>
        <w:t>уәкілетті орган белгілеген тәртіппен аумақты аймақтарға бөлу туралы шешім шығару;</w:t>
      </w:r>
      <w:r>
        <w:br/>
      </w:r>
      <w:r>
        <w:rPr>
          <w:rFonts w:ascii="Times New Roman"/>
          <w:b w:val="false"/>
          <w:i w:val="false"/>
          <w:color w:val="000000"/>
          <w:sz w:val="28"/>
        </w:rPr>
        <w:t xml:space="preserve">
      7) </w:t>
      </w:r>
      <w:r>
        <w:rPr>
          <w:rFonts w:ascii="Times New Roman"/>
          <w:b w:val="false"/>
          <w:i w:val="false"/>
          <w:color w:val="000000"/>
          <w:sz w:val="28"/>
        </w:rPr>
        <w:t>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бекіту;</w:t>
      </w:r>
      <w:r>
        <w:br/>
      </w:r>
      <w:r>
        <w:rPr>
          <w:rFonts w:ascii="Times New Roman"/>
          <w:b w:val="false"/>
          <w:i w:val="false"/>
          <w:color w:val="000000"/>
          <w:sz w:val="28"/>
        </w:rPr>
        <w:t xml:space="preserve">
      8) </w:t>
      </w:r>
      <w:r>
        <w:rPr>
          <w:rFonts w:ascii="Times New Roman"/>
          <w:b w:val="false"/>
          <w:i w:val="false"/>
          <w:color w:val="000000"/>
          <w:sz w:val="28"/>
        </w:rPr>
        <w:t xml:space="preserve">тиісті әкімшілік-аумақтық бірліктің аумағында ветеринариялық-санитариялық қауіпсіздікті қамтамасыз ету жөніндегі ветеринариялық іс-шаралар өткізуді ұйымдастыру; </w:t>
      </w:r>
      <w:r>
        <w:br/>
      </w:r>
      <w:r>
        <w:rPr>
          <w:rFonts w:ascii="Times New Roman"/>
          <w:b w:val="false"/>
          <w:i w:val="false"/>
          <w:color w:val="000000"/>
          <w:sz w:val="28"/>
        </w:rPr>
        <w:t xml:space="preserve">
      9) </w:t>
      </w:r>
      <w:r>
        <w:rPr>
          <w:rFonts w:ascii="Times New Roman"/>
          <w:b w:val="false"/>
          <w:i w:val="false"/>
          <w:color w:val="000000"/>
          <w:sz w:val="28"/>
        </w:rPr>
        <w:t>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оларды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8"/>
        </w:rPr>
        <w:t xml:space="preserve">
      10) </w:t>
      </w:r>
      <w:r>
        <w:rPr>
          <w:rFonts w:ascii="Times New Roman"/>
          <w:b w:val="false"/>
          <w:i w:val="false"/>
          <w:color w:val="000000"/>
          <w:sz w:val="28"/>
        </w:rPr>
        <w:t xml:space="preserve">ауыл шаруашылығы жануарларын бірдейлендіруді жүргізуге арналған бұйымдарды (құралдарды) және атрибуттарды тасымалдау (жеткізу), ветеринариялық паспортты дайындау жөнінде көрсетілетін қызметтерді мемлекеттік сатып алуды жүзеге асыру; </w:t>
      </w:r>
      <w:r>
        <w:br/>
      </w:r>
      <w:r>
        <w:rPr>
          <w:rFonts w:ascii="Times New Roman"/>
          <w:b w:val="false"/>
          <w:i w:val="false"/>
          <w:color w:val="000000"/>
          <w:sz w:val="28"/>
        </w:rPr>
        <w:t xml:space="preserve">
      11) </w:t>
      </w:r>
      <w:r>
        <w:rPr>
          <w:rFonts w:ascii="Times New Roman"/>
          <w:b w:val="false"/>
          <w:i w:val="false"/>
          <w:color w:val="000000"/>
          <w:sz w:val="28"/>
        </w:rPr>
        <w:t xml:space="preserve">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 </w:t>
      </w:r>
      <w:r>
        <w:br/>
      </w:r>
      <w:r>
        <w:rPr>
          <w:rFonts w:ascii="Times New Roman"/>
          <w:b w:val="false"/>
          <w:i w:val="false"/>
          <w:color w:val="000000"/>
          <w:sz w:val="28"/>
        </w:rPr>
        <w:t xml:space="preserve">
      12) </w:t>
      </w:r>
      <w:r>
        <w:rPr>
          <w:rFonts w:ascii="Times New Roman"/>
          <w:b w:val="false"/>
          <w:i w:val="false"/>
          <w:color w:val="000000"/>
          <w:sz w:val="28"/>
        </w:rPr>
        <w:t xml:space="preserve">ауыл шаруашылығы жануарларын бірдейлендіру жөніндегі дерекқордың жүргізілуін ұйымдастыру; </w:t>
      </w:r>
      <w:r>
        <w:br/>
      </w:r>
      <w:r>
        <w:rPr>
          <w:rFonts w:ascii="Times New Roman"/>
          <w:b w:val="false"/>
          <w:i w:val="false"/>
          <w:color w:val="000000"/>
          <w:sz w:val="28"/>
        </w:rPr>
        <w:t xml:space="preserve">
      13) </w:t>
      </w:r>
      <w:r>
        <w:rPr>
          <w:rFonts w:ascii="Times New Roman"/>
          <w:b w:val="false"/>
          <w:i w:val="false"/>
          <w:color w:val="000000"/>
          <w:sz w:val="28"/>
        </w:rPr>
        <w:t xml:space="preserve">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r>
        <w:br/>
      </w:r>
      <w:r>
        <w:rPr>
          <w:rFonts w:ascii="Times New Roman"/>
          <w:b w:val="false"/>
          <w:i w:val="false"/>
          <w:color w:val="000000"/>
          <w:sz w:val="28"/>
        </w:rPr>
        <w:t xml:space="preserve">
      14) </w:t>
      </w:r>
      <w:r>
        <w:rPr>
          <w:rFonts w:ascii="Times New Roman"/>
          <w:b w:val="false"/>
          <w:i w:val="false"/>
          <w:color w:val="000000"/>
          <w:sz w:val="28"/>
        </w:rPr>
        <w:t xml:space="preserve">тиісті әкімшілік-аумақтық бірлік шегінде жеке және заңды тұлғалардың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ұйымдастыру және жүзеге асыру; </w:t>
      </w:r>
      <w:r>
        <w:br/>
      </w:r>
      <w:r>
        <w:rPr>
          <w:rFonts w:ascii="Times New Roman"/>
          <w:b w:val="false"/>
          <w:i w:val="false"/>
          <w:color w:val="000000"/>
          <w:sz w:val="28"/>
        </w:rPr>
        <w:t xml:space="preserve">
      15) </w:t>
      </w:r>
      <w:r>
        <w:rPr>
          <w:rFonts w:ascii="Times New Roman"/>
          <w:b w:val="false"/>
          <w:i w:val="false"/>
          <w:color w:val="000000"/>
          <w:sz w:val="28"/>
        </w:rPr>
        <w:t xml:space="preserve">эпизоотия ошақтары пайда болған жағдайда оларды зерттеп-қарауды жүргізу; </w:t>
      </w:r>
      <w:r>
        <w:br/>
      </w:r>
      <w:r>
        <w:rPr>
          <w:rFonts w:ascii="Times New Roman"/>
          <w:b w:val="false"/>
          <w:i w:val="false"/>
          <w:color w:val="000000"/>
          <w:sz w:val="28"/>
        </w:rPr>
        <w:t xml:space="preserve">
      16) </w:t>
      </w:r>
      <w:r>
        <w:rPr>
          <w:rFonts w:ascii="Times New Roman"/>
          <w:b w:val="false"/>
          <w:i w:val="false"/>
          <w:color w:val="000000"/>
          <w:sz w:val="28"/>
        </w:rPr>
        <w:t xml:space="preserve">тиісті әкімшілік-аумақтық бірлік шегінде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қадағалауды ұйымдастыру және жүзеге асыру; </w:t>
      </w:r>
      <w:r>
        <w:br/>
      </w:r>
      <w:r>
        <w:rPr>
          <w:rFonts w:ascii="Times New Roman"/>
          <w:b w:val="false"/>
          <w:i w:val="false"/>
          <w:color w:val="000000"/>
          <w:sz w:val="28"/>
        </w:rPr>
        <w:t xml:space="preserve">
      17) </w:t>
      </w:r>
      <w:r>
        <w:rPr>
          <w:rFonts w:ascii="Times New Roman"/>
          <w:b w:val="false"/>
          <w:i w:val="false"/>
          <w:color w:val="000000"/>
          <w:sz w:val="28"/>
        </w:rPr>
        <w:t xml:space="preserve">эпизоотологиялық зерттеп-қарау актісін беру; </w:t>
      </w:r>
      <w:r>
        <w:br/>
      </w:r>
      <w:r>
        <w:rPr>
          <w:rFonts w:ascii="Times New Roman"/>
          <w:b w:val="false"/>
          <w:i w:val="false"/>
          <w:color w:val="000000"/>
          <w:sz w:val="28"/>
        </w:rPr>
        <w:t xml:space="preserve">
      18) </w:t>
      </w:r>
      <w:r>
        <w:rPr>
          <w:rFonts w:ascii="Times New Roman"/>
          <w:b w:val="false"/>
          <w:i w:val="false"/>
          <w:color w:val="000000"/>
          <w:sz w:val="28"/>
        </w:rPr>
        <w:t xml:space="preserve">Қазақстан Республикасының ветеринария саласындағы заңнамасының сақталуы тұрғысынан мемлекеттік ветеринариялық-санитариялық бақылауды және қадағалауды: </w:t>
      </w:r>
      <w:r>
        <w:br/>
      </w:r>
      <w:r>
        <w:rPr>
          <w:rFonts w:ascii="Times New Roman"/>
          <w:b w:val="false"/>
          <w:i w:val="false"/>
          <w:color w:val="000000"/>
          <w:sz w:val="28"/>
        </w:rPr>
        <w:t>
      </w:t>
      </w:r>
      <w:r>
        <w:rPr>
          <w:rFonts w:ascii="Times New Roman"/>
          <w:b w:val="false"/>
          <w:i w:val="false"/>
          <w:color w:val="000000"/>
          <w:sz w:val="28"/>
        </w:rPr>
        <w:t xml:space="preserve">ішкі сауда объектілерінде; </w:t>
      </w:r>
      <w:r>
        <w:br/>
      </w:r>
      <w:r>
        <w:rPr>
          <w:rFonts w:ascii="Times New Roman"/>
          <w:b w:val="false"/>
          <w:i w:val="false"/>
          <w:color w:val="000000"/>
          <w:sz w:val="28"/>
        </w:rPr>
        <w:t>
      </w:t>
      </w:r>
      <w:r>
        <w:rPr>
          <w:rFonts w:ascii="Times New Roman"/>
          <w:b w:val="false"/>
          <w:i w:val="false"/>
          <w:color w:val="000000"/>
          <w:sz w:val="28"/>
        </w:rPr>
        <w:t xml:space="preserve">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 </w:t>
      </w:r>
      <w:r>
        <w:br/>
      </w:r>
      <w:r>
        <w:rPr>
          <w:rFonts w:ascii="Times New Roman"/>
          <w:b w:val="false"/>
          <w:i w:val="false"/>
          <w:color w:val="000000"/>
          <w:sz w:val="28"/>
        </w:rPr>
        <w:t>
      </w:t>
      </w:r>
      <w:r>
        <w:rPr>
          <w:rFonts w:ascii="Times New Roman"/>
          <w:b w:val="false"/>
          <w:i w:val="false"/>
          <w:color w:val="000000"/>
          <w:sz w:val="28"/>
        </w:rPr>
        <w:t xml:space="preserve">ветеринариялық препараттар өндіруді қоспағанда, ветеринария саласындағы кәсіпкерлік қызметті жүзеге асыратын тұлғаларда; </w:t>
      </w:r>
      <w:r>
        <w:br/>
      </w:r>
      <w:r>
        <w:rPr>
          <w:rFonts w:ascii="Times New Roman"/>
          <w:b w:val="false"/>
          <w:i w:val="false"/>
          <w:color w:val="000000"/>
          <w:sz w:val="28"/>
        </w:rPr>
        <w:t>
      </w:t>
      </w:r>
      <w:r>
        <w:rPr>
          <w:rFonts w:ascii="Times New Roman"/>
          <w:b w:val="false"/>
          <w:i w:val="false"/>
          <w:color w:val="000000"/>
          <w:sz w:val="28"/>
        </w:rPr>
        <w:t xml:space="preserve">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 </w:t>
      </w:r>
      <w:r>
        <w:br/>
      </w:r>
      <w:r>
        <w:rPr>
          <w:rFonts w:ascii="Times New Roman"/>
          <w:b w:val="false"/>
          <w:i w:val="false"/>
          <w:color w:val="000000"/>
          <w:sz w:val="28"/>
        </w:rPr>
        <w:t>
      </w:t>
      </w:r>
      <w:r>
        <w:rPr>
          <w:rFonts w:ascii="Times New Roman"/>
          <w:b w:val="false"/>
          <w:i w:val="false"/>
          <w:color w:val="000000"/>
          <w:sz w:val="28"/>
        </w:rPr>
        <w:t xml:space="preserve">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 </w:t>
      </w:r>
      <w:r>
        <w:br/>
      </w:r>
      <w:r>
        <w:rPr>
          <w:rFonts w:ascii="Times New Roman"/>
          <w:b w:val="false"/>
          <w:i w:val="false"/>
          <w:color w:val="000000"/>
          <w:sz w:val="28"/>
        </w:rPr>
        <w:t>
      </w:t>
      </w:r>
      <w:r>
        <w:rPr>
          <w:rFonts w:ascii="Times New Roman"/>
          <w:b w:val="false"/>
          <w:i w:val="false"/>
          <w:color w:val="000000"/>
          <w:sz w:val="28"/>
        </w:rPr>
        <w:t xml:space="preserve">тасымалдау (орнын ауыстыру) маршруттары өтетін, мал айдалатын жолдарда, маршруттарда, мал жайылымдары мен суаттардың аумақтарында; </w:t>
      </w:r>
      <w:r>
        <w:br/>
      </w:r>
      <w:r>
        <w:rPr>
          <w:rFonts w:ascii="Times New Roman"/>
          <w:b w:val="false"/>
          <w:i w:val="false"/>
          <w:color w:val="000000"/>
          <w:sz w:val="28"/>
        </w:rPr>
        <w:t>
      </w:t>
      </w:r>
      <w:r>
        <w:rPr>
          <w:rFonts w:ascii="Times New Roman"/>
          <w:b w:val="false"/>
          <w:i w:val="false"/>
          <w:color w:val="000000"/>
          <w:sz w:val="28"/>
        </w:rPr>
        <w:t xml:space="preserve">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жүзеге асыру; </w:t>
      </w:r>
      <w:r>
        <w:br/>
      </w:r>
      <w:r>
        <w:rPr>
          <w:rFonts w:ascii="Times New Roman"/>
          <w:b w:val="false"/>
          <w:i w:val="false"/>
          <w:color w:val="000000"/>
          <w:sz w:val="28"/>
        </w:rPr>
        <w:t xml:space="preserve">
      19) </w:t>
      </w:r>
      <w:r>
        <w:rPr>
          <w:rFonts w:ascii="Times New Roman"/>
          <w:b w:val="false"/>
          <w:i w:val="false"/>
          <w:color w:val="000000"/>
          <w:sz w:val="28"/>
        </w:rPr>
        <w:t xml:space="preserve">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 </w:t>
      </w:r>
      <w:r>
        <w:br/>
      </w:r>
      <w:r>
        <w:rPr>
          <w:rFonts w:ascii="Times New Roman"/>
          <w:b w:val="false"/>
          <w:i w:val="false"/>
          <w:color w:val="000000"/>
          <w:sz w:val="28"/>
        </w:rPr>
        <w:t xml:space="preserve">
      20) </w:t>
      </w:r>
      <w:r>
        <w:rPr>
          <w:rFonts w:ascii="Times New Roman"/>
          <w:b w:val="false"/>
          <w:i w:val="false"/>
          <w:color w:val="000000"/>
          <w:sz w:val="28"/>
        </w:rPr>
        <w:t xml:space="preserve">жеке және заңды тұлғаларға қатысты мемлекеттік ветеринариялық-санитариялық бақылау және қадағалау актісін жасау; </w:t>
      </w:r>
      <w:r>
        <w:br/>
      </w:r>
      <w:r>
        <w:rPr>
          <w:rFonts w:ascii="Times New Roman"/>
          <w:b w:val="false"/>
          <w:i w:val="false"/>
          <w:color w:val="000000"/>
          <w:sz w:val="28"/>
        </w:rPr>
        <w:t xml:space="preserve">
      21) </w:t>
      </w:r>
      <w:r>
        <w:rPr>
          <w:rFonts w:ascii="Times New Roman"/>
          <w:b w:val="false"/>
          <w:i w:val="false"/>
          <w:color w:val="000000"/>
          <w:sz w:val="28"/>
        </w:rPr>
        <w:t xml:space="preserve">ветеринариялық есепке алу мен есептілікті жинақтау, талдау және оларды уәкілетті органға ұсыну; </w:t>
      </w:r>
      <w:r>
        <w:br/>
      </w:r>
      <w:r>
        <w:rPr>
          <w:rFonts w:ascii="Times New Roman"/>
          <w:b w:val="false"/>
          <w:i w:val="false"/>
          <w:color w:val="000000"/>
          <w:sz w:val="28"/>
        </w:rPr>
        <w:t xml:space="preserve">
      22) </w:t>
      </w:r>
      <w:r>
        <w:rPr>
          <w:rFonts w:ascii="Times New Roman"/>
          <w:b w:val="false"/>
          <w:i w:val="false"/>
          <w:color w:val="000000"/>
          <w:sz w:val="28"/>
        </w:rPr>
        <w:t xml:space="preserve">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асыру, оларды сақтауды және аудандардың (облыстық маңызы бар қалалардың) жергілікті атқарушы органдарына тасымалдауды (жеткізуді) ұйымдастыру; </w:t>
      </w:r>
      <w:r>
        <w:br/>
      </w:r>
      <w:r>
        <w:rPr>
          <w:rFonts w:ascii="Times New Roman"/>
          <w:b w:val="false"/>
          <w:i w:val="false"/>
          <w:color w:val="000000"/>
          <w:sz w:val="28"/>
        </w:rPr>
        <w:t xml:space="preserve">
      23) </w:t>
      </w:r>
      <w:r>
        <w:rPr>
          <w:rFonts w:ascii="Times New Roman"/>
          <w:b w:val="false"/>
          <w:i w:val="false"/>
          <w:color w:val="000000"/>
          <w:sz w:val="28"/>
        </w:rPr>
        <w:t xml:space="preserve">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 </w:t>
      </w:r>
      <w:r>
        <w:br/>
      </w:r>
      <w:r>
        <w:rPr>
          <w:rFonts w:ascii="Times New Roman"/>
          <w:b w:val="false"/>
          <w:i w:val="false"/>
          <w:color w:val="000000"/>
          <w:sz w:val="28"/>
        </w:rPr>
        <w:t xml:space="preserve">
      24) </w:t>
      </w:r>
      <w:r>
        <w:rPr>
          <w:rFonts w:ascii="Times New Roman"/>
          <w:b w:val="false"/>
          <w:i w:val="false"/>
          <w:color w:val="000000"/>
          <w:sz w:val="28"/>
        </w:rPr>
        <w:t xml:space="preserve">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xml:space="preserve">
      25) </w:t>
      </w:r>
      <w:r>
        <w:rPr>
          <w:rFonts w:ascii="Times New Roman"/>
          <w:b w:val="false"/>
          <w:i w:val="false"/>
          <w:color w:val="000000"/>
          <w:sz w:val="28"/>
        </w:rPr>
        <w:t xml:space="preserve">ауыл шаруашылығы жануарларын бірдейлендіру жөнiндегі іс-шаралар жүргізуді ұйымдастыру; </w:t>
      </w:r>
      <w:r>
        <w:br/>
      </w:r>
      <w:r>
        <w:rPr>
          <w:rFonts w:ascii="Times New Roman"/>
          <w:b w:val="false"/>
          <w:i w:val="false"/>
          <w:color w:val="000000"/>
          <w:sz w:val="28"/>
        </w:rPr>
        <w:t xml:space="preserve">
      26) </w:t>
      </w:r>
      <w:r>
        <w:rPr>
          <w:rFonts w:ascii="Times New Roman"/>
          <w:b w:val="false"/>
          <w:i w:val="false"/>
          <w:color w:val="000000"/>
          <w:sz w:val="28"/>
        </w:rPr>
        <w:t xml:space="preserve">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 </w:t>
      </w:r>
      <w:r>
        <w:br/>
      </w:r>
      <w:r>
        <w:rPr>
          <w:rFonts w:ascii="Times New Roman"/>
          <w:b w:val="false"/>
          <w:i w:val="false"/>
          <w:color w:val="000000"/>
          <w:sz w:val="28"/>
        </w:rPr>
        <w:t xml:space="preserve">
      27) </w:t>
      </w:r>
      <w:r>
        <w:rPr>
          <w:rFonts w:ascii="Times New Roman"/>
          <w:b w:val="false"/>
          <w:i w:val="false"/>
          <w:color w:val="000000"/>
          <w:sz w:val="28"/>
        </w:rPr>
        <w:t xml:space="preserve">профилактикасы мен диагностикасы бюджет қаражаты есебінен жүзеге асырылатын жануарлардың энзоотиялық ауруларының тізбесін бекіту; </w:t>
      </w:r>
      <w:r>
        <w:br/>
      </w:r>
      <w:r>
        <w:rPr>
          <w:rFonts w:ascii="Times New Roman"/>
          <w:b w:val="false"/>
          <w:i w:val="false"/>
          <w:color w:val="000000"/>
          <w:sz w:val="28"/>
        </w:rPr>
        <w:t xml:space="preserve">
      28) </w:t>
      </w:r>
      <w:r>
        <w:rPr>
          <w:rFonts w:ascii="Times New Roman"/>
          <w:b w:val="false"/>
          <w:i w:val="false"/>
          <w:color w:val="000000"/>
          <w:sz w:val="28"/>
        </w:rPr>
        <w:t xml:space="preserve">ветеринариялық препараттар мен жемшөп қоспаларын өндірумен, өткізілетін (тасымалданатын) объектілердің импортымен, экспортымен, транзитімен байланысты қызметті қоспағанда, жеке және заңды тұлғалардың Қазақстан Республикасының ветеринария саласындағы заңнамасының талаптарын орындау жөніндегі қызметін бақылау және қадағалау; </w:t>
      </w:r>
      <w:r>
        <w:br/>
      </w:r>
      <w:r>
        <w:rPr>
          <w:rFonts w:ascii="Times New Roman"/>
          <w:b w:val="false"/>
          <w:i w:val="false"/>
          <w:color w:val="000000"/>
          <w:sz w:val="28"/>
        </w:rPr>
        <w:t xml:space="preserve">
      29) </w:t>
      </w:r>
      <w:r>
        <w:rPr>
          <w:rFonts w:ascii="Times New Roman"/>
          <w:b w:val="false"/>
          <w:i w:val="false"/>
          <w:color w:val="000000"/>
          <w:sz w:val="28"/>
        </w:rPr>
        <w:t xml:space="preserve">республикалық қорды қоспағанда, бюджеттік бағдарламалар бойынша сатып алынған ветеринариялық препараттарды бөлуді, олардың сақталуын, тасымалдануын (жеткізілуін) және пайдаланылуын бақылау және қадағалау; </w:t>
      </w:r>
      <w:r>
        <w:br/>
      </w:r>
      <w:r>
        <w:rPr>
          <w:rFonts w:ascii="Times New Roman"/>
          <w:b w:val="false"/>
          <w:i w:val="false"/>
          <w:color w:val="000000"/>
          <w:sz w:val="28"/>
        </w:rPr>
        <w:t xml:space="preserve">
      30) </w:t>
      </w:r>
      <w:r>
        <w:rPr>
          <w:rFonts w:ascii="Times New Roman"/>
          <w:b w:val="false"/>
          <w:i w:val="false"/>
          <w:color w:val="000000"/>
          <w:sz w:val="28"/>
        </w:rPr>
        <w:t>ветеринарлық есепке алу мен есептілікті жүргізу және оларды Қазақстан Республикасының ветеринария саласындағы заңнамасында белгіленген тәртіппен ұсыну;</w:t>
      </w:r>
      <w:r>
        <w:br/>
      </w:r>
      <w:r>
        <w:rPr>
          <w:rFonts w:ascii="Times New Roman"/>
          <w:b w:val="false"/>
          <w:i w:val="false"/>
          <w:color w:val="000000"/>
          <w:sz w:val="28"/>
        </w:rPr>
        <w:t xml:space="preserve">
      31) </w:t>
      </w:r>
      <w:r>
        <w:rPr>
          <w:rFonts w:ascii="Times New Roman"/>
          <w:b w:val="false"/>
          <w:i w:val="false"/>
          <w:color w:val="000000"/>
          <w:sz w:val="28"/>
        </w:rPr>
        <w:t xml:space="preserve">ветеринарлық іс-шаралардың орындалуын бақылау және қадағалау; </w:t>
      </w:r>
      <w:r>
        <w:br/>
      </w:r>
      <w:r>
        <w:rPr>
          <w:rFonts w:ascii="Times New Roman"/>
          <w:b w:val="false"/>
          <w:i w:val="false"/>
          <w:color w:val="000000"/>
          <w:sz w:val="28"/>
        </w:rPr>
        <w:t xml:space="preserve">
      32) </w:t>
      </w:r>
      <w:r>
        <w:rPr>
          <w:rFonts w:ascii="Times New Roman"/>
          <w:b w:val="false"/>
          <w:i w:val="false"/>
          <w:color w:val="000000"/>
          <w:sz w:val="28"/>
        </w:rPr>
        <w:t>мемлекеттік ветеринариялық-санитариялық бақылау және қадағалау объектілерінің қауіпсіздігін, ветеринариялық-санитариялық жағдайды бақылауды және қадағалауды; жануарлар ауруларының пайда болуы мен таралуы және жануарлардың азықтан улануы себептері мен жағдайларын айқындау және анықтау;</w:t>
      </w:r>
      <w:r>
        <w:br/>
      </w:r>
      <w:r>
        <w:rPr>
          <w:rFonts w:ascii="Times New Roman"/>
          <w:b w:val="false"/>
          <w:i w:val="false"/>
          <w:color w:val="000000"/>
          <w:sz w:val="28"/>
        </w:rPr>
        <w:t xml:space="preserve">
      33) </w:t>
      </w:r>
      <w:r>
        <w:rPr>
          <w:rFonts w:ascii="Times New Roman"/>
          <w:b w:val="false"/>
          <w:i w:val="false"/>
          <w:color w:val="000000"/>
          <w:sz w:val="28"/>
        </w:rPr>
        <w:t>ауыл шаруашылығы жануарларын сәйкестендірудің жүргізілуін бақылау және қадағалау;</w:t>
      </w:r>
      <w:r>
        <w:br/>
      </w:r>
      <w:r>
        <w:rPr>
          <w:rFonts w:ascii="Times New Roman"/>
          <w:b w:val="false"/>
          <w:i w:val="false"/>
          <w:color w:val="000000"/>
          <w:sz w:val="28"/>
        </w:rPr>
        <w:t xml:space="preserve">
      34) </w:t>
      </w:r>
      <w:r>
        <w:rPr>
          <w:rFonts w:ascii="Times New Roman"/>
          <w:b w:val="false"/>
          <w:i w:val="false"/>
          <w:color w:val="000000"/>
          <w:sz w:val="28"/>
        </w:rPr>
        <w:t xml:space="preserve">Қазақстан Республикасының заңнамалық актiлерiне сәйкес әкiмшiлiк құқық бұзушылық туралы iстердi қарау; </w:t>
      </w:r>
      <w:r>
        <w:br/>
      </w:r>
      <w:r>
        <w:rPr>
          <w:rFonts w:ascii="Times New Roman"/>
          <w:b w:val="false"/>
          <w:i w:val="false"/>
          <w:color w:val="000000"/>
          <w:sz w:val="28"/>
        </w:rPr>
        <w:t xml:space="preserve">
      35) </w:t>
      </w:r>
      <w:r>
        <w:rPr>
          <w:rFonts w:ascii="Times New Roman"/>
          <w:b w:val="false"/>
          <w:i w:val="false"/>
          <w:color w:val="000000"/>
          <w:sz w:val="28"/>
        </w:rPr>
        <w:t xml:space="preserve">облыстың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 </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егер заңнамаға сәйкес осыған уәкілеттік берілген болса, мемлекеттің атынан азаматтық-құқықтық қатынастардың тарапы болуға;</w:t>
      </w:r>
      <w:r>
        <w:br/>
      </w:r>
      <w:r>
        <w:rPr>
          <w:rFonts w:ascii="Times New Roman"/>
          <w:b w:val="false"/>
          <w:i w:val="false"/>
          <w:color w:val="000000"/>
          <w:sz w:val="28"/>
        </w:rPr>
        <w:t xml:space="preserve">
      2) </w:t>
      </w:r>
      <w:r>
        <w:rPr>
          <w:rFonts w:ascii="Times New Roman"/>
          <w:b w:val="false"/>
          <w:i w:val="false"/>
          <w:color w:val="000000"/>
          <w:sz w:val="28"/>
        </w:rPr>
        <w:t>белгіленген заңнамаға сәйкес ветеринариялық-санитариялық нормативтер мен талаптарды бұзған жағдайда ветеринария саласында кәсіпкерлік қызмет атқарушы заңды және жеке тұлғалардың лицензияларын тоқтату немесе қайтып алу туралы шешім шығаруға;</w:t>
      </w:r>
      <w:r>
        <w:br/>
      </w:r>
      <w:r>
        <w:rPr>
          <w:rFonts w:ascii="Times New Roman"/>
          <w:b w:val="false"/>
          <w:i w:val="false"/>
          <w:color w:val="000000"/>
          <w:sz w:val="28"/>
        </w:rPr>
        <w:t xml:space="preserve">
      3) </w:t>
      </w:r>
      <w:r>
        <w:rPr>
          <w:rFonts w:ascii="Times New Roman"/>
          <w:b w:val="false"/>
          <w:i w:val="false"/>
          <w:color w:val="000000"/>
          <w:sz w:val="28"/>
        </w:rPr>
        <w:t>аудан, қала әкімдіктерінің ветеринария саласы бойынша қызметін үйлестіруге;</w:t>
      </w:r>
      <w:r>
        <w:br/>
      </w:r>
      <w:r>
        <w:rPr>
          <w:rFonts w:ascii="Times New Roman"/>
          <w:b w:val="false"/>
          <w:i w:val="false"/>
          <w:color w:val="000000"/>
          <w:sz w:val="28"/>
        </w:rPr>
        <w:t xml:space="preserve">
      4) </w:t>
      </w:r>
      <w:r>
        <w:rPr>
          <w:rFonts w:ascii="Times New Roman"/>
          <w:b w:val="false"/>
          <w:i w:val="false"/>
          <w:color w:val="000000"/>
          <w:sz w:val="28"/>
        </w:rPr>
        <w:t>белгіленген тәртіпте эпизоотияға қарсы төтенше жағдай комиссиясын құру туралы ұсыныс шығаруға;</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 Үкіметінің төтенше резерві есебінен және шұғыл шығындарға арналған резервінің есебінен іс-шаралар өткізуге;</w:t>
      </w:r>
      <w:r>
        <w:br/>
      </w:r>
      <w:r>
        <w:rPr>
          <w:rFonts w:ascii="Times New Roman"/>
          <w:b w:val="false"/>
          <w:i w:val="false"/>
          <w:color w:val="000000"/>
          <w:sz w:val="28"/>
        </w:rPr>
        <w:t xml:space="preserve">
      6) </w:t>
      </w:r>
      <w:r>
        <w:rPr>
          <w:rFonts w:ascii="Times New Roman"/>
          <w:b w:val="false"/>
          <w:i w:val="false"/>
          <w:color w:val="000000"/>
          <w:sz w:val="28"/>
        </w:rPr>
        <w:t xml:space="preserve">Қазақстан Республикасының заңдарына қайшы келмейтін өзге де құқықтарды жүзеге асыруға құқығы бар. </w:t>
      </w:r>
      <w:r>
        <w:br/>
      </w:r>
      <w:r>
        <w:rPr>
          <w:rFonts w:ascii="Times New Roman"/>
          <w:b w:val="false"/>
          <w:i w:val="false"/>
          <w:color w:val="000000"/>
          <w:sz w:val="28"/>
        </w:rPr>
        <w:t>
</w:t>
      </w:r>
    </w:p>
    <w:bookmarkStart w:name="z88" w:id="3"/>
    <w:p>
      <w:pPr>
        <w:spacing w:after="0"/>
        <w:ind w:left="0"/>
        <w:jc w:val="left"/>
      </w:pPr>
      <w:r>
        <w:rPr>
          <w:rFonts w:ascii="Times New Roman"/>
          <w:b/>
          <w:i w:val="false"/>
          <w:color w:val="000000"/>
        </w:rPr>
        <w:t xml:space="preserve"> 3. Басқарманың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19. </w:t>
      </w:r>
      <w:r>
        <w:rPr>
          <w:rFonts w:ascii="Times New Roman"/>
          <w:b w:val="false"/>
          <w:i w:val="false"/>
          <w:color w:val="000000"/>
          <w:sz w:val="28"/>
        </w:rPr>
        <w:t>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Басқарманың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21. </w:t>
      </w:r>
      <w:r>
        <w:rPr>
          <w:rFonts w:ascii="Times New Roman"/>
          <w:b w:val="false"/>
          <w:i w:val="false"/>
          <w:color w:val="000000"/>
          <w:sz w:val="28"/>
        </w:rPr>
        <w:t>Басқарманың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Басқарманың бірінші басшысы облыстың бас мемлекеттік мал дәрігері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өз қызметін жүзеге асыру кезінде облыс әкімі мен жетекшілік ететін облыс әкімінің орынбасарына есеп береді; </w:t>
      </w:r>
      <w:r>
        <w:br/>
      </w:r>
      <w:r>
        <w:rPr>
          <w:rFonts w:ascii="Times New Roman"/>
          <w:b w:val="false"/>
          <w:i w:val="false"/>
          <w:color w:val="000000"/>
          <w:sz w:val="28"/>
        </w:rPr>
        <w:t xml:space="preserve">
      3) </w:t>
      </w:r>
      <w:r>
        <w:rPr>
          <w:rFonts w:ascii="Times New Roman"/>
          <w:b w:val="false"/>
          <w:i w:val="false"/>
          <w:color w:val="000000"/>
          <w:sz w:val="28"/>
        </w:rPr>
        <w:t>орынбасарының және бөлім басшыларының міндеттері мен өкілеттіліктерін анықтайды;</w:t>
      </w:r>
      <w:r>
        <w:br/>
      </w:r>
      <w:r>
        <w:rPr>
          <w:rFonts w:ascii="Times New Roman"/>
          <w:b w:val="false"/>
          <w:i w:val="false"/>
          <w:color w:val="000000"/>
          <w:sz w:val="28"/>
        </w:rPr>
        <w:t xml:space="preserve">
      4) </w:t>
      </w:r>
      <w:r>
        <w:rPr>
          <w:rFonts w:ascii="Times New Roman"/>
          <w:b w:val="false"/>
          <w:i w:val="false"/>
          <w:color w:val="000000"/>
          <w:sz w:val="28"/>
        </w:rPr>
        <w:t>қызметкерлерді қызметке тағайындайды және босатады;</w:t>
      </w:r>
      <w:r>
        <w:br/>
      </w:r>
      <w:r>
        <w:rPr>
          <w:rFonts w:ascii="Times New Roman"/>
          <w:b w:val="false"/>
          <w:i w:val="false"/>
          <w:color w:val="000000"/>
          <w:sz w:val="28"/>
        </w:rPr>
        <w:t xml:space="preserve">
      5) </w:t>
      </w:r>
      <w:r>
        <w:rPr>
          <w:rFonts w:ascii="Times New Roman"/>
          <w:b w:val="false"/>
          <w:i w:val="false"/>
          <w:color w:val="000000"/>
          <w:sz w:val="28"/>
        </w:rPr>
        <w:t>заңнамада белгіленген тәртіппен қызметкерлерді ынталандыруды жүзеге асырады;</w:t>
      </w:r>
      <w:r>
        <w:br/>
      </w:r>
      <w:r>
        <w:rPr>
          <w:rFonts w:ascii="Times New Roman"/>
          <w:b w:val="false"/>
          <w:i w:val="false"/>
          <w:color w:val="000000"/>
          <w:sz w:val="28"/>
        </w:rPr>
        <w:t xml:space="preserve">
      6) </w:t>
      </w:r>
      <w:r>
        <w:rPr>
          <w:rFonts w:ascii="Times New Roman"/>
          <w:b w:val="false"/>
          <w:i w:val="false"/>
          <w:color w:val="000000"/>
          <w:sz w:val="28"/>
        </w:rPr>
        <w:t>заңнамада белгіленген тәртіппен қызметкерлерге тәртіптік жаза қолданады;</w:t>
      </w:r>
      <w:r>
        <w:br/>
      </w:r>
      <w:r>
        <w:rPr>
          <w:rFonts w:ascii="Times New Roman"/>
          <w:b w:val="false"/>
          <w:i w:val="false"/>
          <w:color w:val="000000"/>
          <w:sz w:val="28"/>
        </w:rPr>
        <w:t xml:space="preserve">
      7) </w:t>
      </w:r>
      <w:r>
        <w:rPr>
          <w:rFonts w:ascii="Times New Roman"/>
          <w:b w:val="false"/>
          <w:i w:val="false"/>
          <w:color w:val="000000"/>
          <w:sz w:val="28"/>
        </w:rPr>
        <w:t>өз құзыреті шегінде бұйрықтар шығарады, нұсқаулар береді, қызметтік және қаржы құжаттарына қол қояды;</w:t>
      </w:r>
      <w:r>
        <w:br/>
      </w:r>
      <w:r>
        <w:rPr>
          <w:rFonts w:ascii="Times New Roman"/>
          <w:b w:val="false"/>
          <w:i w:val="false"/>
          <w:color w:val="000000"/>
          <w:sz w:val="28"/>
        </w:rPr>
        <w:t xml:space="preserve">
      8) </w:t>
      </w:r>
      <w:r>
        <w:rPr>
          <w:rFonts w:ascii="Times New Roman"/>
          <w:b w:val="false"/>
          <w:i w:val="false"/>
          <w:color w:val="000000"/>
          <w:sz w:val="28"/>
        </w:rPr>
        <w:t>бөлімдердің ережелерін бекітеді;</w:t>
      </w:r>
      <w:r>
        <w:br/>
      </w:r>
      <w:r>
        <w:rPr>
          <w:rFonts w:ascii="Times New Roman"/>
          <w:b w:val="false"/>
          <w:i w:val="false"/>
          <w:color w:val="000000"/>
          <w:sz w:val="28"/>
        </w:rPr>
        <w:t xml:space="preserve">
      9) </w:t>
      </w:r>
      <w:r>
        <w:rPr>
          <w:rFonts w:ascii="Times New Roman"/>
          <w:b w:val="false"/>
          <w:i w:val="false"/>
          <w:color w:val="000000"/>
          <w:sz w:val="28"/>
        </w:rPr>
        <w:t>мемлекеттік органдарда және өзге де ұйымдарда сенімхатсыз Басқарманың мүддесін білдіреді;</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бағытталған шараларды қолданады және сыбайлас жемқорлыққа қарсы шараларды қолданбағаны үшін дербес жауапкершілікте болады;</w:t>
      </w:r>
      <w:r>
        <w:br/>
      </w:r>
      <w:r>
        <w:rPr>
          <w:rFonts w:ascii="Times New Roman"/>
          <w:b w:val="false"/>
          <w:i w:val="false"/>
          <w:color w:val="000000"/>
          <w:sz w:val="28"/>
        </w:rPr>
        <w:t xml:space="preserve">
      11) </w:t>
      </w:r>
      <w:r>
        <w:rPr>
          <w:rFonts w:ascii="Times New Roman"/>
          <w:b w:val="false"/>
          <w:i w:val="false"/>
          <w:color w:val="000000"/>
          <w:sz w:val="28"/>
        </w:rPr>
        <w:t>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Бірінші басшы өз орынбасарының өкілеттігін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Басқарма аппаратын Қазақстан Республикасының қолданыстағы заңнамасына сәйкес қызметке тағайындалатын және қызметтен босатылатын Басқарма басшысы басқарады. </w:t>
      </w:r>
      <w:r>
        <w:br/>
      </w:r>
      <w:r>
        <w:rPr>
          <w:rFonts w:ascii="Times New Roman"/>
          <w:b w:val="false"/>
          <w:i w:val="false"/>
          <w:color w:val="000000"/>
          <w:sz w:val="28"/>
        </w:rPr>
        <w:t xml:space="preserve">
      24. </w:t>
      </w:r>
      <w:r>
        <w:rPr>
          <w:rFonts w:ascii="Times New Roman"/>
          <w:b w:val="false"/>
          <w:i w:val="false"/>
          <w:color w:val="000000"/>
          <w:sz w:val="28"/>
        </w:rPr>
        <w:t>Басқарманың жұмыс режимі:</w:t>
      </w:r>
      <w:r>
        <w:br/>
      </w:r>
      <w:r>
        <w:rPr>
          <w:rFonts w:ascii="Times New Roman"/>
          <w:b w:val="false"/>
          <w:i w:val="false"/>
          <w:color w:val="000000"/>
          <w:sz w:val="28"/>
        </w:rPr>
        <w:t>
      </w:t>
      </w:r>
      <w:r>
        <w:rPr>
          <w:rFonts w:ascii="Times New Roman"/>
          <w:b w:val="false"/>
          <w:i w:val="false"/>
          <w:color w:val="000000"/>
          <w:sz w:val="28"/>
        </w:rPr>
        <w:t>дүйсенбі – жұма күндері сағат 9.00-ден 19.00-ға дейін, түскі үзіліс сағат 13.00-ден 15.00-ге дейін, демалыс күндері: сенбі – жексенбі.</w:t>
      </w:r>
      <w:r>
        <w:br/>
      </w:r>
      <w:r>
        <w:rPr>
          <w:rFonts w:ascii="Times New Roman"/>
          <w:b w:val="false"/>
          <w:i w:val="false"/>
          <w:color w:val="000000"/>
          <w:sz w:val="28"/>
        </w:rPr>
        <w:t>
</w:t>
      </w:r>
    </w:p>
    <w:bookmarkStart w:name="z109" w:id="4"/>
    <w:p>
      <w:pPr>
        <w:spacing w:after="0"/>
        <w:ind w:left="0"/>
        <w:jc w:val="left"/>
      </w:pPr>
      <w:r>
        <w:rPr>
          <w:rFonts w:ascii="Times New Roman"/>
          <w:b/>
          <w:i w:val="false"/>
          <w:color w:val="000000"/>
        </w:rPr>
        <w:t xml:space="preserve"> 4. Басқарманың мүлкi</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Басқарманың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Басқарманың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26. </w:t>
      </w:r>
      <w:r>
        <w:rPr>
          <w:rFonts w:ascii="Times New Roman"/>
          <w:b w:val="false"/>
          <w:i w:val="false"/>
          <w:color w:val="000000"/>
          <w:sz w:val="28"/>
        </w:rPr>
        <w:t>Басқармаға бекiтiлген мүлiк облыстық коммуналдық меншiкке жатады.</w:t>
      </w:r>
      <w:r>
        <w:br/>
      </w:r>
      <w:r>
        <w:rPr>
          <w:rFonts w:ascii="Times New Roman"/>
          <w:b w:val="false"/>
          <w:i w:val="false"/>
          <w:color w:val="000000"/>
          <w:sz w:val="28"/>
        </w:rPr>
        <w:t xml:space="preserve">
      27. </w:t>
      </w:r>
      <w:r>
        <w:rPr>
          <w:rFonts w:ascii="Times New Roman"/>
          <w:b w:val="false"/>
          <w:i w:val="false"/>
          <w:color w:val="000000"/>
          <w:sz w:val="28"/>
        </w:rPr>
        <w:t>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4" w:id="5"/>
    <w:p>
      <w:pPr>
        <w:spacing w:after="0"/>
        <w:ind w:left="0"/>
        <w:jc w:val="left"/>
      </w:pPr>
      <w:r>
        <w:rPr>
          <w:rFonts w:ascii="Times New Roman"/>
          <w:b/>
          <w:i w:val="false"/>
          <w:color w:val="000000"/>
        </w:rPr>
        <w:t xml:space="preserve"> 5. Басқарманы қайта ұйымдастыру және тарату</w:t>
      </w:r>
    </w:p>
    <w:bookmarkEnd w:id="5"/>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Таратылған жағдайда Басқарманың мүлкiн пайдалану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