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6e8b" w14:textId="6286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мәдениет, мұрағаттар және құжаттама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17 ақпандағы № 849 қаулысы. Қызылорда облысының Әділет департаментінде 2015 жылғы 05 наурызда № 4900 болып тіркелді. Күші жойылды - Қызылорда облысы әкімдігінің 2016 жылғы 28 наурыздағы № 405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28.03.2016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Қоса берілген 
</w:t>
      </w:r>
      <w:r>
        <w:rPr>
          <w:rFonts w:ascii="Times New Roman"/>
          <w:b w:val="false"/>
          <w:i w:val="false"/>
          <w:color w:val="000000"/>
          <w:sz w:val="28"/>
        </w:rPr>
        <w:t>
"Қызылорда облысының мәдениет, мұрағаттар және құжаттама басқармасы"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
      "Қызылорда облысының мәдениет, мұрағаттар және құжаттама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Көшербаев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Қызылорда облысы әкімдігінің</w:t>
            </w:r>
            <w:r>
              <w:br/>
            </w:r>
            <w:r>
              <w:rPr>
                <w:rFonts w:ascii="Times New Roman"/>
                <w:b w:val="false"/>
                <w:i w:val="false"/>
                <w:color w:val="000000"/>
                <w:sz w:val="20"/>
              </w:rPr>
              <w:t>
2015 жылғы "17" ақпандағы №849</w:t>
            </w:r>
            <w:r>
              <w:br/>
            </w:r>
            <w:r>
              <w:rPr>
                <w:rFonts w:ascii="Times New Roman"/>
                <w:b w:val="false"/>
                <w:i w:val="false"/>
                <w:color w:val="000000"/>
                <w:sz w:val="20"/>
              </w:rPr>
              <w:t>
қаулысымен бекітілген</w:t>
            </w:r>
          </w:p>
          <w:bookmarkEnd w:id="2"/>
        </w:tc>
      </w:tr>
    </w:tbl>
    <w:bookmarkStart w:name="z11" w:id="3"/>
    <w:p>
      <w:pPr>
        <w:spacing w:after="0"/>
        <w:ind w:left="0"/>
        <w:jc w:val="left"/>
      </w:pPr>
      <w:r>
        <w:rPr>
          <w:rFonts w:ascii="Times New Roman"/>
          <w:b/>
          <w:i w:val="false"/>
          <w:color w:val="000000"/>
        </w:rPr>
        <w:t xml:space="preserve"> 
"Қызылорда облысының мәдениет, мұрағаттар және құжаттама басқармасы" мемлекеттік мекемесі туралы Ереже</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"Қызылорда облысының мәдениет, мұрағаттар және құжаттама басқармасы" мемлекеттік мекемесі (бұдан әрі - Басқарма) Қызылорда облысында мәдениет және өнер саласында (ларында), сонымен қатар, мұрағат ісі және құжаттама жасау қызметін мемлекеттік реттеу функцияларын жүзеге асыруға Қызылорда облысының әкімдігі уәкілеттік берген Қазақстан Республикасының мемлекеттік органы болып табылады. </w:t>
      </w:r>
      <w:r>
        <w:br/>
      </w:r>
      <w:r>
        <w:rPr>
          <w:rFonts w:ascii="Times New Roman"/>
          <w:b w:val="false"/>
          <w:i w:val="false"/>
          <w:color w:val="000000"/>
          <w:sz w:val="28"/>
        </w:rPr>
        <w:t>
      2. 
</w:t>
      </w:r>
      <w:r>
        <w:rPr>
          <w:rFonts w:ascii="Times New Roman"/>
          <w:b w:val="false"/>
          <w:i w:val="false"/>
          <w:color w:val="000000"/>
          <w:sz w:val="28"/>
        </w:rPr>
        <w:t>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3. 
</w:t>
      </w:r>
      <w:r>
        <w:rPr>
          <w:rFonts w:ascii="Times New Roman"/>
          <w:b w:val="false"/>
          <w:i w:val="false"/>
          <w:color w:val="000000"/>
          <w:sz w:val="28"/>
        </w:rPr>
        <w:t>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w:t>
      </w:r>
      <w:r>
        <w:rPr>
          <w:rFonts w:ascii="Times New Roman"/>
          <w:b w:val="false"/>
          <w:i w:val="false"/>
          <w:color w:val="000000"/>
          <w:sz w:val="28"/>
        </w:rPr>
        <w:t>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w:t>
      </w:r>
      <w:r>
        <w:rPr>
          <w:rFonts w:ascii="Times New Roman"/>
          <w:b w:val="false"/>
          <w:i w:val="false"/>
          <w:color w:val="000000"/>
          <w:sz w:val="28"/>
        </w:rPr>
        <w:t>
Басқарма азаматтық-құқықтық қатынастарға өз атынан түседi.</w:t>
      </w:r>
      <w:r>
        <w:br/>
      </w:r>
      <w:r>
        <w:rPr>
          <w:rFonts w:ascii="Times New Roman"/>
          <w:b w:val="false"/>
          <w:i w:val="false"/>
          <w:color w:val="000000"/>
          <w:sz w:val="28"/>
        </w:rPr>
        <w:t>
      6. 
</w:t>
      </w:r>
      <w:r>
        <w:rPr>
          <w:rFonts w:ascii="Times New Roman"/>
          <w:b w:val="false"/>
          <w:i w:val="false"/>
          <w:color w:val="000000"/>
          <w:sz w:val="28"/>
        </w:rPr>
        <w:t>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7. 
</w:t>
      </w:r>
      <w:r>
        <w:rPr>
          <w:rFonts w:ascii="Times New Roman"/>
          <w:b w:val="false"/>
          <w:i w:val="false"/>
          <w:color w:val="000000"/>
          <w:sz w:val="28"/>
        </w:rPr>
        <w:t>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8. 
</w:t>
      </w:r>
      <w:r>
        <w:rPr>
          <w:rFonts w:ascii="Times New Roman"/>
          <w:b w:val="false"/>
          <w:i w:val="false"/>
          <w:color w:val="000000"/>
          <w:sz w:val="28"/>
        </w:rPr>
        <w:t>
Басқарманың құрылымы мен штат санының лимитi қолданыстағы заңнамаға сәйкес бекiтiледi.</w:t>
      </w:r>
      <w:r>
        <w:br/>
      </w:r>
      <w:r>
        <w:rPr>
          <w:rFonts w:ascii="Times New Roman"/>
          <w:b w:val="false"/>
          <w:i w:val="false"/>
          <w:color w:val="000000"/>
          <w:sz w:val="28"/>
        </w:rPr>
        <w:t>
      9. 
</w:t>
      </w:r>
      <w:r>
        <w:rPr>
          <w:rFonts w:ascii="Times New Roman"/>
          <w:b w:val="false"/>
          <w:i w:val="false"/>
          <w:color w:val="000000"/>
          <w:sz w:val="28"/>
        </w:rPr>
        <w:t>
Заңды тұлғаның тұрған жерi: Қазақстан Республикасы, Қызылорда облысы, 120003, Қызылорда қаласы, Бейбарыс сұлтан көшесі, құрылыс 1.</w:t>
      </w:r>
      <w:r>
        <w:br/>
      </w:r>
      <w:r>
        <w:rPr>
          <w:rFonts w:ascii="Times New Roman"/>
          <w:b w:val="false"/>
          <w:i w:val="false"/>
          <w:color w:val="000000"/>
          <w:sz w:val="28"/>
        </w:rPr>
        <w:t>
      10. 
</w:t>
      </w:r>
      <w:r>
        <w:rPr>
          <w:rFonts w:ascii="Times New Roman"/>
          <w:b w:val="false"/>
          <w:i w:val="false"/>
          <w:color w:val="000000"/>
          <w:sz w:val="28"/>
        </w:rPr>
        <w:t>
Мемлекеттiк органның толық атауы - "Қызылорда облысының мәдениет, мұрағаттар және құжаттама басқармасы" мемлекеттiк мекемесi.</w:t>
      </w:r>
      <w:r>
        <w:br/>
      </w:r>
      <w:r>
        <w:rPr>
          <w:rFonts w:ascii="Times New Roman"/>
          <w:b w:val="false"/>
          <w:i w:val="false"/>
          <w:color w:val="000000"/>
          <w:sz w:val="28"/>
        </w:rPr>
        <w:t>
      11. 
</w:t>
      </w:r>
      <w:r>
        <w:rPr>
          <w:rFonts w:ascii="Times New Roman"/>
          <w:b w:val="false"/>
          <w:i w:val="false"/>
          <w:color w:val="000000"/>
          <w:sz w:val="28"/>
        </w:rPr>
        <w:t>
Осы Ереже Басқарманың құрылтай құжаты болып табылады.</w:t>
      </w:r>
      <w:r>
        <w:br/>
      </w:r>
      <w:r>
        <w:rPr>
          <w:rFonts w:ascii="Times New Roman"/>
          <w:b w:val="false"/>
          <w:i w:val="false"/>
          <w:color w:val="000000"/>
          <w:sz w:val="28"/>
        </w:rPr>
        <w:t>
      12. 
</w:t>
      </w:r>
      <w:r>
        <w:rPr>
          <w:rFonts w:ascii="Times New Roman"/>
          <w:b w:val="false"/>
          <w:i w:val="false"/>
          <w:color w:val="000000"/>
          <w:sz w:val="28"/>
        </w:rPr>
        <w:t>
Басқарманың қызметiн қаржыландыру облыстық бюджеттен жүзеге асырылады.</w:t>
      </w:r>
      <w:r>
        <w:br/>
      </w:r>
      <w:r>
        <w:rPr>
          <w:rFonts w:ascii="Times New Roman"/>
          <w:b w:val="false"/>
          <w:i w:val="false"/>
          <w:color w:val="000000"/>
          <w:sz w:val="28"/>
        </w:rPr>
        <w:t>
      13. 
</w:t>
      </w:r>
      <w:r>
        <w:rPr>
          <w:rFonts w:ascii="Times New Roman"/>
          <w:b w:val="false"/>
          <w:i w:val="false"/>
          <w:color w:val="000000"/>
          <w:sz w:val="28"/>
        </w:rPr>
        <w:t>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End w:id="5"/>
    <w:bookmarkStart w:name="z27" w:id="6"/>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6"/>
    <w:bookmarkStart w:name="z28" w:id="7"/>
    <w:p>
      <w:pPr>
        <w:spacing w:after="0"/>
        <w:ind w:left="0"/>
        <w:jc w:val="both"/>
      </w:pPr>
      <w:r>
        <w:rPr>
          <w:rFonts w:ascii="Times New Roman"/>
          <w:b w:val="false"/>
          <w:i w:val="false"/>
          <w:color w:val="000000"/>
          <w:sz w:val="28"/>
        </w:rPr>
        <w:t>      14. 
Басқарманың миссиясы: мәдениет, тарихи-мәдени мұра объектілерін қорғау және пайдалану, мұрағат ісінде және құжат жасау саласындағы мемлекеттік саясатты іске асыру.</w:t>
      </w:r>
      <w:r>
        <w:br/>
      </w:r>
      <w:r>
        <w:rPr>
          <w:rFonts w:ascii="Times New Roman"/>
          <w:b w:val="false"/>
          <w:i w:val="false"/>
          <w:color w:val="000000"/>
          <w:sz w:val="28"/>
        </w:rPr>
        <w:t>
      15. 
</w:t>
      </w:r>
      <w:r>
        <w:rPr>
          <w:rFonts w:ascii="Times New Roman"/>
          <w:b w:val="false"/>
          <w:i w:val="false"/>
          <w:color w:val="000000"/>
          <w:sz w:val="28"/>
        </w:rPr>
        <w:t xml:space="preserve">
Мiндеттерi: </w:t>
      </w:r>
      <w:r>
        <w:br/>
      </w:r>
      <w:r>
        <w:rPr>
          <w:rFonts w:ascii="Times New Roman"/>
          <w:b w:val="false"/>
          <w:i w:val="false"/>
          <w:color w:val="000000"/>
          <w:sz w:val="28"/>
        </w:rPr>
        <w:t>
      1) 
</w:t>
      </w:r>
      <w:r>
        <w:rPr>
          <w:rFonts w:ascii="Times New Roman"/>
          <w:b w:val="false"/>
          <w:i w:val="false"/>
          <w:color w:val="000000"/>
          <w:sz w:val="28"/>
        </w:rPr>
        <w:t>
қазақ ұлттық және дүниежүзілік мәдениет байлықтарын, Қазақстан Республикасындағы басқа ұлттардың мәдениетін игеру, дамыту, халыққа эстетикалық және адамгершілік тәрбие беру;</w:t>
      </w:r>
      <w:r>
        <w:br/>
      </w:r>
      <w:r>
        <w:rPr>
          <w:rFonts w:ascii="Times New Roman"/>
          <w:b w:val="false"/>
          <w:i w:val="false"/>
          <w:color w:val="000000"/>
          <w:sz w:val="28"/>
        </w:rPr>
        <w:t>
      2) 
</w:t>
      </w:r>
      <w:r>
        <w:rPr>
          <w:rFonts w:ascii="Times New Roman"/>
          <w:b w:val="false"/>
          <w:i w:val="false"/>
          <w:color w:val="000000"/>
          <w:sz w:val="28"/>
        </w:rPr>
        <w:t>
мәдениет және өнер саласында әлеуметтік-экономикалық саясаттың негізгі бағыттарын белгілеу және оларды нарықтық экономикасына сәйкес іске асыру әдісінің шаруашылық механизмін жетілдіру, көркем өнерді дамыту бағдарламаларын жүзеге асыру;</w:t>
      </w:r>
      <w:r>
        <w:br/>
      </w:r>
      <w:r>
        <w:rPr>
          <w:rFonts w:ascii="Times New Roman"/>
          <w:b w:val="false"/>
          <w:i w:val="false"/>
          <w:color w:val="000000"/>
          <w:sz w:val="28"/>
        </w:rPr>
        <w:t>
      3) 
</w:t>
      </w:r>
      <w:r>
        <w:rPr>
          <w:rFonts w:ascii="Times New Roman"/>
          <w:b w:val="false"/>
          <w:i w:val="false"/>
          <w:color w:val="000000"/>
          <w:sz w:val="28"/>
        </w:rPr>
        <w:t>
облысаралық мәдени байланыстарды дамыту, өнер мен мәдениет саласындағы қол жеткен табыстармен алмасу, облысты мекендейтін барлық ұлттардың мәдени дамуына тиімді шаралар қолдану және оларды дамытуға көмектесу, Қазақстан Республикасынан тыс жерлердегі қазақ мәдени орталықтарымен байланыс жасау;</w:t>
      </w:r>
      <w:r>
        <w:br/>
      </w:r>
      <w:r>
        <w:rPr>
          <w:rFonts w:ascii="Times New Roman"/>
          <w:b w:val="false"/>
          <w:i w:val="false"/>
          <w:color w:val="000000"/>
          <w:sz w:val="28"/>
        </w:rPr>
        <w:t>
      4) 
</w:t>
      </w:r>
      <w:r>
        <w:rPr>
          <w:rFonts w:ascii="Times New Roman"/>
          <w:b w:val="false"/>
          <w:i w:val="false"/>
          <w:color w:val="000000"/>
          <w:sz w:val="28"/>
        </w:rPr>
        <w:t>
мұрағат ісін мемлекеттік реттеу;</w:t>
      </w:r>
      <w:r>
        <w:br/>
      </w:r>
      <w:r>
        <w:rPr>
          <w:rFonts w:ascii="Times New Roman"/>
          <w:b w:val="false"/>
          <w:i w:val="false"/>
          <w:color w:val="000000"/>
          <w:sz w:val="28"/>
        </w:rPr>
        <w:t>
      5) 
</w:t>
      </w:r>
      <w:r>
        <w:rPr>
          <w:rFonts w:ascii="Times New Roman"/>
          <w:b w:val="false"/>
          <w:i w:val="false"/>
          <w:color w:val="000000"/>
          <w:sz w:val="28"/>
        </w:rPr>
        <w:t>
мұрағат ісін мемлекеттік басқару;</w:t>
      </w:r>
      <w:r>
        <w:br/>
      </w:r>
      <w:r>
        <w:rPr>
          <w:rFonts w:ascii="Times New Roman"/>
          <w:b w:val="false"/>
          <w:i w:val="false"/>
          <w:color w:val="000000"/>
          <w:sz w:val="28"/>
        </w:rPr>
        <w:t>
      6) 
</w:t>
      </w:r>
      <w:r>
        <w:rPr>
          <w:rFonts w:ascii="Times New Roman"/>
          <w:b w:val="false"/>
          <w:i w:val="false"/>
          <w:color w:val="000000"/>
          <w:sz w:val="28"/>
        </w:rPr>
        <w:t>
ведомстволық бағыныстағы ұйымдардың қызметтерін үйлестіру;</w:t>
      </w:r>
      <w:r>
        <w:br/>
      </w:r>
      <w:r>
        <w:rPr>
          <w:rFonts w:ascii="Times New Roman"/>
          <w:b w:val="false"/>
          <w:i w:val="false"/>
          <w:color w:val="000000"/>
          <w:sz w:val="28"/>
        </w:rPr>
        <w:t>
      7) 
</w:t>
      </w:r>
      <w:r>
        <w:rPr>
          <w:rFonts w:ascii="Times New Roman"/>
          <w:b w:val="false"/>
          <w:i w:val="false"/>
          <w:color w:val="000000"/>
          <w:sz w:val="28"/>
        </w:rPr>
        <w:t>
Қазақстан Республикасының қолданыстағы заңнамасында қарастырылған өзге де міндеттерді атқарады.</w:t>
      </w:r>
      <w:r>
        <w:br/>
      </w:r>
      <w:r>
        <w:rPr>
          <w:rFonts w:ascii="Times New Roman"/>
          <w:b w:val="false"/>
          <w:i w:val="false"/>
          <w:color w:val="000000"/>
          <w:sz w:val="28"/>
        </w:rPr>
        <w:t>
      16.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мәдениет саласындағы, мұрағат ісі мен құжат жасауда мемлекеттік саясатты іске асыру;</w:t>
      </w:r>
      <w:r>
        <w:br/>
      </w:r>
      <w:r>
        <w:rPr>
          <w:rFonts w:ascii="Times New Roman"/>
          <w:b w:val="false"/>
          <w:i w:val="false"/>
          <w:color w:val="000000"/>
          <w:sz w:val="28"/>
        </w:rPr>
        <w:t>
      2) 
</w:t>
      </w:r>
      <w:r>
        <w:rPr>
          <w:rFonts w:ascii="Times New Roman"/>
          <w:b w:val="false"/>
          <w:i w:val="false"/>
          <w:color w:val="000000"/>
          <w:sz w:val="28"/>
        </w:rPr>
        <w:t>
театр, музыка және кино өнерi, мәдени-демалыс қызметi, кiтапхана және мұражай iсi саласында облыстың мемлекеттiк мәдениет ұйымдарын құру, қайта ұйымдастыру, тарату туралы облыс әкімдігі қаулысының жобасын әзірлейді;</w:t>
      </w:r>
      <w:r>
        <w:br/>
      </w:r>
      <w:r>
        <w:rPr>
          <w:rFonts w:ascii="Times New Roman"/>
          <w:b w:val="false"/>
          <w:i w:val="false"/>
          <w:color w:val="000000"/>
          <w:sz w:val="28"/>
        </w:rPr>
        <w:t>
      3) 
</w:t>
      </w:r>
      <w:r>
        <w:rPr>
          <w:rFonts w:ascii="Times New Roman"/>
          <w:b w:val="false"/>
          <w:i w:val="false"/>
          <w:color w:val="000000"/>
          <w:sz w:val="28"/>
        </w:rPr>
        <w:t>
театр, музыка және кино өнерiн, мәдени-демалыс қызметiн және халық шығармашылығын, кiтапхана және мұражай iсiн дамыту жөнiнде облыстың мемлекеттiк мәдениет ұйымдарының қызметiн қолдайды және үйлестiредi, облыс мекемелерiнiң мәдениет саласындағы қызметiн қамтамасыз етедi;</w:t>
      </w:r>
      <w:r>
        <w:br/>
      </w:r>
      <w:r>
        <w:rPr>
          <w:rFonts w:ascii="Times New Roman"/>
          <w:b w:val="false"/>
          <w:i w:val="false"/>
          <w:color w:val="000000"/>
          <w:sz w:val="28"/>
        </w:rPr>
        <w:t>
      4) 
</w:t>
      </w:r>
      <w:r>
        <w:rPr>
          <w:rFonts w:ascii="Times New Roman"/>
          <w:b w:val="false"/>
          <w:i w:val="false"/>
          <w:color w:val="000000"/>
          <w:sz w:val="28"/>
        </w:rPr>
        <w:t>
шығармашылық қызметтiң түрлi салаларында облыстық (өңiрлiк) байқаулар, фестивальдер және конкурстар өткізуді ұйымдастырады;</w:t>
      </w:r>
      <w:r>
        <w:br/>
      </w:r>
      <w:r>
        <w:rPr>
          <w:rFonts w:ascii="Times New Roman"/>
          <w:b w:val="false"/>
          <w:i w:val="false"/>
          <w:color w:val="000000"/>
          <w:sz w:val="28"/>
        </w:rPr>
        <w:t>
      5) 
</w:t>
      </w:r>
      <w:r>
        <w:rPr>
          <w:rFonts w:ascii="Times New Roman"/>
          <w:b w:val="false"/>
          <w:i w:val="false"/>
          <w:color w:val="000000"/>
          <w:sz w:val="28"/>
        </w:rPr>
        <w:t>
уәкілетті органмен келісім бойынша шығармашылық қызметтің түрлі салаларында республикалық конкурстар мен фестивальдер өткізуді ұйымдастырады;</w:t>
      </w:r>
      <w:r>
        <w:br/>
      </w:r>
      <w:r>
        <w:rPr>
          <w:rFonts w:ascii="Times New Roman"/>
          <w:b w:val="false"/>
          <w:i w:val="false"/>
          <w:color w:val="000000"/>
          <w:sz w:val="28"/>
        </w:rPr>
        <w:t>
      6) 
</w:t>
      </w:r>
      <w:r>
        <w:rPr>
          <w:rFonts w:ascii="Times New Roman"/>
          <w:b w:val="false"/>
          <w:i w:val="false"/>
          <w:color w:val="000000"/>
          <w:sz w:val="28"/>
        </w:rPr>
        <w:t>
облыстың тарих, материалдық және рухани мәдениет ескерткiштерiн есепке алу, қорғау, консервациялау, реставрациялау және пайдалану, сондай-ақ, елдiң көрнектi мәдениет қайраткерлерiн мәңгi есте қалдыру жөнiндегi жұмысты ұйымдастырады;</w:t>
      </w:r>
      <w:r>
        <w:br/>
      </w:r>
      <w:r>
        <w:rPr>
          <w:rFonts w:ascii="Times New Roman"/>
          <w:b w:val="false"/>
          <w:i w:val="false"/>
          <w:color w:val="000000"/>
          <w:sz w:val="28"/>
        </w:rPr>
        <w:t>
      7) 
</w:t>
      </w:r>
      <w:r>
        <w:rPr>
          <w:rFonts w:ascii="Times New Roman"/>
          <w:b w:val="false"/>
          <w:i w:val="false"/>
          <w:color w:val="000000"/>
          <w:sz w:val="28"/>
        </w:rPr>
        <w:t>
мәдени құндылықтарды уақытша әкету жөнiндегі сараптама комиссиясын құру және ол туралы ережені бекіту туралы облыс әкімдігі қаулысының жобасын әзірлейді;</w:t>
      </w:r>
      <w:r>
        <w:br/>
      </w:r>
      <w:r>
        <w:rPr>
          <w:rFonts w:ascii="Times New Roman"/>
          <w:b w:val="false"/>
          <w:i w:val="false"/>
          <w:color w:val="000000"/>
          <w:sz w:val="28"/>
        </w:rPr>
        <w:t>
      8) 
</w:t>
      </w:r>
      <w:r>
        <w:rPr>
          <w:rFonts w:ascii="Times New Roman"/>
          <w:b w:val="false"/>
          <w:i w:val="false"/>
          <w:color w:val="000000"/>
          <w:sz w:val="28"/>
        </w:rPr>
        <w:t>
тиісті аумақта орналасқан мәдениет ұйымдарының қызметiне мониторингтi жүзеге асырады және уәкілетті органға ақпарат, сондай-ақ, белгіленген нысанда статистикалық есептер бередi;</w:t>
      </w:r>
      <w:r>
        <w:br/>
      </w:r>
      <w:r>
        <w:rPr>
          <w:rFonts w:ascii="Times New Roman"/>
          <w:b w:val="false"/>
          <w:i w:val="false"/>
          <w:color w:val="000000"/>
          <w:sz w:val="28"/>
        </w:rPr>
        <w:t>
      9) 
</w:t>
      </w:r>
      <w:r>
        <w:rPr>
          <w:rFonts w:ascii="Times New Roman"/>
          <w:b w:val="false"/>
          <w:i w:val="false"/>
          <w:color w:val="000000"/>
          <w:sz w:val="28"/>
        </w:rPr>
        <w:t>
облыстық деңгейде сауықтық мәдени-бұқаралық iс-шаралар өткiзудi жүзеге асырады;</w:t>
      </w:r>
      <w:r>
        <w:br/>
      </w:r>
      <w:r>
        <w:rPr>
          <w:rFonts w:ascii="Times New Roman"/>
          <w:b w:val="false"/>
          <w:i w:val="false"/>
          <w:color w:val="000000"/>
          <w:sz w:val="28"/>
        </w:rPr>
        <w:t>
      10) 
</w:t>
      </w:r>
      <w:r>
        <w:rPr>
          <w:rFonts w:ascii="Times New Roman"/>
          <w:b w:val="false"/>
          <w:i w:val="false"/>
          <w:color w:val="000000"/>
          <w:sz w:val="28"/>
        </w:rPr>
        <w:t>
облыстың мемлекеттiк мәдениет ұйымдарын аттестаттаудан өткiзедi;</w:t>
      </w:r>
      <w:r>
        <w:br/>
      </w:r>
      <w:r>
        <w:rPr>
          <w:rFonts w:ascii="Times New Roman"/>
          <w:b w:val="false"/>
          <w:i w:val="false"/>
          <w:color w:val="000000"/>
          <w:sz w:val="28"/>
        </w:rPr>
        <w:t>
      11) 
</w:t>
      </w:r>
      <w:r>
        <w:rPr>
          <w:rFonts w:ascii="Times New Roman"/>
          <w:b w:val="false"/>
          <w:i w:val="false"/>
          <w:color w:val="000000"/>
          <w:sz w:val="28"/>
        </w:rPr>
        <w:t>
өз құзыретi шегiнде мәдениет саласындағы коммуналдық меншiктi басқаруды жүзеге асырады;</w:t>
      </w:r>
      <w:r>
        <w:br/>
      </w:r>
      <w:r>
        <w:rPr>
          <w:rFonts w:ascii="Times New Roman"/>
          <w:b w:val="false"/>
          <w:i w:val="false"/>
          <w:color w:val="000000"/>
          <w:sz w:val="28"/>
        </w:rPr>
        <w:t>
      12) 
</w:t>
      </w:r>
      <w:r>
        <w:rPr>
          <w:rFonts w:ascii="Times New Roman"/>
          <w:b w:val="false"/>
          <w:i w:val="false"/>
          <w:color w:val="000000"/>
          <w:sz w:val="28"/>
        </w:rPr>
        <w:t>
облыстың мәдени мақсаттағы объектiлерiнiң құрылысы, реконструкциясы және жөнделуi бойынша тапсырысшы болады;</w:t>
      </w:r>
      <w:r>
        <w:br/>
      </w:r>
      <w:r>
        <w:rPr>
          <w:rFonts w:ascii="Times New Roman"/>
          <w:b w:val="false"/>
          <w:i w:val="false"/>
          <w:color w:val="000000"/>
          <w:sz w:val="28"/>
        </w:rPr>
        <w:t>
      13) 
</w:t>
      </w:r>
      <w:r>
        <w:rPr>
          <w:rFonts w:ascii="Times New Roman"/>
          <w:b w:val="false"/>
          <w:i w:val="false"/>
          <w:color w:val="000000"/>
          <w:sz w:val="28"/>
        </w:rPr>
        <w:t>
тарихи-мәдени мұраны сақтау жөнiндегi жұмысты ұйымдастырады, тарихи, ұлттық және мәдени дәстүрлер мен салттардың дамуына ықпал жасайды;</w:t>
      </w:r>
      <w:r>
        <w:br/>
      </w:r>
      <w:r>
        <w:rPr>
          <w:rFonts w:ascii="Times New Roman"/>
          <w:b w:val="false"/>
          <w:i w:val="false"/>
          <w:color w:val="000000"/>
          <w:sz w:val="28"/>
        </w:rPr>
        <w:t>
      14) 
</w:t>
      </w:r>
      <w:r>
        <w:rPr>
          <w:rFonts w:ascii="Times New Roman"/>
          <w:b w:val="false"/>
          <w:i w:val="false"/>
          <w:color w:val="000000"/>
          <w:sz w:val="28"/>
        </w:rPr>
        <w:t>
мәдени құндылықтарды уақытша әкету құқығына куәлік береді;</w:t>
      </w:r>
      <w:r>
        <w:br/>
      </w:r>
      <w:r>
        <w:rPr>
          <w:rFonts w:ascii="Times New Roman"/>
          <w:b w:val="false"/>
          <w:i w:val="false"/>
          <w:color w:val="000000"/>
          <w:sz w:val="28"/>
        </w:rPr>
        <w:t>
      15) 
</w:t>
      </w:r>
      <w:r>
        <w:rPr>
          <w:rFonts w:ascii="Times New Roman"/>
          <w:b w:val="false"/>
          <w:i w:val="false"/>
          <w:color w:val="000000"/>
          <w:sz w:val="28"/>
        </w:rPr>
        <w:t>
облыстың мемлекеттiк кiтапханаларының бiрiне "Орталық" мәртебесiн беру туралы облыс әкімдігі қаулысының жобасын әзірлейді;</w:t>
      </w:r>
      <w:r>
        <w:br/>
      </w:r>
      <w:r>
        <w:rPr>
          <w:rFonts w:ascii="Times New Roman"/>
          <w:b w:val="false"/>
          <w:i w:val="false"/>
          <w:color w:val="000000"/>
          <w:sz w:val="28"/>
        </w:rPr>
        <w:t>
      16) 
</w:t>
      </w:r>
      <w:r>
        <w:rPr>
          <w:rFonts w:ascii="Times New Roman"/>
          <w:b w:val="false"/>
          <w:i w:val="false"/>
          <w:color w:val="000000"/>
          <w:sz w:val="28"/>
        </w:rPr>
        <w:t>
талантты жастарды және перспективалы шығармашылық ұжымдарды іздестіруге және қолдауға бағытталған іс-шаралар кешенін жүзеге асырады;</w:t>
      </w:r>
      <w:r>
        <w:br/>
      </w:r>
      <w:r>
        <w:rPr>
          <w:rFonts w:ascii="Times New Roman"/>
          <w:b w:val="false"/>
          <w:i w:val="false"/>
          <w:color w:val="000000"/>
          <w:sz w:val="28"/>
        </w:rPr>
        <w:t>
      17) 
</w:t>
      </w:r>
      <w:r>
        <w:rPr>
          <w:rFonts w:ascii="Times New Roman"/>
          <w:b w:val="false"/>
          <w:i w:val="false"/>
          <w:color w:val="000000"/>
          <w:sz w:val="28"/>
        </w:rPr>
        <w:t>
мәдениет саласында әлеуметтік маңызы бар іс-шаралар өткізуді жүзеге асырады;</w:t>
      </w:r>
      <w:r>
        <w:br/>
      </w:r>
      <w:r>
        <w:rPr>
          <w:rFonts w:ascii="Times New Roman"/>
          <w:b w:val="false"/>
          <w:i w:val="false"/>
          <w:color w:val="000000"/>
          <w:sz w:val="28"/>
        </w:rPr>
        <w:t>
      18) 
</w:t>
      </w:r>
      <w:r>
        <w:rPr>
          <w:rFonts w:ascii="Times New Roman"/>
          <w:b w:val="false"/>
          <w:i w:val="false"/>
          <w:color w:val="000000"/>
          <w:sz w:val="28"/>
        </w:rPr>
        <w:t>
ұлттық мәдени игілік объектілерінің айрықша режимінің сақталуын қамтамасыз етеді;</w:t>
      </w:r>
      <w:r>
        <w:br/>
      </w:r>
      <w:r>
        <w:rPr>
          <w:rFonts w:ascii="Times New Roman"/>
          <w:b w:val="false"/>
          <w:i w:val="false"/>
          <w:color w:val="000000"/>
          <w:sz w:val="28"/>
        </w:rPr>
        <w:t>
      19) 
</w:t>
      </w:r>
      <w:r>
        <w:rPr>
          <w:rFonts w:ascii="Times New Roman"/>
          <w:b w:val="false"/>
          <w:i w:val="false"/>
          <w:color w:val="000000"/>
          <w:sz w:val="28"/>
        </w:rPr>
        <w:t>
тарихи-мәдени мұра объектілерін анықтауды, есепке алуды, қорғауды, пайдалануды және тарих және мәдениет ескерткіштерін ғылыми-реставрациялау жұмыстарын жүргізуді қамтамасыз етеді;</w:t>
      </w:r>
      <w:r>
        <w:br/>
      </w:r>
      <w:r>
        <w:rPr>
          <w:rFonts w:ascii="Times New Roman"/>
          <w:b w:val="false"/>
          <w:i w:val="false"/>
          <w:color w:val="000000"/>
          <w:sz w:val="28"/>
        </w:rPr>
        <w:t>
      20) 
</w:t>
      </w:r>
      <w:r>
        <w:rPr>
          <w:rFonts w:ascii="Times New Roman"/>
          <w:b w:val="false"/>
          <w:i w:val="false"/>
          <w:color w:val="000000"/>
          <w:sz w:val="28"/>
        </w:rPr>
        <w:t>
тиiстi аумақтардың экономикалық және әлеуметтiк даму жоспарларында жергiлiктi маңызы бар тарих және мәдениет ескерткіштерін есепке алуды, қорғауды және оларға ғылыми-реставрациялау жұмыстарын ұйымдастыру жөнiндегi iс-шараларды көздейдi;</w:t>
      </w:r>
      <w:r>
        <w:br/>
      </w:r>
      <w:r>
        <w:rPr>
          <w:rFonts w:ascii="Times New Roman"/>
          <w:b w:val="false"/>
          <w:i w:val="false"/>
          <w:color w:val="000000"/>
          <w:sz w:val="28"/>
        </w:rPr>
        <w:t>
      21) 
</w:t>
      </w:r>
      <w:r>
        <w:rPr>
          <w:rFonts w:ascii="Times New Roman"/>
          <w:b w:val="false"/>
          <w:i w:val="false"/>
          <w:color w:val="000000"/>
          <w:sz w:val="28"/>
        </w:rPr>
        <w:t>
мемлекет меншігі болып табылатын, жергілікті маңызы бар тарих және мәдениет ескерткіштерін пайдалануға беру туралы мәселені шешеді;</w:t>
      </w:r>
      <w:r>
        <w:br/>
      </w:r>
      <w:r>
        <w:rPr>
          <w:rFonts w:ascii="Times New Roman"/>
          <w:b w:val="false"/>
          <w:i w:val="false"/>
          <w:color w:val="000000"/>
          <w:sz w:val="28"/>
        </w:rPr>
        <w:t>
      22) 
</w:t>
      </w:r>
      <w:r>
        <w:rPr>
          <w:rFonts w:ascii="Times New Roman"/>
          <w:b w:val="false"/>
          <w:i w:val="false"/>
          <w:color w:val="000000"/>
          <w:sz w:val="28"/>
        </w:rPr>
        <w:t>
уәкiлеттi органмен келiсе отырып, қалаларды және басқа да елдi мекендердi жоспарлау, салу және қайта құру жобаларын әзiрлеу және бекiту кезiнде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етедi;</w:t>
      </w:r>
      <w:r>
        <w:br/>
      </w:r>
      <w:r>
        <w:rPr>
          <w:rFonts w:ascii="Times New Roman"/>
          <w:b w:val="false"/>
          <w:i w:val="false"/>
          <w:color w:val="000000"/>
          <w:sz w:val="28"/>
        </w:rPr>
        <w:t>
      23) 
</w:t>
      </w:r>
      <w:r>
        <w:rPr>
          <w:rFonts w:ascii="Times New Roman"/>
          <w:b w:val="false"/>
          <w:i w:val="false"/>
          <w:color w:val="000000"/>
          <w:sz w:val="28"/>
        </w:rPr>
        <w:t>
тарих және мәдениет ескерткiштерiн қорғау мiндеттемелерiн ресiмдейдi және оларды меншiк иелерi мен пайдаланушылардың орындауын бақылайды;</w:t>
      </w:r>
      <w:r>
        <w:br/>
      </w:r>
      <w:r>
        <w:rPr>
          <w:rFonts w:ascii="Times New Roman"/>
          <w:b w:val="false"/>
          <w:i w:val="false"/>
          <w:color w:val="000000"/>
          <w:sz w:val="28"/>
        </w:rPr>
        <w:t>
      24) 
</w:t>
      </w:r>
      <w:r>
        <w:rPr>
          <w:rFonts w:ascii="Times New Roman"/>
          <w:b w:val="false"/>
          <w:i w:val="false"/>
          <w:color w:val="000000"/>
          <w:sz w:val="28"/>
        </w:rPr>
        <w:t>
Қазақстан Республикасының тарих және мәдениет ескерткiштерiн қорғау және пайдалану туралы заңдарын бұзған жеке және заңды тұлғаларды жауапкершiлiкке тарту туралы өтiнiш жасайды;</w:t>
      </w:r>
      <w:r>
        <w:br/>
      </w:r>
      <w:r>
        <w:rPr>
          <w:rFonts w:ascii="Times New Roman"/>
          <w:b w:val="false"/>
          <w:i w:val="false"/>
          <w:color w:val="000000"/>
          <w:sz w:val="28"/>
        </w:rPr>
        <w:t>
      25) 
</w:t>
      </w:r>
      <w:r>
        <w:rPr>
          <w:rFonts w:ascii="Times New Roman"/>
          <w:b w:val="false"/>
          <w:i w:val="false"/>
          <w:color w:val="000000"/>
          <w:sz w:val="28"/>
        </w:rPr>
        <w:t xml:space="preserve">
облыстың жергiлiктi өкiлдi органына тарих және мәдениет ескерткiштерiн қорғау жөнiнде комиссиялар құру туралы ұсыныстар енгізедi; </w:t>
      </w:r>
      <w:r>
        <w:br/>
      </w:r>
      <w:r>
        <w:rPr>
          <w:rFonts w:ascii="Times New Roman"/>
          <w:b w:val="false"/>
          <w:i w:val="false"/>
          <w:color w:val="000000"/>
          <w:sz w:val="28"/>
        </w:rPr>
        <w:t>
      26) 
</w:t>
      </w:r>
      <w:r>
        <w:rPr>
          <w:rFonts w:ascii="Times New Roman"/>
          <w:b w:val="false"/>
          <w:i w:val="false"/>
          <w:color w:val="000000"/>
          <w:sz w:val="28"/>
        </w:rPr>
        <w:t>
тарихи-мәдени мұра обьектілерін анықтау, есепке алу, қорғау жөнінде жұмыс жүргізеді;</w:t>
      </w:r>
      <w:r>
        <w:br/>
      </w:r>
      <w:r>
        <w:rPr>
          <w:rFonts w:ascii="Times New Roman"/>
          <w:b w:val="false"/>
          <w:i w:val="false"/>
          <w:color w:val="000000"/>
          <w:sz w:val="28"/>
        </w:rPr>
        <w:t>
      27) 
</w:t>
      </w:r>
      <w:r>
        <w:rPr>
          <w:rFonts w:ascii="Times New Roman"/>
          <w:b w:val="false"/>
          <w:i w:val="false"/>
          <w:color w:val="000000"/>
          <w:sz w:val="28"/>
        </w:rPr>
        <w:t>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қарайды және келiседi;</w:t>
      </w:r>
      <w:r>
        <w:br/>
      </w:r>
      <w:r>
        <w:rPr>
          <w:rFonts w:ascii="Times New Roman"/>
          <w:b w:val="false"/>
          <w:i w:val="false"/>
          <w:color w:val="000000"/>
          <w:sz w:val="28"/>
        </w:rPr>
        <w:t>
      28) 
</w:t>
      </w:r>
      <w:r>
        <w:rPr>
          <w:rFonts w:ascii="Times New Roman"/>
          <w:b w:val="false"/>
          <w:i w:val="false"/>
          <w:color w:val="000000"/>
          <w:sz w:val="28"/>
        </w:rPr>
        <w:t>
мүдделi мемлекеттiк органдармен келiсе отырып, тарих және мәдениет ескерткiштерi мен тарих және мәдениет ескерткiштерiмен байланысты қоршаған орта объектiлерiн қорғау мен пайдалануды жүзеге асырады;</w:t>
      </w:r>
      <w:r>
        <w:br/>
      </w:r>
      <w:r>
        <w:rPr>
          <w:rFonts w:ascii="Times New Roman"/>
          <w:b w:val="false"/>
          <w:i w:val="false"/>
          <w:color w:val="000000"/>
          <w:sz w:val="28"/>
        </w:rPr>
        <w:t>
      29) 
</w:t>
      </w:r>
      <w:r>
        <w:rPr>
          <w:rFonts w:ascii="Times New Roman"/>
          <w:b w:val="false"/>
          <w:i w:val="false"/>
          <w:color w:val="000000"/>
          <w:sz w:val="28"/>
        </w:rPr>
        <w:t>
тиісті аумақтарда жергілікті маңызы бар тарих және мәдениет ескерткіштерінің пайдаланылу және күтіп-ұстау тәртібін, сондай-ақ, оларға археологиялық және ғылыми-реставрациялау жұмыстарының орындалуын мемлекеттік бақылауды жүзеге асырады;</w:t>
      </w:r>
      <w:r>
        <w:br/>
      </w:r>
      <w:r>
        <w:rPr>
          <w:rFonts w:ascii="Times New Roman"/>
          <w:b w:val="false"/>
          <w:i w:val="false"/>
          <w:color w:val="000000"/>
          <w:sz w:val="28"/>
        </w:rPr>
        <w:t>
      30) 
</w:t>
      </w:r>
      <w:r>
        <w:rPr>
          <w:rFonts w:ascii="Times New Roman"/>
          <w:b w:val="false"/>
          <w:i w:val="false"/>
          <w:color w:val="000000"/>
          <w:sz w:val="28"/>
        </w:rPr>
        <w:t>
тарих және мәдениет ескерткіштерінің меншік иелеріне және пайдаланушыларына олардың "Тарихи-мәдени мұра объектілерін қорғау және пайдалану туралы" Қазақстан Республикасының Заңын бұзғаны туралы нұсқамалар береді;</w:t>
      </w:r>
      <w:r>
        <w:br/>
      </w:r>
      <w:r>
        <w:rPr>
          <w:rFonts w:ascii="Times New Roman"/>
          <w:b w:val="false"/>
          <w:i w:val="false"/>
          <w:color w:val="000000"/>
          <w:sz w:val="28"/>
        </w:rPr>
        <w:t>
      31) 
</w:t>
      </w:r>
      <w:r>
        <w:rPr>
          <w:rFonts w:ascii="Times New Roman"/>
          <w:b w:val="false"/>
          <w:i w:val="false"/>
          <w:color w:val="000000"/>
          <w:sz w:val="28"/>
        </w:rPr>
        <w:t>
Қазақстан Республикасының әкімшілік құқық бұзушылық туралы заңнамасында көзделген негіздерде және тәртіппен әкімшілік ықпал етудің өзге де шараларын қолданады;</w:t>
      </w:r>
      <w:r>
        <w:br/>
      </w:r>
      <w:r>
        <w:rPr>
          <w:rFonts w:ascii="Times New Roman"/>
          <w:b w:val="false"/>
          <w:i w:val="false"/>
          <w:color w:val="000000"/>
          <w:sz w:val="28"/>
        </w:rPr>
        <w:t>
      32) 
</w:t>
      </w:r>
      <w:r>
        <w:rPr>
          <w:rFonts w:ascii="Times New Roman"/>
          <w:b w:val="false"/>
          <w:i w:val="false"/>
          <w:color w:val="000000"/>
          <w:sz w:val="28"/>
        </w:rPr>
        <w:t>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r>
        <w:br/>
      </w:r>
      <w:r>
        <w:rPr>
          <w:rFonts w:ascii="Times New Roman"/>
          <w:b w:val="false"/>
          <w:i w:val="false"/>
          <w:color w:val="000000"/>
          <w:sz w:val="28"/>
        </w:rPr>
        <w:t>
      33) 
</w:t>
      </w:r>
      <w:r>
        <w:rPr>
          <w:rFonts w:ascii="Times New Roman"/>
          <w:b w:val="false"/>
          <w:i w:val="false"/>
          <w:color w:val="000000"/>
          <w:sz w:val="28"/>
        </w:rPr>
        <w:t>
жергілікті маңызы бар тарих және мәдениет ескерткішін мәртебесінен айырады және тарихи-мәдени сараптама қорытындысының және "Тарихи-мәдени мұра объектілерін қорғау және пайдалану туралы" Қазақстан Республикасы Заңының 5-бабының бесінші бөлігі талаптарының негізінде жергілікті маңызы бар Тарих және мәдениет ескерткіштерінің мемлекеттік тізімінен шығарып тастайды;</w:t>
      </w:r>
      <w:r>
        <w:br/>
      </w:r>
      <w:r>
        <w:rPr>
          <w:rFonts w:ascii="Times New Roman"/>
          <w:b w:val="false"/>
          <w:i w:val="false"/>
          <w:color w:val="000000"/>
          <w:sz w:val="28"/>
        </w:rPr>
        <w:t>
      34) 
</w:t>
      </w:r>
      <w:r>
        <w:rPr>
          <w:rFonts w:ascii="Times New Roman"/>
          <w:b w:val="false"/>
          <w:i w:val="false"/>
          <w:color w:val="000000"/>
          <w:sz w:val="28"/>
        </w:rPr>
        <w:t>
облыстың мемлекеттік мұрағаттарының сақтауына қабылданған Ұлттық мұрағат қорының құжаттарын сақтауды, толықтыруды және пайдалануды ұйымдастыру;</w:t>
      </w:r>
      <w:r>
        <w:br/>
      </w:r>
      <w:r>
        <w:rPr>
          <w:rFonts w:ascii="Times New Roman"/>
          <w:b w:val="false"/>
          <w:i w:val="false"/>
          <w:color w:val="000000"/>
          <w:sz w:val="28"/>
        </w:rPr>
        <w:t>
      35) 
</w:t>
      </w:r>
      <w:r>
        <w:rPr>
          <w:rFonts w:ascii="Times New Roman"/>
          <w:b w:val="false"/>
          <w:i w:val="false"/>
          <w:color w:val="000000"/>
          <w:sz w:val="28"/>
        </w:rPr>
        <w:t>
облыстың мемлекеттік мұрағаттарында сақталатын Ұлттық мұрағат қоры құжаттарын мемлекеттік есепке алуды жүргізу және олардың сақталуын қамтамасыз ету;</w:t>
      </w:r>
      <w:r>
        <w:br/>
      </w:r>
      <w:r>
        <w:rPr>
          <w:rFonts w:ascii="Times New Roman"/>
          <w:b w:val="false"/>
          <w:i w:val="false"/>
          <w:color w:val="000000"/>
          <w:sz w:val="28"/>
        </w:rPr>
        <w:t>
      36) 
</w:t>
      </w:r>
      <w:r>
        <w:rPr>
          <w:rFonts w:ascii="Times New Roman"/>
          <w:b w:val="false"/>
          <w:i w:val="false"/>
          <w:color w:val="000000"/>
          <w:sz w:val="28"/>
        </w:rPr>
        <w:t>
коммуналдық меншіктегі тарихи және мәдени құжаттық ескерткіштерді қорғау, оларды сақтау мен пайдалану;</w:t>
      </w:r>
      <w:r>
        <w:br/>
      </w:r>
      <w:r>
        <w:rPr>
          <w:rFonts w:ascii="Times New Roman"/>
          <w:b w:val="false"/>
          <w:i w:val="false"/>
          <w:color w:val="000000"/>
          <w:sz w:val="28"/>
        </w:rPr>
        <w:t>
      37) 
</w:t>
      </w:r>
      <w:r>
        <w:rPr>
          <w:rFonts w:ascii="Times New Roman"/>
          <w:b w:val="false"/>
          <w:i w:val="false"/>
          <w:color w:val="000000"/>
          <w:sz w:val="28"/>
        </w:rPr>
        <w:t>
құжаттардың ғылыми және практикалық құндылығына сараптама жүргізуді ұйымдастыру;</w:t>
      </w:r>
      <w:r>
        <w:br/>
      </w:r>
      <w:r>
        <w:rPr>
          <w:rFonts w:ascii="Times New Roman"/>
          <w:b w:val="false"/>
          <w:i w:val="false"/>
          <w:color w:val="000000"/>
          <w:sz w:val="28"/>
        </w:rPr>
        <w:t>
      38) 
</w:t>
      </w:r>
      <w:r>
        <w:rPr>
          <w:rFonts w:ascii="Times New Roman"/>
          <w:b w:val="false"/>
          <w:i w:val="false"/>
          <w:color w:val="000000"/>
          <w:sz w:val="28"/>
        </w:rPr>
        <w:t>
облыстың мемлекеттік мұрағаттарында сақталатын Ұлттық мұрағат қорының құжаттары бойынша деректер қорын қалыптастыру;</w:t>
      </w:r>
      <w:r>
        <w:br/>
      </w:r>
      <w:r>
        <w:rPr>
          <w:rFonts w:ascii="Times New Roman"/>
          <w:b w:val="false"/>
          <w:i w:val="false"/>
          <w:color w:val="000000"/>
          <w:sz w:val="28"/>
        </w:rPr>
        <w:t>
      39) 
</w:t>
      </w:r>
      <w:r>
        <w:rPr>
          <w:rFonts w:ascii="Times New Roman"/>
          <w:b w:val="false"/>
          <w:i w:val="false"/>
          <w:color w:val="000000"/>
          <w:sz w:val="28"/>
        </w:rPr>
        <w:t>
облыстың аумағында орналасқан, Ұлттық мұрағат қорын толықтыру көздері болып табылатын ұйымдарда іс жүргізудің жай-күйіне, құжаттардың сақталуына ұйымдастырушылық-әдістемелік басшылық жасау және бақылау жасау;</w:t>
      </w:r>
      <w:r>
        <w:br/>
      </w:r>
      <w:r>
        <w:rPr>
          <w:rFonts w:ascii="Times New Roman"/>
          <w:b w:val="false"/>
          <w:i w:val="false"/>
          <w:color w:val="000000"/>
          <w:sz w:val="28"/>
        </w:rPr>
        <w:t>
      40) 
</w:t>
      </w:r>
      <w:r>
        <w:rPr>
          <w:rFonts w:ascii="Times New Roman"/>
          <w:b w:val="false"/>
          <w:i w:val="false"/>
          <w:color w:val="000000"/>
          <w:sz w:val="28"/>
        </w:rPr>
        <w:t>
жеке және заңды тұлғалардың сұрауларын орындауды ұйымдастыру;</w:t>
      </w:r>
      <w:r>
        <w:br/>
      </w:r>
      <w:r>
        <w:rPr>
          <w:rFonts w:ascii="Times New Roman"/>
          <w:b w:val="false"/>
          <w:i w:val="false"/>
          <w:color w:val="000000"/>
          <w:sz w:val="28"/>
        </w:rPr>
        <w:t>
      41) 
</w:t>
      </w:r>
      <w:r>
        <w:rPr>
          <w:rFonts w:ascii="Times New Roman"/>
          <w:b w:val="false"/>
          <w:i w:val="false"/>
          <w:color w:val="000000"/>
          <w:sz w:val="28"/>
        </w:rPr>
        <w:t>
сараптау-тексеру комиссиясы туралы ережені бекіту туралы облыс әкімдігі қаулысының жобасын әзірлеу;</w:t>
      </w:r>
      <w:r>
        <w:br/>
      </w:r>
      <w:r>
        <w:rPr>
          <w:rFonts w:ascii="Times New Roman"/>
          <w:b w:val="false"/>
          <w:i w:val="false"/>
          <w:color w:val="000000"/>
          <w:sz w:val="28"/>
        </w:rPr>
        <w:t>
      42) 
</w:t>
      </w:r>
      <w:r>
        <w:rPr>
          <w:rFonts w:ascii="Times New Roman"/>
          <w:b w:val="false"/>
          <w:i w:val="false"/>
          <w:color w:val="000000"/>
          <w:sz w:val="28"/>
        </w:rPr>
        <w:t>
Ұлттық мұрағат қорының құжаттарын мемлекеттің, жеке және заңды тұлғалардың сұрауларын қанағаттандыру үшін пайдалану;</w:t>
      </w:r>
      <w:r>
        <w:br/>
      </w:r>
      <w:r>
        <w:rPr>
          <w:rFonts w:ascii="Times New Roman"/>
          <w:b w:val="false"/>
          <w:i w:val="false"/>
          <w:color w:val="000000"/>
          <w:sz w:val="28"/>
        </w:rPr>
        <w:t>
      43) 
</w:t>
      </w:r>
      <w:r>
        <w:rPr>
          <w:rFonts w:ascii="Times New Roman"/>
          <w:b w:val="false"/>
          <w:i w:val="false"/>
          <w:color w:val="000000"/>
          <w:sz w:val="28"/>
        </w:rPr>
        <w:t>
облыстың тарихы бойынша мұрағат құжаттарын жинау және қайтару;</w:t>
      </w:r>
      <w:r>
        <w:br/>
      </w:r>
      <w:r>
        <w:rPr>
          <w:rFonts w:ascii="Times New Roman"/>
          <w:b w:val="false"/>
          <w:i w:val="false"/>
          <w:color w:val="000000"/>
          <w:sz w:val="28"/>
        </w:rPr>
        <w:t>
      44) 
</w:t>
      </w:r>
      <w:r>
        <w:rPr>
          <w:rFonts w:ascii="Times New Roman"/>
          <w:b w:val="false"/>
          <w:i w:val="false"/>
          <w:color w:val="000000"/>
          <w:sz w:val="28"/>
        </w:rPr>
        <w:t>
Ұлттық мұрағат қорының толықтыру көздері болып табылатын, облыс аумағында орналасқан ұйымдардың құжаттама жасаудың және құжаттаманы басқарудың қағидаларын келісу;</w:t>
      </w:r>
      <w:r>
        <w:br/>
      </w:r>
      <w:r>
        <w:rPr>
          <w:rFonts w:ascii="Times New Roman"/>
          <w:b w:val="false"/>
          <w:i w:val="false"/>
          <w:color w:val="000000"/>
          <w:sz w:val="28"/>
        </w:rPr>
        <w:t>
      45) 
</w:t>
      </w:r>
      <w:r>
        <w:rPr>
          <w:rFonts w:ascii="Times New Roman"/>
          <w:b w:val="false"/>
          <w:i w:val="false"/>
          <w:color w:val="000000"/>
          <w:sz w:val="28"/>
        </w:rPr>
        <w:t>
Ұлттық мұрағат қорын қалыптастыру және толықтыру көздері болып табылатын коммуналдық меншіктегі ұйымдардың құжаттарын жоюға келісу;</w:t>
      </w:r>
      <w:r>
        <w:br/>
      </w:r>
      <w:r>
        <w:rPr>
          <w:rFonts w:ascii="Times New Roman"/>
          <w:b w:val="false"/>
          <w:i w:val="false"/>
          <w:color w:val="000000"/>
          <w:sz w:val="28"/>
        </w:rPr>
        <w:t>
      46) 
</w:t>
      </w:r>
      <w:r>
        <w:rPr>
          <w:rFonts w:ascii="Times New Roman"/>
          <w:b w:val="false"/>
          <w:i w:val="false"/>
          <w:color w:val="000000"/>
          <w:sz w:val="28"/>
        </w:rPr>
        <w:t>
Ұлттық мұрағат қорын қалыптастыру және толықтыру көздері болып табылатын жеке меншіктегі ұйымдардың құжаттарын мұрағаттың орналасқан жеріне қарай жоюға келісу;</w:t>
      </w:r>
      <w:r>
        <w:br/>
      </w:r>
      <w:r>
        <w:rPr>
          <w:rFonts w:ascii="Times New Roman"/>
          <w:b w:val="false"/>
          <w:i w:val="false"/>
          <w:color w:val="000000"/>
          <w:sz w:val="28"/>
        </w:rPr>
        <w:t>
      47) 
</w:t>
      </w:r>
      <w:r>
        <w:rPr>
          <w:rFonts w:ascii="Times New Roman"/>
          <w:b w:val="false"/>
          <w:i w:val="false"/>
          <w:color w:val="000000"/>
          <w:sz w:val="28"/>
        </w:rPr>
        <w:t>
Басқарма жұмысының сапасы мен өнімділігін арттыру мақсатында оның қызметінің бағыттары бойынша ішкі бақылауды жүзеге асыру;</w:t>
      </w:r>
      <w:r>
        <w:br/>
      </w:r>
      <w:r>
        <w:rPr>
          <w:rFonts w:ascii="Times New Roman"/>
          <w:b w:val="false"/>
          <w:i w:val="false"/>
          <w:color w:val="000000"/>
          <w:sz w:val="28"/>
        </w:rPr>
        <w:t>
      48) 
</w:t>
      </w:r>
      <w:r>
        <w:rPr>
          <w:rFonts w:ascii="Times New Roman"/>
          <w:b w:val="false"/>
          <w:i w:val="false"/>
          <w:color w:val="000000"/>
          <w:sz w:val="28"/>
        </w:rPr>
        <w:t>
құқық бұзушылық жасауға итермелейтін себептер мен жағдайларды жою жөнінде шаралар қолдану;</w:t>
      </w:r>
      <w:r>
        <w:br/>
      </w:r>
      <w:r>
        <w:rPr>
          <w:rFonts w:ascii="Times New Roman"/>
          <w:b w:val="false"/>
          <w:i w:val="false"/>
          <w:color w:val="000000"/>
          <w:sz w:val="28"/>
        </w:rPr>
        <w:t>
      49) 
</w:t>
      </w:r>
      <w:r>
        <w:rPr>
          <w:rFonts w:ascii="Times New Roman"/>
          <w:b w:val="false"/>
          <w:i w:val="false"/>
          <w:color w:val="000000"/>
          <w:sz w:val="28"/>
        </w:rPr>
        <w:t>
азаматтардың құқықтық тәрбиесін ұйымдастыруды қамтамасыз ету;</w:t>
      </w:r>
      <w:r>
        <w:br/>
      </w:r>
      <w:r>
        <w:rPr>
          <w:rFonts w:ascii="Times New Roman"/>
          <w:b w:val="false"/>
          <w:i w:val="false"/>
          <w:color w:val="000000"/>
          <w:sz w:val="28"/>
        </w:rPr>
        <w:t>
      50) 
</w:t>
      </w:r>
      <w:r>
        <w:rPr>
          <w:rFonts w:ascii="Times New Roman"/>
          <w:b w:val="false"/>
          <w:i w:val="false"/>
          <w:color w:val="000000"/>
          <w:sz w:val="28"/>
        </w:rPr>
        <w:t>
өз құзыреті шегінде жұмылдыру дайындығы және жұмылдыру саласындағы шараларды іске асыру;</w:t>
      </w:r>
      <w:r>
        <w:br/>
      </w:r>
      <w:r>
        <w:rPr>
          <w:rFonts w:ascii="Times New Roman"/>
          <w:b w:val="false"/>
          <w:i w:val="false"/>
          <w:color w:val="000000"/>
          <w:sz w:val="28"/>
        </w:rPr>
        <w:t>
      51) 
</w:t>
      </w:r>
      <w:r>
        <w:rPr>
          <w:rFonts w:ascii="Times New Roman"/>
          <w:b w:val="false"/>
          <w:i w:val="false"/>
          <w:color w:val="000000"/>
          <w:sz w:val="28"/>
        </w:rPr>
        <w:t>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52) 
</w:t>
      </w:r>
      <w:r>
        <w:rPr>
          <w:rFonts w:ascii="Times New Roman"/>
          <w:b w:val="false"/>
          <w:i w:val="false"/>
          <w:color w:val="000000"/>
          <w:sz w:val="28"/>
        </w:rPr>
        <w:t>
тарих және мәдениет ескерткіштерін сақтау мен күтіп ұстау ережесін облыстық мәслихаттың бекітуіне ұсыну;</w:t>
      </w:r>
      <w:r>
        <w:br/>
      </w:r>
      <w:r>
        <w:rPr>
          <w:rFonts w:ascii="Times New Roman"/>
          <w:b w:val="false"/>
          <w:i w:val="false"/>
          <w:color w:val="000000"/>
          <w:sz w:val="28"/>
        </w:rPr>
        <w:t>
      53)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17.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
      мемлекеттiк органдардан, ұйымдардан, олардың лауазымды тұлғаларынан заңнамамен бекiтiлген тәртiппен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
      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
      қолданыстағы заңнамада қарастырылған өзге де құқықтарды атқаруға құқылы;</w:t>
      </w:r>
      <w:r>
        <w:br/>
      </w:r>
      <w:r>
        <w:rPr>
          <w:rFonts w:ascii="Times New Roman"/>
          <w:b w:val="false"/>
          <w:i w:val="false"/>
          <w:color w:val="000000"/>
          <w:sz w:val="28"/>
        </w:rPr>
        <w:t>
      2) 
</w:t>
      </w:r>
      <w:r>
        <w:rPr>
          <w:rFonts w:ascii="Times New Roman"/>
          <w:b w:val="false"/>
          <w:i w:val="false"/>
          <w:color w:val="000000"/>
          <w:sz w:val="28"/>
        </w:rPr>
        <w:t>
Басқарма:</w:t>
      </w:r>
      <w:r>
        <w:br/>
      </w:r>
      <w:r>
        <w:rPr>
          <w:rFonts w:ascii="Times New Roman"/>
          <w:b w:val="false"/>
          <w:i w:val="false"/>
          <w:color w:val="000000"/>
          <w:sz w:val="28"/>
        </w:rPr>
        <w:t>
</w:t>
      </w:r>
      <w:r>
        <w:rPr>
          <w:rFonts w:ascii="Times New Roman"/>
          <w:b w:val="false"/>
          <w:i w:val="false"/>
          <w:color w:val="000000"/>
          <w:sz w:val="28"/>
        </w:rPr>
        <w:t>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End w:id="7"/>
    <w:bookmarkStart w:name="z100" w:id="8"/>
    <w:p>
      <w:pPr>
        <w:spacing w:after="0"/>
        <w:ind w:left="0"/>
        <w:jc w:val="left"/>
      </w:pPr>
      <w:r>
        <w:rPr>
          <w:rFonts w:ascii="Times New Roman"/>
          <w:b/>
          <w:i w:val="false"/>
          <w:color w:val="000000"/>
        </w:rPr>
        <w:t xml:space="preserve"> 
3. Басқарманың қызметін ұйымдастыру</w:t>
      </w:r>
    </w:p>
    <w:bookmarkEnd w:id="8"/>
    <w:bookmarkStart w:name="z101" w:id="9"/>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w:t>
      </w:r>
      <w:r>
        <w:rPr>
          <w:rFonts w:ascii="Times New Roman"/>
          <w:b w:val="false"/>
          <w:i w:val="false"/>
          <w:color w:val="000000"/>
          <w:sz w:val="28"/>
        </w:rPr>
        <w:t>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20. 
</w:t>
      </w:r>
      <w:r>
        <w:rPr>
          <w:rFonts w:ascii="Times New Roman"/>
          <w:b w:val="false"/>
          <w:i w:val="false"/>
          <w:color w:val="000000"/>
          <w:sz w:val="28"/>
        </w:rPr>
        <w:t>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21. 
</w:t>
      </w:r>
      <w:r>
        <w:rPr>
          <w:rFonts w:ascii="Times New Roman"/>
          <w:b w:val="false"/>
          <w:i w:val="false"/>
          <w:color w:val="000000"/>
          <w:sz w:val="28"/>
        </w:rPr>
        <w:t>
Басқарманың бірінші басшысының өкілеттігі:</w:t>
      </w:r>
      <w:r>
        <w:br/>
      </w:r>
      <w:r>
        <w:rPr>
          <w:rFonts w:ascii="Times New Roman"/>
          <w:b w:val="false"/>
          <w:i w:val="false"/>
          <w:color w:val="000000"/>
          <w:sz w:val="28"/>
        </w:rPr>
        <w:t>
      1) 
</w:t>
      </w:r>
      <w:r>
        <w:rPr>
          <w:rFonts w:ascii="Times New Roman"/>
          <w:b w:val="false"/>
          <w:i w:val="false"/>
          <w:color w:val="000000"/>
          <w:sz w:val="28"/>
        </w:rPr>
        <w:t>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2) 
</w:t>
      </w:r>
      <w:r>
        <w:rPr>
          <w:rFonts w:ascii="Times New Roman"/>
          <w:b w:val="false"/>
          <w:i w:val="false"/>
          <w:color w:val="000000"/>
          <w:sz w:val="28"/>
        </w:rPr>
        <w:t>
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3) 
</w:t>
      </w:r>
      <w:r>
        <w:rPr>
          <w:rFonts w:ascii="Times New Roman"/>
          <w:b w:val="false"/>
          <w:i w:val="false"/>
          <w:color w:val="000000"/>
          <w:sz w:val="28"/>
        </w:rPr>
        <w:t>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4) 
</w:t>
      </w:r>
      <w:r>
        <w:rPr>
          <w:rFonts w:ascii="Times New Roman"/>
          <w:b w:val="false"/>
          <w:i w:val="false"/>
          <w:color w:val="000000"/>
          <w:sz w:val="28"/>
        </w:rPr>
        <w:t xml:space="preserve">
стратегиялық және бағдарламалық құжаттардың әзірленуін қамтамасыз етеді; </w:t>
      </w:r>
      <w:r>
        <w:br/>
      </w:r>
      <w:r>
        <w:rPr>
          <w:rFonts w:ascii="Times New Roman"/>
          <w:b w:val="false"/>
          <w:i w:val="false"/>
          <w:color w:val="000000"/>
          <w:sz w:val="28"/>
        </w:rPr>
        <w:t>
      5) 
</w:t>
      </w:r>
      <w:r>
        <w:rPr>
          <w:rFonts w:ascii="Times New Roman"/>
          <w:b w:val="false"/>
          <w:i w:val="false"/>
          <w:color w:val="000000"/>
          <w:sz w:val="28"/>
        </w:rPr>
        <w:t>
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6) 
</w:t>
      </w:r>
      <w:r>
        <w:rPr>
          <w:rFonts w:ascii="Times New Roman"/>
          <w:b w:val="false"/>
          <w:i w:val="false"/>
          <w:color w:val="000000"/>
          <w:sz w:val="28"/>
        </w:rPr>
        <w:t>
бұйрықтарға қол қояды;</w:t>
      </w:r>
      <w:r>
        <w:br/>
      </w:r>
      <w:r>
        <w:rPr>
          <w:rFonts w:ascii="Times New Roman"/>
          <w:b w:val="false"/>
          <w:i w:val="false"/>
          <w:color w:val="000000"/>
          <w:sz w:val="28"/>
        </w:rPr>
        <w:t>
      7) 
</w:t>
      </w:r>
      <w:r>
        <w:rPr>
          <w:rFonts w:ascii="Times New Roman"/>
          <w:b w:val="false"/>
          <w:i w:val="false"/>
          <w:color w:val="000000"/>
          <w:sz w:val="28"/>
        </w:rPr>
        <w:t>
Басқарма атынан сенімхатсыз әрекет етеді;</w:t>
      </w:r>
      <w:r>
        <w:br/>
      </w:r>
      <w:r>
        <w:rPr>
          <w:rFonts w:ascii="Times New Roman"/>
          <w:b w:val="false"/>
          <w:i w:val="false"/>
          <w:color w:val="000000"/>
          <w:sz w:val="28"/>
        </w:rPr>
        <w:t>
      8) 
</w:t>
      </w:r>
      <w:r>
        <w:rPr>
          <w:rFonts w:ascii="Times New Roman"/>
          <w:b w:val="false"/>
          <w:i w:val="false"/>
          <w:color w:val="000000"/>
          <w:sz w:val="28"/>
        </w:rPr>
        <w:t>
шарттар жасасады;</w:t>
      </w:r>
      <w:r>
        <w:br/>
      </w:r>
      <w:r>
        <w:rPr>
          <w:rFonts w:ascii="Times New Roman"/>
          <w:b w:val="false"/>
          <w:i w:val="false"/>
          <w:color w:val="000000"/>
          <w:sz w:val="28"/>
        </w:rPr>
        <w:t>
      9) 
</w:t>
      </w:r>
      <w:r>
        <w:rPr>
          <w:rFonts w:ascii="Times New Roman"/>
          <w:b w:val="false"/>
          <w:i w:val="false"/>
          <w:color w:val="000000"/>
          <w:sz w:val="28"/>
        </w:rPr>
        <w:t>
сенімхаттар береді;</w:t>
      </w:r>
      <w:r>
        <w:br/>
      </w:r>
      <w:r>
        <w:rPr>
          <w:rFonts w:ascii="Times New Roman"/>
          <w:b w:val="false"/>
          <w:i w:val="false"/>
          <w:color w:val="000000"/>
          <w:sz w:val="28"/>
        </w:rPr>
        <w:t>
      10) 
</w:t>
      </w:r>
      <w:r>
        <w:rPr>
          <w:rFonts w:ascii="Times New Roman"/>
          <w:b w:val="false"/>
          <w:i w:val="false"/>
          <w:color w:val="000000"/>
          <w:sz w:val="28"/>
        </w:rPr>
        <w:t>
сыбайлас жемқорлыққа қарсы іс-қимыл жөніндегі жұмыстарды ұйымдастыруға дербес жауапты болады;</w:t>
      </w:r>
      <w:r>
        <w:br/>
      </w:r>
      <w:r>
        <w:rPr>
          <w:rFonts w:ascii="Times New Roman"/>
          <w:b w:val="false"/>
          <w:i w:val="false"/>
          <w:color w:val="000000"/>
          <w:sz w:val="28"/>
        </w:rPr>
        <w:t>
      11) 
</w:t>
      </w:r>
      <w:r>
        <w:rPr>
          <w:rFonts w:ascii="Times New Roman"/>
          <w:b w:val="false"/>
          <w:i w:val="false"/>
          <w:color w:val="000000"/>
          <w:sz w:val="28"/>
        </w:rPr>
        <w:t>
Басқарманың жұмысын ұйымдастырады, үйлестіреді және бақылайды;</w:t>
      </w:r>
      <w:r>
        <w:br/>
      </w:r>
      <w:r>
        <w:rPr>
          <w:rFonts w:ascii="Times New Roman"/>
          <w:b w:val="false"/>
          <w:i w:val="false"/>
          <w:color w:val="000000"/>
          <w:sz w:val="28"/>
        </w:rPr>
        <w:t>
      12) 
</w:t>
      </w:r>
      <w:r>
        <w:rPr>
          <w:rFonts w:ascii="Times New Roman"/>
          <w:b w:val="false"/>
          <w:i w:val="false"/>
          <w:color w:val="000000"/>
          <w:sz w:val="28"/>
        </w:rPr>
        <w:t>
облыс әкімдігі мен әкімінің актiлерi мен тапсырмаларын орындайды;</w:t>
      </w:r>
      <w:r>
        <w:br/>
      </w:r>
      <w:r>
        <w:rPr>
          <w:rFonts w:ascii="Times New Roman"/>
          <w:b w:val="false"/>
          <w:i w:val="false"/>
          <w:color w:val="000000"/>
          <w:sz w:val="28"/>
        </w:rPr>
        <w:t>
      13) 
</w:t>
      </w:r>
      <w:r>
        <w:rPr>
          <w:rFonts w:ascii="Times New Roman"/>
          <w:b w:val="false"/>
          <w:i w:val="false"/>
          <w:color w:val="000000"/>
          <w:sz w:val="28"/>
        </w:rPr>
        <w:t>
Басқарманың құрылымдық бөлiмшелерi туралы ережелердi бекiтедi;</w:t>
      </w:r>
      <w:r>
        <w:br/>
      </w:r>
      <w:r>
        <w:rPr>
          <w:rFonts w:ascii="Times New Roman"/>
          <w:b w:val="false"/>
          <w:i w:val="false"/>
          <w:color w:val="000000"/>
          <w:sz w:val="28"/>
        </w:rPr>
        <w:t>
      14) 
</w:t>
      </w:r>
      <w:r>
        <w:rPr>
          <w:rFonts w:ascii="Times New Roman"/>
          <w:b w:val="false"/>
          <w:i w:val="false"/>
          <w:color w:val="000000"/>
          <w:sz w:val="28"/>
        </w:rPr>
        <w:t>
құзыретi шегiнде нормативтiк құқықтық актiлердiң жобаларын әзiрлеудi ұйымдастырады;</w:t>
      </w:r>
      <w:r>
        <w:br/>
      </w:r>
      <w:r>
        <w:rPr>
          <w:rFonts w:ascii="Times New Roman"/>
          <w:b w:val="false"/>
          <w:i w:val="false"/>
          <w:color w:val="000000"/>
          <w:sz w:val="28"/>
        </w:rPr>
        <w:t>
      15) 
</w:t>
      </w:r>
      <w:r>
        <w:rPr>
          <w:rFonts w:ascii="Times New Roman"/>
          <w:b w:val="false"/>
          <w:i w:val="false"/>
          <w:color w:val="000000"/>
          <w:sz w:val="28"/>
        </w:rPr>
        <w:t>
қызметтік этика нормаларының сақталуын қамтамасыз етеді;</w:t>
      </w:r>
      <w:r>
        <w:br/>
      </w:r>
      <w:r>
        <w:rPr>
          <w:rFonts w:ascii="Times New Roman"/>
          <w:b w:val="false"/>
          <w:i w:val="false"/>
          <w:color w:val="000000"/>
          <w:sz w:val="28"/>
        </w:rPr>
        <w:t>
      16) 
</w:t>
      </w:r>
      <w:r>
        <w:rPr>
          <w:rFonts w:ascii="Times New Roman"/>
          <w:b w:val="false"/>
          <w:i w:val="false"/>
          <w:color w:val="000000"/>
          <w:sz w:val="28"/>
        </w:rPr>
        <w:t>
гендерлік теңдік саясатын жүзеге асырады;</w:t>
      </w:r>
      <w:r>
        <w:br/>
      </w:r>
      <w:r>
        <w:rPr>
          <w:rFonts w:ascii="Times New Roman"/>
          <w:b w:val="false"/>
          <w:i w:val="false"/>
          <w:color w:val="000000"/>
          <w:sz w:val="28"/>
        </w:rPr>
        <w:t>
      17) 
</w:t>
      </w:r>
      <w:r>
        <w:rPr>
          <w:rFonts w:ascii="Times New Roman"/>
          <w:b w:val="false"/>
          <w:i w:val="false"/>
          <w:color w:val="000000"/>
          <w:sz w:val="28"/>
        </w:rPr>
        <w:t>
жеке тұлғаларды және заңды тұлғалардың өкілдерін жеке қабылдау кестесін бекітеді;</w:t>
      </w:r>
      <w:r>
        <w:br/>
      </w:r>
      <w:r>
        <w:rPr>
          <w:rFonts w:ascii="Times New Roman"/>
          <w:b w:val="false"/>
          <w:i w:val="false"/>
          <w:color w:val="000000"/>
          <w:sz w:val="28"/>
        </w:rPr>
        <w:t>
      18) 
</w:t>
      </w:r>
      <w:r>
        <w:rPr>
          <w:rFonts w:ascii="Times New Roman"/>
          <w:b w:val="false"/>
          <w:i w:val="false"/>
          <w:color w:val="000000"/>
          <w:sz w:val="28"/>
        </w:rPr>
        <w:t>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w:t>
      </w:r>
      <w:r>
        <w:rPr>
          <w:rFonts w:ascii="Times New Roman"/>
          <w:b w:val="false"/>
          <w:i w:val="false"/>
          <w:color w:val="000000"/>
          <w:sz w:val="28"/>
        </w:rPr>
        <w:t>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23. 
</w:t>
      </w:r>
      <w:r>
        <w:rPr>
          <w:rFonts w:ascii="Times New Roman"/>
          <w:b w:val="false"/>
          <w:i w:val="false"/>
          <w:color w:val="000000"/>
          <w:sz w:val="28"/>
        </w:rPr>
        <w:t>
Басқарманың жұмыс тәртібі:</w:t>
      </w:r>
      <w:r>
        <w:br/>
      </w:r>
      <w:r>
        <w:rPr>
          <w:rFonts w:ascii="Times New Roman"/>
          <w:b w:val="false"/>
          <w:i w:val="false"/>
          <w:color w:val="000000"/>
          <w:sz w:val="28"/>
        </w:rPr>
        <w:t>
      1) 
</w:t>
      </w:r>
      <w:r>
        <w:rPr>
          <w:rFonts w:ascii="Times New Roman"/>
          <w:b w:val="false"/>
          <w:i w:val="false"/>
          <w:color w:val="000000"/>
          <w:sz w:val="28"/>
        </w:rPr>
        <w:t>
Басқарма дүйсенбі және жұма аралығында аптасына 5 (бес) күн жұмыс істейді;</w:t>
      </w:r>
      <w:r>
        <w:br/>
      </w:r>
      <w:r>
        <w:rPr>
          <w:rFonts w:ascii="Times New Roman"/>
          <w:b w:val="false"/>
          <w:i w:val="false"/>
          <w:color w:val="000000"/>
          <w:sz w:val="28"/>
        </w:rPr>
        <w:t>
      2) 
</w:t>
      </w:r>
      <w:r>
        <w:rPr>
          <w:rFonts w:ascii="Times New Roman"/>
          <w:b w:val="false"/>
          <w:i w:val="false"/>
          <w:color w:val="000000"/>
          <w:sz w:val="28"/>
        </w:rPr>
        <w:t>
Басқарманың жұмыс уақыты: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3) 
</w:t>
      </w:r>
      <w:r>
        <w:rPr>
          <w:rFonts w:ascii="Times New Roman"/>
          <w:b w:val="false"/>
          <w:i w:val="false"/>
          <w:color w:val="000000"/>
          <w:sz w:val="28"/>
        </w:rPr>
        <w:t>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24. 
</w:t>
      </w:r>
      <w:r>
        <w:rPr>
          <w:rFonts w:ascii="Times New Roman"/>
          <w:b w:val="false"/>
          <w:i w:val="false"/>
          <w:color w:val="000000"/>
          <w:sz w:val="28"/>
        </w:rPr>
        <w:t>
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End w:id="9"/>
    <w:bookmarkStart w:name="z130" w:id="10"/>
    <w:p>
      <w:pPr>
        <w:spacing w:after="0"/>
        <w:ind w:left="0"/>
        <w:jc w:val="left"/>
      </w:pPr>
      <w:r>
        <w:rPr>
          <w:rFonts w:ascii="Times New Roman"/>
          <w:b/>
          <w:i w:val="false"/>
          <w:color w:val="000000"/>
        </w:rPr>
        <w:t xml:space="preserve"> 
4. Басқарманың мүлкі</w:t>
      </w:r>
    </w:p>
    <w:bookmarkEnd w:id="10"/>
    <w:bookmarkStart w:name="z131" w:id="11"/>
    <w:p>
      <w:pPr>
        <w:spacing w:after="0"/>
        <w:ind w:left="0"/>
        <w:jc w:val="both"/>
      </w:pPr>
      <w:r>
        <w:rPr>
          <w:rFonts w:ascii="Times New Roman"/>
          <w:b w:val="false"/>
          <w:i w:val="false"/>
          <w:color w:val="000000"/>
          <w:sz w:val="28"/>
        </w:rPr>
        <w:t>      25.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w:t>
      </w:r>
      <w:r>
        <w:br/>
      </w:r>
      <w:r>
        <w:rPr>
          <w:rFonts w:ascii="Times New Roman"/>
          <w:b w:val="false"/>
          <w:i w:val="false"/>
          <w:color w:val="000000"/>
          <w:sz w:val="28"/>
        </w:rPr>
        <w:t>
есебінен қалыптастырылады.</w:t>
      </w:r>
      <w:r>
        <w:br/>
      </w:r>
      <w:r>
        <w:rPr>
          <w:rFonts w:ascii="Times New Roman"/>
          <w:b w:val="false"/>
          <w:i w:val="false"/>
          <w:color w:val="000000"/>
          <w:sz w:val="28"/>
        </w:rPr>
        <w:t>
      26. 
</w:t>
      </w:r>
      <w:r>
        <w:rPr>
          <w:rFonts w:ascii="Times New Roman"/>
          <w:b w:val="false"/>
          <w:i w:val="false"/>
          <w:color w:val="000000"/>
          <w:sz w:val="28"/>
        </w:rPr>
        <w:t>
Басқармаға бекітілген мүлік облыстық коммуналдық мүлікке жатады.</w:t>
      </w:r>
      <w:r>
        <w:br/>
      </w:r>
      <w:r>
        <w:rPr>
          <w:rFonts w:ascii="Times New Roman"/>
          <w:b w:val="false"/>
          <w:i w:val="false"/>
          <w:color w:val="000000"/>
          <w:sz w:val="28"/>
        </w:rPr>
        <w:t>
      27. 
</w:t>
      </w:r>
      <w:r>
        <w:rPr>
          <w:rFonts w:ascii="Times New Roman"/>
          <w:b w:val="false"/>
          <w:i w:val="false"/>
          <w:color w:val="000000"/>
          <w:sz w:val="28"/>
        </w:rPr>
        <w:t>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135" w:id="12"/>
    <w:p>
      <w:pPr>
        <w:spacing w:after="0"/>
        <w:ind w:left="0"/>
        <w:jc w:val="left"/>
      </w:pPr>
      <w:r>
        <w:rPr>
          <w:rFonts w:ascii="Times New Roman"/>
          <w:b/>
          <w:i w:val="false"/>
          <w:color w:val="000000"/>
        </w:rPr>
        <w:t xml:space="preserve"> 
5. Басқарманы қайта ұйымдастыру және тарату</w:t>
      </w:r>
    </w:p>
    <w:bookmarkEnd w:id="12"/>
    <w:bookmarkStart w:name="z136" w:id="13"/>
    <w:p>
      <w:pPr>
        <w:spacing w:after="0"/>
        <w:ind w:left="0"/>
        <w:jc w:val="both"/>
      </w:pPr>
      <w:r>
        <w:rPr>
          <w:rFonts w:ascii="Times New Roman"/>
          <w:b w:val="false"/>
          <w:i w:val="false"/>
          <w:color w:val="000000"/>
          <w:sz w:val="28"/>
        </w:rPr>
        <w:t>      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