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bc3da" w14:textId="26bc3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табиғи ресурстар және табиғат пайдалануды реттеу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2015 жылғы 04 наурыздағы № 862 қаулысы. Қызылорда облысының Әділет департаментінде 2015 жылғы 31 наурызда № 4930 болып тіркелді. Күші жойылды - Қызылорда облысы әкімдігінің 2016 жылғы 19 мамырдағы № 461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әкімдігінің 19.05.2016 </w:t>
      </w:r>
      <w:r>
        <w:rPr>
          <w:rFonts w:ascii="Times New Roman"/>
          <w:b w:val="false"/>
          <w:i w:val="false"/>
          <w:color w:val="ff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"Қызылорда облысының табиғи ресурстар және табиғат пайдалануды реттеу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"Қызылорда облысының табиғи ресурстар және табиғат пайдалануды реттеу басқармасы" мемлекеттік мекемесі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Қызылорда облысы әкімінің орынбасары С.С. Қожаниязовқа жүктелсін.</w:t>
      </w:r>
      <w:r>
        <w:br/>
      </w:r>
      <w:r>
        <w:rPr>
          <w:rFonts w:ascii="Times New Roman"/>
          <w:b w:val="false"/>
          <w:i w:val="false"/>
          <w:color w:val="000000"/>
          <w:sz w:val="28"/>
        </w:rPr>
        <w:t>
      </w:t>
      </w:r>
      <w:r>
        <w:rPr>
          <w:rFonts w:ascii="Times New Roman"/>
          <w:b w:val="false"/>
          <w:i w:val="false"/>
          <w:color w:val="000000"/>
          <w:sz w:val="28"/>
        </w:rPr>
        <w:t xml:space="preserve">4. Осы қаулы алғашқы ресми жарияланған күнінен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"4" наурыздағы</w:t>
            </w:r>
            <w:r>
              <w:br/>
            </w:r>
            <w:r>
              <w:rPr>
                <w:rFonts w:ascii="Times New Roman"/>
                <w:b w:val="false"/>
                <w:i w:val="false"/>
                <w:color w:val="000000"/>
                <w:sz w:val="20"/>
              </w:rPr>
              <w:t>№ 862 қаулысымен бекітілген</w:t>
            </w:r>
          </w:p>
        </w:tc>
      </w:tr>
    </w:tbl>
    <w:bookmarkStart w:name="z11" w:id="0"/>
    <w:p>
      <w:pPr>
        <w:spacing w:after="0"/>
        <w:ind w:left="0"/>
        <w:jc w:val="left"/>
      </w:pPr>
      <w:r>
        <w:rPr>
          <w:rFonts w:ascii="Times New Roman"/>
          <w:b/>
          <w:i w:val="false"/>
          <w:color w:val="000000"/>
        </w:rPr>
        <w:t xml:space="preserve"> "Қызылорда облысының табиғи ресурстар және табиғат пайдалануды реттеу басқармасы"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"Қызылорда облысының табиғи ресурстар және табиғат пайдалануды реттеу басқармасы" мемлекеттік мекемесі (бұдан әрі - Басқарма) Қызылорда облысының аумағында қоршаған ортаны қорғау және табиғатты пайдалану саласындағы іс – шараларды жүзеге асыру функцияларын орындауда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Басқармада ведомстволар жоқ.</w:t>
      </w:r>
      <w:r>
        <w:br/>
      </w:r>
      <w:r>
        <w:rPr>
          <w:rFonts w:ascii="Times New Roman"/>
          <w:b w:val="false"/>
          <w:i w:val="false"/>
          <w:color w:val="000000"/>
          <w:sz w:val="28"/>
        </w:rPr>
        <w:t>
      </w:t>
      </w:r>
      <w:r>
        <w:rPr>
          <w:rFonts w:ascii="Times New Roman"/>
          <w:b w:val="false"/>
          <w:i w:val="false"/>
          <w:color w:val="000000"/>
          <w:sz w:val="28"/>
        </w:rPr>
        <w:t>3. Басқарманың құрылтайшысы Қызылорда облысының әкімдігі болып табылады. Басқармаға қатысты коммуналдық меншік құқығы субъектісінің құқықтарын "Қызылорда облысының қаржы басқармасы" мемлекеттік мекемесі жүзеге асырады.</w:t>
      </w:r>
      <w:r>
        <w:br/>
      </w:r>
      <w:r>
        <w:rPr>
          <w:rFonts w:ascii="Times New Roman"/>
          <w:b w:val="false"/>
          <w:i w:val="false"/>
          <w:color w:val="000000"/>
          <w:sz w:val="28"/>
        </w:rPr>
        <w:t>
      </w:t>
      </w:r>
      <w:r>
        <w:rPr>
          <w:rFonts w:ascii="Times New Roman"/>
          <w:b w:val="false"/>
          <w:i w:val="false"/>
          <w:color w:val="000000"/>
          <w:sz w:val="28"/>
        </w:rPr>
        <w:t xml:space="preserve">4.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5. Басқарма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6. Басқарма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7. Басқарма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8.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9. Басқарманың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жерi: индекс 120003, Қазақстан Республикасы, Қызылорда облысы, Қызылорда қаласы, Бейбарыс сұлтан көшесі, құрылыс 1.</w:t>
      </w:r>
      <w:r>
        <w:br/>
      </w:r>
      <w:r>
        <w:rPr>
          <w:rFonts w:ascii="Times New Roman"/>
          <w:b w:val="false"/>
          <w:i w:val="false"/>
          <w:color w:val="000000"/>
          <w:sz w:val="28"/>
        </w:rPr>
        <w:t>
      </w:t>
      </w:r>
      <w:r>
        <w:rPr>
          <w:rFonts w:ascii="Times New Roman"/>
          <w:b w:val="false"/>
          <w:i w:val="false"/>
          <w:color w:val="000000"/>
          <w:sz w:val="28"/>
        </w:rPr>
        <w:t>11. Мемлекеттік органның толық атауы - "Қызылорда облысының табиғи ресурстар және табиғат пайдалануды реттеу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12.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Басқарманың қызметiн қаржыландыру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14.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Басқарманың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15. Басқарманың миссиясы: қазіргі және болашақ ұрпақтың қажеттіліктерін қамтамасыз ету үшін қоршаған ортаны сақтау, қалпына келтіру және сапасын жақсарту, облыстың орнықты дамуға көшуін қамтамасыз ету жөнінде жағдайлар жасау. </w:t>
      </w:r>
      <w:r>
        <w:br/>
      </w:r>
      <w:r>
        <w:rPr>
          <w:rFonts w:ascii="Times New Roman"/>
          <w:b w:val="false"/>
          <w:i w:val="false"/>
          <w:color w:val="000000"/>
          <w:sz w:val="28"/>
        </w:rPr>
        <w:t>
      </w:t>
      </w:r>
      <w:r>
        <w:rPr>
          <w:rFonts w:ascii="Times New Roman"/>
          <w:b w:val="false"/>
          <w:i w:val="false"/>
          <w:color w:val="000000"/>
          <w:sz w:val="28"/>
        </w:rPr>
        <w:t>16. Негізгі міндеттері:</w:t>
      </w:r>
      <w:r>
        <w:br/>
      </w:r>
      <w:r>
        <w:rPr>
          <w:rFonts w:ascii="Times New Roman"/>
          <w:b w:val="false"/>
          <w:i w:val="false"/>
          <w:color w:val="000000"/>
          <w:sz w:val="28"/>
        </w:rPr>
        <w:t>
      </w:t>
      </w:r>
      <w:r>
        <w:rPr>
          <w:rFonts w:ascii="Times New Roman"/>
          <w:b w:val="false"/>
          <w:i w:val="false"/>
          <w:color w:val="000000"/>
          <w:sz w:val="28"/>
        </w:rPr>
        <w:t>1) қоршаған ортаны қорғау;</w:t>
      </w:r>
      <w:r>
        <w:br/>
      </w:r>
      <w:r>
        <w:rPr>
          <w:rFonts w:ascii="Times New Roman"/>
          <w:b w:val="false"/>
          <w:i w:val="false"/>
          <w:color w:val="000000"/>
          <w:sz w:val="28"/>
        </w:rPr>
        <w:t>
      </w:t>
      </w:r>
      <w:r>
        <w:rPr>
          <w:rFonts w:ascii="Times New Roman"/>
          <w:b w:val="false"/>
          <w:i w:val="false"/>
          <w:color w:val="000000"/>
          <w:sz w:val="28"/>
        </w:rPr>
        <w:t>2) су қорын пайдалану және қорғау;</w:t>
      </w:r>
      <w:r>
        <w:br/>
      </w:r>
      <w:r>
        <w:rPr>
          <w:rFonts w:ascii="Times New Roman"/>
          <w:b w:val="false"/>
          <w:i w:val="false"/>
          <w:color w:val="000000"/>
          <w:sz w:val="28"/>
        </w:rPr>
        <w:t>
      </w:t>
      </w:r>
      <w:r>
        <w:rPr>
          <w:rFonts w:ascii="Times New Roman"/>
          <w:b w:val="false"/>
          <w:i w:val="false"/>
          <w:color w:val="000000"/>
          <w:sz w:val="28"/>
        </w:rPr>
        <w:t>3) орман қорын күзету, қорғау, пайдалану, ормандарды молықтыру мен орман өсіру;</w:t>
      </w:r>
      <w:r>
        <w:br/>
      </w:r>
      <w:r>
        <w:rPr>
          <w:rFonts w:ascii="Times New Roman"/>
          <w:b w:val="false"/>
          <w:i w:val="false"/>
          <w:color w:val="000000"/>
          <w:sz w:val="28"/>
        </w:rPr>
        <w:t>
      </w:t>
      </w:r>
      <w:r>
        <w:rPr>
          <w:rFonts w:ascii="Times New Roman"/>
          <w:b w:val="false"/>
          <w:i w:val="false"/>
          <w:color w:val="000000"/>
          <w:sz w:val="28"/>
        </w:rPr>
        <w:t>4) жануарлар дүниесін қорғау, өсімін молайту және пайдалану;</w:t>
      </w:r>
      <w:r>
        <w:br/>
      </w:r>
      <w:r>
        <w:rPr>
          <w:rFonts w:ascii="Times New Roman"/>
          <w:b w:val="false"/>
          <w:i w:val="false"/>
          <w:color w:val="000000"/>
          <w:sz w:val="28"/>
        </w:rPr>
        <w:t>
      </w:t>
      </w:r>
      <w:r>
        <w:rPr>
          <w:rFonts w:ascii="Times New Roman"/>
          <w:b w:val="false"/>
          <w:i w:val="false"/>
          <w:color w:val="000000"/>
          <w:sz w:val="28"/>
        </w:rPr>
        <w:t xml:space="preserve">5) балық ресурстарын және басқа да су жануарларын қорғау, өсімін молайту және пайдалану; </w:t>
      </w:r>
      <w:r>
        <w:br/>
      </w:r>
      <w:r>
        <w:rPr>
          <w:rFonts w:ascii="Times New Roman"/>
          <w:b w:val="false"/>
          <w:i w:val="false"/>
          <w:color w:val="000000"/>
          <w:sz w:val="28"/>
        </w:rPr>
        <w:t>
      </w:t>
      </w:r>
      <w:r>
        <w:rPr>
          <w:rFonts w:ascii="Times New Roman"/>
          <w:b w:val="false"/>
          <w:i w:val="false"/>
          <w:color w:val="000000"/>
          <w:sz w:val="28"/>
        </w:rPr>
        <w:t xml:space="preserve">6) мемлекеттiк экологиялық сараптамасын ұйымдастыру және жүргiзу; </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заңнамада қарастырылған өзге де міндеттерді атқарады.</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1) мемлекеттік орман саясатын қалыптастыру және оны іске асыру жөніндегі ұсыныстарды тұжырымдауға қатысады;</w:t>
      </w:r>
      <w:r>
        <w:br/>
      </w:r>
      <w:r>
        <w:rPr>
          <w:rFonts w:ascii="Times New Roman"/>
          <w:b w:val="false"/>
          <w:i w:val="false"/>
          <w:color w:val="000000"/>
          <w:sz w:val="28"/>
        </w:rPr>
        <w:t>
      </w:t>
      </w:r>
      <w:r>
        <w:rPr>
          <w:rFonts w:ascii="Times New Roman"/>
          <w:b w:val="false"/>
          <w:i w:val="false"/>
          <w:color w:val="000000"/>
          <w:sz w:val="28"/>
        </w:rPr>
        <w:t>2) ормандарды күзетудi, қорғауды, молықтыру мен орман өсiрудi ұйымдастырады және қамтамасыз етедi, өзінің функционалдық қарауындағы мемлекеттiк орман қоры аумағында орман пайдалануды реттейдi;</w:t>
      </w:r>
      <w:r>
        <w:br/>
      </w:r>
      <w:r>
        <w:rPr>
          <w:rFonts w:ascii="Times New Roman"/>
          <w:b w:val="false"/>
          <w:i w:val="false"/>
          <w:color w:val="000000"/>
          <w:sz w:val="28"/>
        </w:rPr>
        <w:t>
      </w:t>
      </w:r>
      <w:r>
        <w:rPr>
          <w:rFonts w:ascii="Times New Roman"/>
          <w:b w:val="false"/>
          <w:i w:val="false"/>
          <w:color w:val="000000"/>
          <w:sz w:val="28"/>
        </w:rPr>
        <w:t>3) мемлекеттiк орман қоры аумағында ормандағы өрттердiң алдын алу және оларға қарсы күрес жөнiндегi iс-шаралардың жыл сайынғы жоспарларын әзірлейді, бекітеді және iске асырады;</w:t>
      </w:r>
      <w:r>
        <w:br/>
      </w:r>
      <w:r>
        <w:rPr>
          <w:rFonts w:ascii="Times New Roman"/>
          <w:b w:val="false"/>
          <w:i w:val="false"/>
          <w:color w:val="000000"/>
          <w:sz w:val="28"/>
        </w:rPr>
        <w:t>
      </w:t>
      </w:r>
      <w:r>
        <w:rPr>
          <w:rFonts w:ascii="Times New Roman"/>
          <w:b w:val="false"/>
          <w:i w:val="false"/>
          <w:color w:val="000000"/>
          <w:sz w:val="28"/>
        </w:rPr>
        <w:t>4) жеке және заңды тұлғаларды, сондай-ақ ұйымдардың өрт сөндiру техникаларын, көлiктерi мен басқа да құралдарын ормандағы өрттердi сөндiруге тарту тәртiбiн әзірлейді, осы жұмысқа тартылған жеке тұлғаларды жүрiп-тұру, өрт сөндiру құралдарымен, тамақпен және медициналық көмекпен қамтамасыз етедi;</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өртке қарсы ерікті құрылымдардың жұмыс iстеуiне жәрдемдеседi;</w:t>
      </w:r>
      <w:r>
        <w:br/>
      </w:r>
      <w:r>
        <w:rPr>
          <w:rFonts w:ascii="Times New Roman"/>
          <w:b w:val="false"/>
          <w:i w:val="false"/>
          <w:color w:val="000000"/>
          <w:sz w:val="28"/>
        </w:rPr>
        <w:t>
      </w:t>
      </w:r>
      <w:r>
        <w:rPr>
          <w:rFonts w:ascii="Times New Roman"/>
          <w:b w:val="false"/>
          <w:i w:val="false"/>
          <w:color w:val="000000"/>
          <w:sz w:val="28"/>
        </w:rPr>
        <w:t>6) орманда өрт қаупi болатын маусымда мемлекеттiк орман қоры аумағында өрттердi сөндiру үшiн жанар-жағар май материалдарының резервiн жасайды;</w:t>
      </w:r>
      <w:r>
        <w:br/>
      </w:r>
      <w:r>
        <w:rPr>
          <w:rFonts w:ascii="Times New Roman"/>
          <w:b w:val="false"/>
          <w:i w:val="false"/>
          <w:color w:val="000000"/>
          <w:sz w:val="28"/>
        </w:rPr>
        <w:t>
      </w:t>
      </w:r>
      <w:r>
        <w:rPr>
          <w:rFonts w:ascii="Times New Roman"/>
          <w:b w:val="false"/>
          <w:i w:val="false"/>
          <w:color w:val="000000"/>
          <w:sz w:val="28"/>
        </w:rPr>
        <w:t>7) шаруа және фермер қожалықтары мен өзге де ауыл шаруашылығы ұйымдарының орман қорына iргелес аумақтардағы ауыл шаруашылығы алқаптарында, жайылымдық және шабындық жерлерде сабантүбiн, аңыздарды және өзге де өсiмдiк қалдықтарын өртеуiне, қау шөбiн өртеуiне бақылау жасауды қамтамасыз етедi;</w:t>
      </w:r>
      <w:r>
        <w:br/>
      </w:r>
      <w:r>
        <w:rPr>
          <w:rFonts w:ascii="Times New Roman"/>
          <w:b w:val="false"/>
          <w:i w:val="false"/>
          <w:color w:val="000000"/>
          <w:sz w:val="28"/>
        </w:rPr>
        <w:t>
      </w:t>
      </w:r>
      <w:r>
        <w:rPr>
          <w:rFonts w:ascii="Times New Roman"/>
          <w:b w:val="false"/>
          <w:i w:val="false"/>
          <w:color w:val="000000"/>
          <w:sz w:val="28"/>
        </w:rPr>
        <w:t>8) өртке қарсы насихатты, бұқаралық ақпарат құралдарында ормандарды сақтау, ормандарда өрт қауiпсiздiгi ережелерiн орындау туралы мәселелердiң тұрақты берiлуiн ұйымдастырады;</w:t>
      </w:r>
      <w:r>
        <w:br/>
      </w:r>
      <w:r>
        <w:rPr>
          <w:rFonts w:ascii="Times New Roman"/>
          <w:b w:val="false"/>
          <w:i w:val="false"/>
          <w:color w:val="000000"/>
          <w:sz w:val="28"/>
        </w:rPr>
        <w:t>
      </w:t>
      </w:r>
      <w:r>
        <w:rPr>
          <w:rFonts w:ascii="Times New Roman"/>
          <w:b w:val="false"/>
          <w:i w:val="false"/>
          <w:color w:val="000000"/>
          <w:sz w:val="28"/>
        </w:rPr>
        <w:t>9) облыс аумағында ормандағы өртке қарсы күрес жөнiндегi жұмыстарды үйлестiредi, қажет болған жағдайда осы мақсатта арнайы комиссиялар құрады;</w:t>
      </w:r>
      <w:r>
        <w:br/>
      </w:r>
      <w:r>
        <w:rPr>
          <w:rFonts w:ascii="Times New Roman"/>
          <w:b w:val="false"/>
          <w:i w:val="false"/>
          <w:color w:val="000000"/>
          <w:sz w:val="28"/>
        </w:rPr>
        <w:t>
      </w:t>
      </w:r>
      <w:r>
        <w:rPr>
          <w:rFonts w:ascii="Times New Roman"/>
          <w:b w:val="false"/>
          <w:i w:val="false"/>
          <w:color w:val="000000"/>
          <w:sz w:val="28"/>
        </w:rPr>
        <w:t>10) орман қоры аумағында орман зиянкестерiмен және ауруларымен күресті және орманның санитарлық жай-күйiн жақсарту жөнiндегi жұмыстарды ұйымдастырады;</w:t>
      </w:r>
      <w:r>
        <w:br/>
      </w:r>
      <w:r>
        <w:rPr>
          <w:rFonts w:ascii="Times New Roman"/>
          <w:b w:val="false"/>
          <w:i w:val="false"/>
          <w:color w:val="000000"/>
          <w:sz w:val="28"/>
        </w:rPr>
        <w:t>
      </w:t>
      </w:r>
      <w:r>
        <w:rPr>
          <w:rFonts w:ascii="Times New Roman"/>
          <w:b w:val="false"/>
          <w:i w:val="false"/>
          <w:color w:val="000000"/>
          <w:sz w:val="28"/>
        </w:rPr>
        <w:t>11) орман зиянкестерi мен ауруларына қарсы күресте авиахимиялық, авиабиологиялық және аэрозольдық iс-шаралар жүргiзген кезде, сондай-ақ орманда өрт қаупi жоғары болып тұрған кезеңдерде жеке тұлғалардың мемлекеттiк орман қоры аумағында болуына тыйым салу туралы, орман пайдалану құқығын шектеу туралы шешім қабылдау үшін облыс әкімдігі қаулысының жобасын әзірлейді;</w:t>
      </w:r>
      <w:r>
        <w:br/>
      </w:r>
      <w:r>
        <w:rPr>
          <w:rFonts w:ascii="Times New Roman"/>
          <w:b w:val="false"/>
          <w:i w:val="false"/>
          <w:color w:val="000000"/>
          <w:sz w:val="28"/>
        </w:rPr>
        <w:t>
      </w:t>
      </w:r>
      <w:r>
        <w:rPr>
          <w:rFonts w:ascii="Times New Roman"/>
          <w:b w:val="false"/>
          <w:i w:val="false"/>
          <w:color w:val="000000"/>
          <w:sz w:val="28"/>
        </w:rPr>
        <w:t>12) уәкiлеттi органға беру үшiн өзінің функционалдық қарауындағы орман қорының мемлекеттiк есебi, мемлекеттiк орман кадастры, мемлекеттiк орман мониторингi жөнiнде материалдар әзiрлейдi;</w:t>
      </w:r>
      <w:r>
        <w:br/>
      </w:r>
      <w:r>
        <w:rPr>
          <w:rFonts w:ascii="Times New Roman"/>
          <w:b w:val="false"/>
          <w:i w:val="false"/>
          <w:color w:val="000000"/>
          <w:sz w:val="28"/>
        </w:rPr>
        <w:t>
      </w:t>
      </w:r>
      <w:r>
        <w:rPr>
          <w:rFonts w:ascii="Times New Roman"/>
          <w:b w:val="false"/>
          <w:i w:val="false"/>
          <w:color w:val="000000"/>
          <w:sz w:val="28"/>
        </w:rPr>
        <w:t>13) өзінің функционалдық қарауындағы мемлекеттiк орман қоры учаскелерiнде аяқталған объектiлердi және орман шаруашылығы iс-шараларын жүргiзу нәтижесiнде өндiрiлген дайын өнiмдердi қабылдайды;</w:t>
      </w:r>
      <w:r>
        <w:br/>
      </w:r>
      <w:r>
        <w:rPr>
          <w:rFonts w:ascii="Times New Roman"/>
          <w:b w:val="false"/>
          <w:i w:val="false"/>
          <w:color w:val="000000"/>
          <w:sz w:val="28"/>
        </w:rPr>
        <w:t>
      </w:t>
      </w:r>
      <w:r>
        <w:rPr>
          <w:rFonts w:ascii="Times New Roman"/>
          <w:b w:val="false"/>
          <w:i w:val="false"/>
          <w:color w:val="000000"/>
          <w:sz w:val="28"/>
        </w:rPr>
        <w:t>14) мемлекеттік орман қоры учаскелерінде орман пайдаланғаны үшін төлемақы мөлшерлемелерінің (сүректі түбірімен босату үшін мөлшерлемелерді қоспағанда) жобаларын әзірлейді;</w:t>
      </w:r>
      <w:r>
        <w:br/>
      </w:r>
      <w:r>
        <w:rPr>
          <w:rFonts w:ascii="Times New Roman"/>
          <w:b w:val="false"/>
          <w:i w:val="false"/>
          <w:color w:val="000000"/>
          <w:sz w:val="28"/>
        </w:rPr>
        <w:t>
      </w:t>
      </w:r>
      <w:r>
        <w:rPr>
          <w:rFonts w:ascii="Times New Roman"/>
          <w:b w:val="false"/>
          <w:i w:val="false"/>
          <w:color w:val="000000"/>
          <w:sz w:val="28"/>
        </w:rPr>
        <w:t>15) уәкiлеттi органның және облыстың жергілікті өкiлдi органының қатысуымен өзінің қарауындағы мемлекеттiк орман қоры учаскелерiнде орман ресурстарын ұзақ мерзiмдi пайдалануға беру жөнiнде тендерлер ұйымдастырады және өткiзедi;</w:t>
      </w:r>
      <w:r>
        <w:br/>
      </w:r>
      <w:r>
        <w:rPr>
          <w:rFonts w:ascii="Times New Roman"/>
          <w:b w:val="false"/>
          <w:i w:val="false"/>
          <w:color w:val="000000"/>
          <w:sz w:val="28"/>
        </w:rPr>
        <w:t>
      </w:t>
      </w:r>
      <w:r>
        <w:rPr>
          <w:rFonts w:ascii="Times New Roman"/>
          <w:b w:val="false"/>
          <w:i w:val="false"/>
          <w:color w:val="000000"/>
          <w:sz w:val="28"/>
        </w:rPr>
        <w:t>16) өзінің функционалдық қарауындағы мемлекеттiк орман қоры учаскелерiнде орман пайдалану құқығын, сондай-ақ ормандардың жай-күйiне және молықтырылуына қауiп төндiретiн жұмыстарды Қазақстан Республикасының заңнамасына сәйкес тоқтата тұрады, шектейдi, тоқтатады;</w:t>
      </w:r>
      <w:r>
        <w:br/>
      </w:r>
      <w:r>
        <w:rPr>
          <w:rFonts w:ascii="Times New Roman"/>
          <w:b w:val="false"/>
          <w:i w:val="false"/>
          <w:color w:val="000000"/>
          <w:sz w:val="28"/>
        </w:rPr>
        <w:t>
      </w:t>
      </w:r>
      <w:r>
        <w:rPr>
          <w:rFonts w:ascii="Times New Roman"/>
          <w:b w:val="false"/>
          <w:i w:val="false"/>
          <w:color w:val="000000"/>
          <w:sz w:val="28"/>
        </w:rPr>
        <w:t>17)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өз қарауындағы мемлекеттік орман қоры жерлерінде орман пайдаланушыларға құрылыс объектілерін салуға учаскелер береді және осы учаскелерді осындай объектілер салу үшін пайдалануға рұқсат береді;</w:t>
      </w:r>
      <w:r>
        <w:br/>
      </w:r>
      <w:r>
        <w:rPr>
          <w:rFonts w:ascii="Times New Roman"/>
          <w:b w:val="false"/>
          <w:i w:val="false"/>
          <w:color w:val="000000"/>
          <w:sz w:val="28"/>
        </w:rPr>
        <w:t>
      </w:t>
      </w:r>
      <w:r>
        <w:rPr>
          <w:rFonts w:ascii="Times New Roman"/>
          <w:b w:val="false"/>
          <w:i w:val="false"/>
          <w:color w:val="000000"/>
          <w:sz w:val="28"/>
        </w:rPr>
        <w:t>18) мемлекеттік орман қоры учаскелерінде ұзақ мерзімді орман пайдалану шартын мемлекеттік тіркеуді жүзеге асырады;</w:t>
      </w:r>
      <w:r>
        <w:br/>
      </w:r>
      <w:r>
        <w:rPr>
          <w:rFonts w:ascii="Times New Roman"/>
          <w:b w:val="false"/>
          <w:i w:val="false"/>
          <w:color w:val="000000"/>
          <w:sz w:val="28"/>
        </w:rPr>
        <w:t>
      </w:t>
      </w:r>
      <w:r>
        <w:rPr>
          <w:rFonts w:ascii="Times New Roman"/>
          <w:b w:val="false"/>
          <w:i w:val="false"/>
          <w:color w:val="000000"/>
          <w:sz w:val="28"/>
        </w:rPr>
        <w:t>19) коммуналдық меншiктегi су шаруашылығы құрылыстарын басқарады, оларды қорғау жөнiндегi шараларды жүзеге асырады;</w:t>
      </w:r>
      <w:r>
        <w:br/>
      </w:r>
      <w:r>
        <w:rPr>
          <w:rFonts w:ascii="Times New Roman"/>
          <w:b w:val="false"/>
          <w:i w:val="false"/>
          <w:color w:val="000000"/>
          <w:sz w:val="28"/>
        </w:rPr>
        <w:t>
      </w:t>
      </w:r>
      <w:r>
        <w:rPr>
          <w:rFonts w:ascii="Times New Roman"/>
          <w:b w:val="false"/>
          <w:i w:val="false"/>
          <w:color w:val="000000"/>
          <w:sz w:val="28"/>
        </w:rPr>
        <w:t>20) мемлекеттік меншіктегі су шаруашылығы құрылыстарының есебін жүргізеді, иесіз су шаруашылығы құрылыстары табылған жағдайда Қазақстан Республикасының азаматтық заңнамасында көзделген рәсімдерді жүргізеді;</w:t>
      </w:r>
      <w:r>
        <w:br/>
      </w:r>
      <w:r>
        <w:rPr>
          <w:rFonts w:ascii="Times New Roman"/>
          <w:b w:val="false"/>
          <w:i w:val="false"/>
          <w:color w:val="000000"/>
          <w:sz w:val="28"/>
        </w:rPr>
        <w:t>
      </w:t>
      </w:r>
      <w:r>
        <w:rPr>
          <w:rFonts w:ascii="Times New Roman"/>
          <w:b w:val="false"/>
          <w:i w:val="false"/>
          <w:color w:val="000000"/>
          <w:sz w:val="28"/>
        </w:rPr>
        <w:t>21) су қорын пайдалану мен қорғау, сумен жабдықтау және су бұру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22) бассейндiк су шаруашылығы басқармаларымен, халықтың санитарлық-эпидемиологиялық салауаттылығы саласындағы уәкiлеттi органмен келiсiм бойынша ауыз сумен жабдықтау көздерiнiң су қорғау аймақтарын, белдеулерiн және санитарлық қорғау аймақтарын белгiлеу туралы облыс әкімдігі қаулысының жобасын әзірлейді;</w:t>
      </w:r>
      <w:r>
        <w:br/>
      </w:r>
      <w:r>
        <w:rPr>
          <w:rFonts w:ascii="Times New Roman"/>
          <w:b w:val="false"/>
          <w:i w:val="false"/>
          <w:color w:val="000000"/>
          <w:sz w:val="28"/>
        </w:rPr>
        <w:t>
      </w:t>
      </w:r>
      <w:r>
        <w:rPr>
          <w:rFonts w:ascii="Times New Roman"/>
          <w:b w:val="false"/>
          <w:i w:val="false"/>
          <w:color w:val="000000"/>
          <w:sz w:val="28"/>
        </w:rPr>
        <w:t>23) бассейндік су шаруашылығы басқармаларының келісімімен су қорғау аймақтары мен белдеулерін шаруашылық пайдаланудың режимі мен ерекше жағдайларын белгілеу туралы облыс әкімдігі қаулысының жобасын әзірлейді;</w:t>
      </w:r>
      <w:r>
        <w:br/>
      </w:r>
      <w:r>
        <w:rPr>
          <w:rFonts w:ascii="Times New Roman"/>
          <w:b w:val="false"/>
          <w:i w:val="false"/>
          <w:color w:val="000000"/>
          <w:sz w:val="28"/>
        </w:rPr>
        <w:t>
      </w:t>
      </w:r>
      <w:r>
        <w:rPr>
          <w:rFonts w:ascii="Times New Roman"/>
          <w:b w:val="false"/>
          <w:i w:val="false"/>
          <w:color w:val="000000"/>
          <w:sz w:val="28"/>
        </w:rPr>
        <w:t>24) конкурстық негізде Қазақстан Республикасының Үкіметі белгілеген тәртіппен су объектілерін оқшау немесе бірлесіп пайдалануға береді;</w:t>
      </w:r>
      <w:r>
        <w:br/>
      </w:r>
      <w:r>
        <w:rPr>
          <w:rFonts w:ascii="Times New Roman"/>
          <w:b w:val="false"/>
          <w:i w:val="false"/>
          <w:color w:val="000000"/>
          <w:sz w:val="28"/>
        </w:rPr>
        <w:t>
      </w:t>
      </w:r>
      <w:r>
        <w:rPr>
          <w:rFonts w:ascii="Times New Roman"/>
          <w:b w:val="false"/>
          <w:i w:val="false"/>
          <w:color w:val="000000"/>
          <w:sz w:val="28"/>
        </w:rPr>
        <w:t>25) бассейндік кеңестердің жұмысына және бассейндік келісімге қатысады, су объектілерін ұтымды пайдалану және қорғау, елді мекендерді сумен жабдықтау, су бұру жөніндегі ұсыныстарды бассейндік кеңестердің қарауына енгізеді, бассейндік кеңестердің ұсынымдарын зерделейді, оларды іске асыру жөнінде шаралар қолданады;</w:t>
      </w:r>
      <w:r>
        <w:br/>
      </w:r>
      <w:r>
        <w:rPr>
          <w:rFonts w:ascii="Times New Roman"/>
          <w:b w:val="false"/>
          <w:i w:val="false"/>
          <w:color w:val="000000"/>
          <w:sz w:val="28"/>
        </w:rPr>
        <w:t>
      </w:t>
      </w:r>
      <w:r>
        <w:rPr>
          <w:rFonts w:ascii="Times New Roman"/>
          <w:b w:val="false"/>
          <w:i w:val="false"/>
          <w:color w:val="000000"/>
          <w:sz w:val="28"/>
        </w:rPr>
        <w:t>26) су объектілерін ұтымды пайдалану және қорғау, елді мекендерді сумен жабдықтау, су бұру жөніндегі, оның ішінде жерді гидромелиорациялау, су шаруашылығы жүйелері мен құрылыстарының қауіпсіздігін қамтамасыз ету жөніндегі іс-шаралардың іске асырылуын қамтамасыз етеді;</w:t>
      </w:r>
      <w:r>
        <w:br/>
      </w:r>
      <w:r>
        <w:rPr>
          <w:rFonts w:ascii="Times New Roman"/>
          <w:b w:val="false"/>
          <w:i w:val="false"/>
          <w:color w:val="000000"/>
          <w:sz w:val="28"/>
        </w:rPr>
        <w:t>
      </w:t>
      </w:r>
      <w:r>
        <w:rPr>
          <w:rFonts w:ascii="Times New Roman"/>
          <w:b w:val="false"/>
          <w:i w:val="false"/>
          <w:color w:val="000000"/>
          <w:sz w:val="28"/>
        </w:rPr>
        <w:t>27) судың жай-күйiне әсер ететiн кәсiпорындармен басқа да құрылыстарды орналастыруды және пайдалануға берудi, сондай-ақ су объектiлерiнде, су қорғау аймақтары мен белдеулерiнде құрылыс, түбiн тереңдету және басқа да жұмыстарды жүргiзу шарттарын келiседi;</w:t>
      </w:r>
      <w:r>
        <w:br/>
      </w:r>
      <w:r>
        <w:rPr>
          <w:rFonts w:ascii="Times New Roman"/>
          <w:b w:val="false"/>
          <w:i w:val="false"/>
          <w:color w:val="000000"/>
          <w:sz w:val="28"/>
        </w:rPr>
        <w:t>
      </w:t>
      </w:r>
      <w:r>
        <w:rPr>
          <w:rFonts w:ascii="Times New Roman"/>
          <w:b w:val="false"/>
          <w:i w:val="false"/>
          <w:color w:val="000000"/>
          <w:sz w:val="28"/>
        </w:rPr>
        <w:t>28) тиісті аумақтарда су шаруашылығы жүйелері мен құрылыстарының қауіпсіздігін қамтамасыз ету мәселелерін шешеді;</w:t>
      </w:r>
      <w:r>
        <w:br/>
      </w:r>
      <w:r>
        <w:rPr>
          <w:rFonts w:ascii="Times New Roman"/>
          <w:b w:val="false"/>
          <w:i w:val="false"/>
          <w:color w:val="000000"/>
          <w:sz w:val="28"/>
        </w:rPr>
        <w:t>
      </w:t>
      </w:r>
      <w:r>
        <w:rPr>
          <w:rFonts w:ascii="Times New Roman"/>
          <w:b w:val="false"/>
          <w:i w:val="false"/>
          <w:color w:val="000000"/>
          <w:sz w:val="28"/>
        </w:rPr>
        <w:t>29) су шаруашылығы құрылыстарындағы авариялардың зардаптарын жою жөніндегі іс-шараларды ұйымдастырады;</w:t>
      </w:r>
      <w:r>
        <w:br/>
      </w:r>
      <w:r>
        <w:rPr>
          <w:rFonts w:ascii="Times New Roman"/>
          <w:b w:val="false"/>
          <w:i w:val="false"/>
          <w:color w:val="000000"/>
          <w:sz w:val="28"/>
        </w:rPr>
        <w:t>
      </w:t>
      </w:r>
      <w:r>
        <w:rPr>
          <w:rFonts w:ascii="Times New Roman"/>
          <w:b w:val="false"/>
          <w:i w:val="false"/>
          <w:color w:val="000000"/>
          <w:sz w:val="28"/>
        </w:rPr>
        <w:t>30) тиiстi аумақтарда орналасқан су объектiлерiнiң, сумен жабдықтау және су бұру жүйелерінің жай-күйi туралы халықты хабардар етудi жүзеге асырады;</w:t>
      </w:r>
      <w:r>
        <w:br/>
      </w:r>
      <w:r>
        <w:rPr>
          <w:rFonts w:ascii="Times New Roman"/>
          <w:b w:val="false"/>
          <w:i w:val="false"/>
          <w:color w:val="000000"/>
          <w:sz w:val="28"/>
        </w:rPr>
        <w:t>
      </w:t>
      </w:r>
      <w:r>
        <w:rPr>
          <w:rFonts w:ascii="Times New Roman"/>
          <w:b w:val="false"/>
          <w:i w:val="false"/>
          <w:color w:val="000000"/>
          <w:sz w:val="28"/>
        </w:rPr>
        <w:t>31) жер үстi көздерiндегi су ресурстарын пайдаланғаны үшiн төлемақы ставкаларын әзiрлейді;</w:t>
      </w:r>
      <w:r>
        <w:br/>
      </w:r>
      <w:r>
        <w:rPr>
          <w:rFonts w:ascii="Times New Roman"/>
          <w:b w:val="false"/>
          <w:i w:val="false"/>
          <w:color w:val="000000"/>
          <w:sz w:val="28"/>
        </w:rPr>
        <w:t>
      </w:t>
      </w:r>
      <w:r>
        <w:rPr>
          <w:rFonts w:ascii="Times New Roman"/>
          <w:b w:val="false"/>
          <w:i w:val="false"/>
          <w:color w:val="000000"/>
          <w:sz w:val="28"/>
        </w:rPr>
        <w:t>32) мемлекеттік табиғи – қорық қорының объектілерін сақтау мен күтіп ұстау ережелерін облыстық мәслихаттың бекітуіне ұсыну;</w:t>
      </w:r>
      <w:r>
        <w:br/>
      </w:r>
      <w:r>
        <w:rPr>
          <w:rFonts w:ascii="Times New Roman"/>
          <w:b w:val="false"/>
          <w:i w:val="false"/>
          <w:color w:val="000000"/>
          <w:sz w:val="28"/>
        </w:rPr>
        <w:t>
      </w:t>
      </w:r>
      <w:r>
        <w:rPr>
          <w:rFonts w:ascii="Times New Roman"/>
          <w:b w:val="false"/>
          <w:i w:val="false"/>
          <w:color w:val="000000"/>
          <w:sz w:val="28"/>
        </w:rPr>
        <w:t>33) қоршаған ортаны қорғау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34) құзыреті шегінде қоршаған ортаны қорғау саласында келiсiмдер мен меморандумдар жасасады;</w:t>
      </w:r>
      <w:r>
        <w:br/>
      </w:r>
      <w:r>
        <w:rPr>
          <w:rFonts w:ascii="Times New Roman"/>
          <w:b w:val="false"/>
          <w:i w:val="false"/>
          <w:color w:val="000000"/>
          <w:sz w:val="28"/>
        </w:rPr>
        <w:t>
      </w:t>
      </w:r>
      <w:r>
        <w:rPr>
          <w:rFonts w:ascii="Times New Roman"/>
          <w:b w:val="false"/>
          <w:i w:val="false"/>
          <w:color w:val="000000"/>
          <w:sz w:val="28"/>
        </w:rPr>
        <w:t>35) жобалау-сметалық құжаттама бойынша жүргізілген мемлекеттік экологиялық және санитариялық-эпидемиологиялық сараптамалардың, сондай-ақ, ведомстводан тыс кешенді сараптама қорытындыларының негізінде, өз құзыреті шегінде кәсіпорындарды, құрылыстарды және өзге де объектілерді салуға, реконструкциялауға (кеңейтуге, техникалық қайта жарақтандыруға, жаңғыртуға) немесе күрделі жөндеуге тыйым салады немесе рұқсат береді;</w:t>
      </w:r>
      <w:r>
        <w:br/>
      </w:r>
      <w:r>
        <w:rPr>
          <w:rFonts w:ascii="Times New Roman"/>
          <w:b w:val="false"/>
          <w:i w:val="false"/>
          <w:color w:val="000000"/>
          <w:sz w:val="28"/>
        </w:rPr>
        <w:t>
      </w:t>
      </w:r>
      <w:r>
        <w:rPr>
          <w:rFonts w:ascii="Times New Roman"/>
          <w:b w:val="false"/>
          <w:i w:val="false"/>
          <w:color w:val="000000"/>
          <w:sz w:val="28"/>
        </w:rPr>
        <w:t>36) өз құзыретi шегiнде шаруашылық қызмет объектiлерiнiң мемлекеттiк экологиялық сараптамасын ұйымдастырады және жүргiзедi;</w:t>
      </w:r>
      <w:r>
        <w:br/>
      </w:r>
      <w:r>
        <w:rPr>
          <w:rFonts w:ascii="Times New Roman"/>
          <w:b w:val="false"/>
          <w:i w:val="false"/>
          <w:color w:val="000000"/>
          <w:sz w:val="28"/>
        </w:rPr>
        <w:t>
      </w:t>
      </w:r>
      <w:r>
        <w:rPr>
          <w:rFonts w:ascii="Times New Roman"/>
          <w:b w:val="false"/>
          <w:i w:val="false"/>
          <w:color w:val="000000"/>
          <w:sz w:val="28"/>
        </w:rPr>
        <w:t>37) өз құзыреті шегінде қоршаған ортаға эмиссияларға рұқсаттар береді, оларда қоршаған ортаға эмиссияларға лимиттер белгілейді;</w:t>
      </w:r>
      <w:r>
        <w:br/>
      </w:r>
      <w:r>
        <w:rPr>
          <w:rFonts w:ascii="Times New Roman"/>
          <w:b w:val="false"/>
          <w:i w:val="false"/>
          <w:color w:val="000000"/>
          <w:sz w:val="28"/>
        </w:rPr>
        <w:t>
      </w:t>
      </w:r>
      <w:r>
        <w:rPr>
          <w:rFonts w:ascii="Times New Roman"/>
          <w:b w:val="false"/>
          <w:i w:val="false"/>
          <w:color w:val="000000"/>
          <w:sz w:val="28"/>
        </w:rPr>
        <w:t>38) мемлекеттiк экологиялық сараптама жүргiзу кезiнде қоғамдық тыңдаулар ұйымдастырады;</w:t>
      </w:r>
      <w:r>
        <w:br/>
      </w:r>
      <w:r>
        <w:rPr>
          <w:rFonts w:ascii="Times New Roman"/>
          <w:b w:val="false"/>
          <w:i w:val="false"/>
          <w:color w:val="000000"/>
          <w:sz w:val="28"/>
        </w:rPr>
        <w:t>
      </w:t>
      </w:r>
      <w:r>
        <w:rPr>
          <w:rFonts w:ascii="Times New Roman"/>
          <w:b w:val="false"/>
          <w:i w:val="false"/>
          <w:color w:val="000000"/>
          <w:sz w:val="28"/>
        </w:rPr>
        <w:t>39) қоршаған ортаны қорғау саласында құжаттар әзiрлеу жөнiнде ұсыныстар енгiзедi, мұндай құжаттардың бастамашылық жобаларын қоршаған ортаны қорғау саласындағы уәкiлеттi органның қарауына бередi;</w:t>
      </w:r>
      <w:r>
        <w:br/>
      </w:r>
      <w:r>
        <w:rPr>
          <w:rFonts w:ascii="Times New Roman"/>
          <w:b w:val="false"/>
          <w:i w:val="false"/>
          <w:color w:val="000000"/>
          <w:sz w:val="28"/>
        </w:rPr>
        <w:t>
      </w:t>
      </w:r>
      <w:r>
        <w:rPr>
          <w:rFonts w:ascii="Times New Roman"/>
          <w:b w:val="false"/>
          <w:i w:val="false"/>
          <w:color w:val="000000"/>
          <w:sz w:val="28"/>
        </w:rPr>
        <w:t>40) қоршаған ортаны қорғау саласындағы жұмыстарды орындауды және қызметтер көрсетуді жүзеге асыратын сыртқы сарапшыларды (жеке және заңды тұлғаларды) сараптамалық жұмыстар жүргiзуге тартады;</w:t>
      </w:r>
      <w:r>
        <w:br/>
      </w:r>
      <w:r>
        <w:rPr>
          <w:rFonts w:ascii="Times New Roman"/>
          <w:b w:val="false"/>
          <w:i w:val="false"/>
          <w:color w:val="000000"/>
          <w:sz w:val="28"/>
        </w:rPr>
        <w:t>
      </w:t>
      </w:r>
      <w:r>
        <w:rPr>
          <w:rFonts w:ascii="Times New Roman"/>
          <w:b w:val="false"/>
          <w:i w:val="false"/>
          <w:color w:val="000000"/>
          <w:sz w:val="28"/>
        </w:rPr>
        <w:t>41) өз құзыретi шегiнде қоршаған орта сапасының нысаналы көрсеткiштерiн әзiрлейдi;</w:t>
      </w:r>
      <w:r>
        <w:br/>
      </w:r>
      <w:r>
        <w:rPr>
          <w:rFonts w:ascii="Times New Roman"/>
          <w:b w:val="false"/>
          <w:i w:val="false"/>
          <w:color w:val="000000"/>
          <w:sz w:val="28"/>
        </w:rPr>
        <w:t>
      </w:t>
      </w:r>
      <w:r>
        <w:rPr>
          <w:rFonts w:ascii="Times New Roman"/>
          <w:b w:val="false"/>
          <w:i w:val="false"/>
          <w:color w:val="000000"/>
          <w:sz w:val="28"/>
        </w:rPr>
        <w:t>42) қалдықтарды жою және орналастыру жөнiндегi объектiлердi салуды қамтамасыз етедi;</w:t>
      </w:r>
      <w:r>
        <w:br/>
      </w:r>
      <w:r>
        <w:rPr>
          <w:rFonts w:ascii="Times New Roman"/>
          <w:b w:val="false"/>
          <w:i w:val="false"/>
          <w:color w:val="000000"/>
          <w:sz w:val="28"/>
        </w:rPr>
        <w:t>
      </w:t>
      </w:r>
      <w:r>
        <w:rPr>
          <w:rFonts w:ascii="Times New Roman"/>
          <w:b w:val="false"/>
          <w:i w:val="false"/>
          <w:color w:val="000000"/>
          <w:sz w:val="28"/>
        </w:rPr>
        <w:t>43) коммуналдық қалдықтармен жұмыс iстеу кезiнде экологиялық талаптардың сақталуын қамтамасыз етедi;</w:t>
      </w:r>
      <w:r>
        <w:br/>
      </w:r>
      <w:r>
        <w:rPr>
          <w:rFonts w:ascii="Times New Roman"/>
          <w:b w:val="false"/>
          <w:i w:val="false"/>
          <w:color w:val="000000"/>
          <w:sz w:val="28"/>
        </w:rPr>
        <w:t>
      </w:t>
      </w:r>
      <w:r>
        <w:rPr>
          <w:rFonts w:ascii="Times New Roman"/>
          <w:b w:val="false"/>
          <w:i w:val="false"/>
          <w:color w:val="000000"/>
          <w:sz w:val="28"/>
        </w:rPr>
        <w:t xml:space="preserve">44) қалдықтардың пайда болу көлемдерiн бақылауды жүзеге асырады және қалдықтардың пайда болу көлемдерiн азайтуға, олардың қайтадан немесе баламалы түрде пайдаланылу деңгейiн арттыруға және көмiлуге тиiс қалдықтар көлемiн қысқартуға бағытталған iс-шаралар мен экономикалық ынталандырулар әзiрлейдi; </w:t>
      </w:r>
      <w:r>
        <w:br/>
      </w:r>
      <w:r>
        <w:rPr>
          <w:rFonts w:ascii="Times New Roman"/>
          <w:b w:val="false"/>
          <w:i w:val="false"/>
          <w:color w:val="000000"/>
          <w:sz w:val="28"/>
        </w:rPr>
        <w:t>
      </w:t>
      </w:r>
      <w:r>
        <w:rPr>
          <w:rFonts w:ascii="Times New Roman"/>
          <w:b w:val="false"/>
          <w:i w:val="false"/>
          <w:color w:val="000000"/>
          <w:sz w:val="28"/>
        </w:rPr>
        <w:t>45) Қазақстан Республикасының заңдарында белгiленген тәртiппен табиғи ресурстарды табиғат пайдалануға беру туралы шешiм қабылдайды;</w:t>
      </w:r>
      <w:r>
        <w:br/>
      </w:r>
      <w:r>
        <w:rPr>
          <w:rFonts w:ascii="Times New Roman"/>
          <w:b w:val="false"/>
          <w:i w:val="false"/>
          <w:color w:val="000000"/>
          <w:sz w:val="28"/>
        </w:rPr>
        <w:t>
      </w:t>
      </w:r>
      <w:r>
        <w:rPr>
          <w:rFonts w:ascii="Times New Roman"/>
          <w:b w:val="false"/>
          <w:i w:val="false"/>
          <w:color w:val="000000"/>
          <w:sz w:val="28"/>
        </w:rPr>
        <w:t>46) тиiстi аумақта тұрған табиғат объектiлерiнiң жай-күйi туралы халықты хабардар етудi жүзеге асырады;</w:t>
      </w:r>
      <w:r>
        <w:br/>
      </w:r>
      <w:r>
        <w:rPr>
          <w:rFonts w:ascii="Times New Roman"/>
          <w:b w:val="false"/>
          <w:i w:val="false"/>
          <w:color w:val="000000"/>
          <w:sz w:val="28"/>
        </w:rPr>
        <w:t>
      </w:t>
      </w:r>
      <w:r>
        <w:rPr>
          <w:rFonts w:ascii="Times New Roman"/>
          <w:b w:val="false"/>
          <w:i w:val="false"/>
          <w:color w:val="000000"/>
          <w:sz w:val="28"/>
        </w:rPr>
        <w:t>47) қоғамдық экологиялық сараптама жүргiзудiң тiркелуiн жүзеге асырады;</w:t>
      </w:r>
      <w:r>
        <w:br/>
      </w:r>
      <w:r>
        <w:rPr>
          <w:rFonts w:ascii="Times New Roman"/>
          <w:b w:val="false"/>
          <w:i w:val="false"/>
          <w:color w:val="000000"/>
          <w:sz w:val="28"/>
        </w:rPr>
        <w:t>
      </w:t>
      </w:r>
      <w:r>
        <w:rPr>
          <w:rFonts w:ascii="Times New Roman"/>
          <w:b w:val="false"/>
          <w:i w:val="false"/>
          <w:color w:val="000000"/>
          <w:sz w:val="28"/>
        </w:rPr>
        <w:t>48) қоршаған ортаны қорғау саласындағы инвестициялық жобаларды әзiрлейдi және оларды қоршаған ортаны қорғау саласындағы уәкiлеттi органға ұсынады;</w:t>
      </w:r>
      <w:r>
        <w:br/>
      </w:r>
      <w:r>
        <w:rPr>
          <w:rFonts w:ascii="Times New Roman"/>
          <w:b w:val="false"/>
          <w:i w:val="false"/>
          <w:color w:val="000000"/>
          <w:sz w:val="28"/>
        </w:rPr>
        <w:t>
      </w:t>
      </w:r>
      <w:r>
        <w:rPr>
          <w:rFonts w:ascii="Times New Roman"/>
          <w:b w:val="false"/>
          <w:i w:val="false"/>
          <w:color w:val="000000"/>
          <w:sz w:val="28"/>
        </w:rPr>
        <w:t>49) өз құзыреті шегінде табиғат қорғау іс-шараларының жоспарларын келіседі;</w:t>
      </w:r>
      <w:r>
        <w:br/>
      </w:r>
      <w:r>
        <w:rPr>
          <w:rFonts w:ascii="Times New Roman"/>
          <w:b w:val="false"/>
          <w:i w:val="false"/>
          <w:color w:val="000000"/>
          <w:sz w:val="28"/>
        </w:rPr>
        <w:t>
      </w:t>
      </w:r>
      <w:r>
        <w:rPr>
          <w:rFonts w:ascii="Times New Roman"/>
          <w:b w:val="false"/>
          <w:i w:val="false"/>
          <w:color w:val="000000"/>
          <w:sz w:val="28"/>
        </w:rPr>
        <w:t>50) парниктік газдар шығарындыларын азайту мен оларды сіңіру жөніндегі жобаларды әзірлейді және қоршаған ортаны қорғау саласындағы уәкілетті органмен келіседі;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51) алынып тасталды - Қызылорда облысы әкімдігінің 07.04.2016 </w:t>
      </w:r>
      <w:r>
        <w:rPr>
          <w:rFonts w:ascii="Times New Roman"/>
          <w:b w:val="false"/>
          <w:i w:val="false"/>
          <w:color w:val="ff0000"/>
          <w:sz w:val="28"/>
        </w:rPr>
        <w:t>№ 429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52) өз құзыреті шегінде II, III және IV санат объектілерінің мемлекеттік экологиялық сараптамасын ұйымдастырады, табиғат пайдаланушыларға II, III және IV санат объектілері үшін қоршаған ортаға эмиссияларға рұқсаттар береді, табиғат қорғау іс-шараларын жүргізеді, табиғат пайдалануды реттейді;</w:t>
      </w:r>
      <w:r>
        <w:br/>
      </w:r>
      <w:r>
        <w:rPr>
          <w:rFonts w:ascii="Times New Roman"/>
          <w:b w:val="false"/>
          <w:i w:val="false"/>
          <w:color w:val="000000"/>
          <w:sz w:val="28"/>
        </w:rPr>
        <w:t>
      </w:t>
      </w:r>
      <w:r>
        <w:rPr>
          <w:rFonts w:ascii="Times New Roman"/>
          <w:b w:val="false"/>
          <w:i w:val="false"/>
          <w:color w:val="000000"/>
          <w:sz w:val="28"/>
        </w:rPr>
        <w:t>53) жануарлар дүниесiн қорғау, өсiмiн молайту және пайдалану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54) жануарлар дүниесiн қорғау, өсiмiн молайту және пайдалану жөнiндегi өзінің ведомстволық бағыныстағы органдар мен ұйымдардың қызметiн үйлестiруді,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55) жергiлiктi маңызы бар балық шаруашылығы су айдындарының және (немесе) учаскелерінің тiзбесiн бекiту туралы облыс әкімдігі қаулысының жобасын әзірлейді;</w:t>
      </w:r>
      <w:r>
        <w:br/>
      </w:r>
      <w:r>
        <w:rPr>
          <w:rFonts w:ascii="Times New Roman"/>
          <w:b w:val="false"/>
          <w:i w:val="false"/>
          <w:color w:val="000000"/>
          <w:sz w:val="28"/>
        </w:rPr>
        <w:t>
      </w:t>
      </w:r>
      <w:r>
        <w:rPr>
          <w:rFonts w:ascii="Times New Roman"/>
          <w:b w:val="false"/>
          <w:i w:val="false"/>
          <w:color w:val="000000"/>
          <w:sz w:val="28"/>
        </w:rPr>
        <w:t>56) жануарлар дүниесiн пайдаланушыларға Қазақстан Республикасының заңнамасында белгiленген тәртiппен аңшылық алқаптар мен балық шаруашылығы су айдындарын және (немесе) учаскелерiн бекiтiп беру мен аңшылық және балық шаруашылықтарының қажеттіліктері үшін сервитуттарды белгілеу жөнiнде шешiмдер қабылдау туралы ұсыныстар әзірлейді;</w:t>
      </w:r>
      <w:r>
        <w:br/>
      </w:r>
      <w:r>
        <w:rPr>
          <w:rFonts w:ascii="Times New Roman"/>
          <w:b w:val="false"/>
          <w:i w:val="false"/>
          <w:color w:val="000000"/>
          <w:sz w:val="28"/>
        </w:rPr>
        <w:t>
      </w:t>
      </w:r>
      <w:r>
        <w:rPr>
          <w:rFonts w:ascii="Times New Roman"/>
          <w:b w:val="false"/>
          <w:i w:val="false"/>
          <w:color w:val="000000"/>
          <w:sz w:val="28"/>
        </w:rPr>
        <w:t>57) жануарларға ауырып қалған, бекітіліп берілмеген аңшылық алқаптар мен балық шаруашылығы су айдындарында және (немесе) учаскелерінде олардың қырылу қаупі төнген жағдайда оларға көмек көрсету жөніндегі іс-шараларды ұйымдастырады;</w:t>
      </w:r>
      <w:r>
        <w:br/>
      </w:r>
      <w:r>
        <w:rPr>
          <w:rFonts w:ascii="Times New Roman"/>
          <w:b w:val="false"/>
          <w:i w:val="false"/>
          <w:color w:val="000000"/>
          <w:sz w:val="28"/>
        </w:rPr>
        <w:t>
      </w:t>
      </w:r>
      <w:r>
        <w:rPr>
          <w:rFonts w:ascii="Times New Roman"/>
          <w:b w:val="false"/>
          <w:i w:val="false"/>
          <w:color w:val="000000"/>
          <w:sz w:val="28"/>
        </w:rPr>
        <w:t>58) аңшылық шаруашылығының мұқтаждықтары үшін жануарлар дүниесін пайдаланушыларға аңшылық алқаптарды бекітіп беру бойынша конкурстар өткізеді;</w:t>
      </w:r>
      <w:r>
        <w:br/>
      </w:r>
      <w:r>
        <w:rPr>
          <w:rFonts w:ascii="Times New Roman"/>
          <w:b w:val="false"/>
          <w:i w:val="false"/>
          <w:color w:val="000000"/>
          <w:sz w:val="28"/>
        </w:rPr>
        <w:t>
      </w:t>
      </w:r>
      <w:r>
        <w:rPr>
          <w:rFonts w:ascii="Times New Roman"/>
          <w:b w:val="false"/>
          <w:i w:val="false"/>
          <w:color w:val="000000"/>
          <w:sz w:val="28"/>
        </w:rPr>
        <w:t>59) бір облыстың аумағында орналасқан, халықаралық және республикалық маңызы бар балық шаруашылығы су айдындарын бекітіп беру бойынша конкурстар өткізеді;</w:t>
      </w:r>
      <w:r>
        <w:br/>
      </w:r>
      <w:r>
        <w:rPr>
          <w:rFonts w:ascii="Times New Roman"/>
          <w:b w:val="false"/>
          <w:i w:val="false"/>
          <w:color w:val="000000"/>
          <w:sz w:val="28"/>
        </w:rPr>
        <w:t>
      </w:t>
      </w:r>
      <w:r>
        <w:rPr>
          <w:rFonts w:ascii="Times New Roman"/>
          <w:b w:val="false"/>
          <w:i w:val="false"/>
          <w:color w:val="000000"/>
          <w:sz w:val="28"/>
        </w:rPr>
        <w:t>60) сирек кездесетiн және құрып кету қаупi төнген жануарлар түрлерiн интродукциялау, реинтродукциялау және будандастыру, сондай-ақ қолдан өсiру жөнiндегi қызметтi ұйымдастырады;</w:t>
      </w:r>
      <w:r>
        <w:br/>
      </w:r>
      <w:r>
        <w:rPr>
          <w:rFonts w:ascii="Times New Roman"/>
          <w:b w:val="false"/>
          <w:i w:val="false"/>
          <w:color w:val="000000"/>
          <w:sz w:val="28"/>
        </w:rPr>
        <w:t>
      </w:t>
      </w:r>
      <w:r>
        <w:rPr>
          <w:rFonts w:ascii="Times New Roman"/>
          <w:b w:val="false"/>
          <w:i w:val="false"/>
          <w:color w:val="000000"/>
          <w:sz w:val="28"/>
        </w:rPr>
        <w:t>61) аңшылық алқаптарының резервтiк қорында жануарлар дүниесiн қорғауды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62) балық шаруашылығы су айдындарының және (немесе) учаскелерiнiң резервтiк қорын қорғауды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63) ғылыми ұсынымдар негізінде балық шаруашылығы су айдындарын және (немесе) учаскелерін паспорттауды жүргізеді;</w:t>
      </w:r>
      <w:r>
        <w:br/>
      </w:r>
      <w:r>
        <w:rPr>
          <w:rFonts w:ascii="Times New Roman"/>
          <w:b w:val="false"/>
          <w:i w:val="false"/>
          <w:color w:val="000000"/>
          <w:sz w:val="28"/>
        </w:rPr>
        <w:t>
      </w:t>
      </w:r>
      <w:r>
        <w:rPr>
          <w:rFonts w:ascii="Times New Roman"/>
          <w:b w:val="false"/>
          <w:i w:val="false"/>
          <w:color w:val="000000"/>
          <w:sz w:val="28"/>
        </w:rPr>
        <w:t>64) рекреациялық балық аулау аймағын белгілеу туралы ұсыныстар әзірлейді;</w:t>
      </w:r>
      <w:r>
        <w:br/>
      </w:r>
      <w:r>
        <w:rPr>
          <w:rFonts w:ascii="Times New Roman"/>
          <w:b w:val="false"/>
          <w:i w:val="false"/>
          <w:color w:val="000000"/>
          <w:sz w:val="28"/>
        </w:rPr>
        <w:t>
      </w:t>
      </w:r>
      <w:r>
        <w:rPr>
          <w:rFonts w:ascii="Times New Roman"/>
          <w:b w:val="false"/>
          <w:i w:val="false"/>
          <w:color w:val="000000"/>
          <w:sz w:val="28"/>
        </w:rPr>
        <w:t>65) балық шаруашылығы учаскелерінің шекараларын белгілеу, ұйықтарды (ұйықтық учаскелерді) ашу және жабу туралы ұсыныстар әзірлейді;</w:t>
      </w:r>
      <w:r>
        <w:br/>
      </w:r>
      <w:r>
        <w:rPr>
          <w:rFonts w:ascii="Times New Roman"/>
          <w:b w:val="false"/>
          <w:i w:val="false"/>
          <w:color w:val="000000"/>
          <w:sz w:val="28"/>
        </w:rPr>
        <w:t>
      </w:t>
      </w:r>
      <w:r>
        <w:rPr>
          <w:rFonts w:ascii="Times New Roman"/>
          <w:b w:val="false"/>
          <w:i w:val="false"/>
          <w:color w:val="000000"/>
          <w:sz w:val="28"/>
        </w:rPr>
        <w:t>66) екі және одан да көп облыс аумағында орналасқан балық шаруашылығы су айдындарында ғылыми-зерттеу үшін аулау, сондай-ақ сирек кездесетін және құрып бара жатқан жануарлар түрін қоспағанда, жануарлар әлемін пайдалануға рұқсат береді;</w:t>
      </w:r>
      <w:r>
        <w:br/>
      </w:r>
      <w:r>
        <w:rPr>
          <w:rFonts w:ascii="Times New Roman"/>
          <w:b w:val="false"/>
          <w:i w:val="false"/>
          <w:color w:val="000000"/>
          <w:sz w:val="28"/>
        </w:rPr>
        <w:t>
      </w:t>
      </w:r>
      <w:r>
        <w:rPr>
          <w:rFonts w:ascii="Times New Roman"/>
          <w:b w:val="false"/>
          <w:i w:val="false"/>
          <w:color w:val="000000"/>
          <w:sz w:val="28"/>
        </w:rPr>
        <w:t>67) республикалық маңызы бар мемлекеттiк табиғи-қорық қоры объектiлерiнiң тiзбесi, ерекше қорғалатын табиғи аумақтар жүйесi мен экологиялық желiлерді дамыту, республикалық және жергiлiктi маңызы бар ерекше қорғалатын табиғи аумақтарды құру және кеңейту жөнiндегi ұсыныстарды уәкiлеттi органға енгiзедi;</w:t>
      </w:r>
      <w:r>
        <w:br/>
      </w:r>
      <w:r>
        <w:rPr>
          <w:rFonts w:ascii="Times New Roman"/>
          <w:b w:val="false"/>
          <w:i w:val="false"/>
          <w:color w:val="000000"/>
          <w:sz w:val="28"/>
        </w:rPr>
        <w:t>
      </w:t>
      </w:r>
      <w:r>
        <w:rPr>
          <w:rFonts w:ascii="Times New Roman"/>
          <w:b w:val="false"/>
          <w:i w:val="false"/>
          <w:color w:val="000000"/>
          <w:sz w:val="28"/>
        </w:rPr>
        <w:t>68) ерекше қорғалатын табиғи аумақтар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69) жергiлiктi маңызы бар ерекше қорғалатын табиғи аумақтарды құру және кеңейту жөнiндегi жаратылыстану - ғылыми және техникалық-экономикалық негiздемелерiн әзiрлеудi ұйымдастырады және оларға мемлекеттiк экологиялық сараптама жүргiзудi қамтамасыз етедi;</w:t>
      </w:r>
      <w:r>
        <w:br/>
      </w:r>
      <w:r>
        <w:rPr>
          <w:rFonts w:ascii="Times New Roman"/>
          <w:b w:val="false"/>
          <w:i w:val="false"/>
          <w:color w:val="000000"/>
          <w:sz w:val="28"/>
        </w:rPr>
        <w:t>
      </w:t>
      </w:r>
      <w:r>
        <w:rPr>
          <w:rFonts w:ascii="Times New Roman"/>
          <w:b w:val="false"/>
          <w:i w:val="false"/>
          <w:color w:val="000000"/>
          <w:sz w:val="28"/>
        </w:rPr>
        <w:t>70) жергiлiктi маңызы бар мемлекеттiк табиғи-қорық қоры объектiлерiнiң тiзбесiн, жергiлiктi маңызы бар ерекше қорғалатын табиғи аумақтарды құру және кеңейту жөнiндегi жаратылыстану-ғылыми және техникалық-экономикалық негiздемелердi бекiтедi;</w:t>
      </w:r>
      <w:r>
        <w:br/>
      </w:r>
      <w:r>
        <w:rPr>
          <w:rFonts w:ascii="Times New Roman"/>
          <w:b w:val="false"/>
          <w:i w:val="false"/>
          <w:color w:val="000000"/>
          <w:sz w:val="28"/>
        </w:rPr>
        <w:t>
      </w:t>
      </w:r>
      <w:r>
        <w:rPr>
          <w:rFonts w:ascii="Times New Roman"/>
          <w:b w:val="false"/>
          <w:i w:val="false"/>
          <w:color w:val="000000"/>
          <w:sz w:val="28"/>
        </w:rPr>
        <w:t>71) уәкiлеттi органмен келiсе отырып, жергiлiктi маңызы бар ерекше қорғалатын табиғи аумақтарды құру және кеңейту жөнiнде шешiмдер қабылдау туралы облыс әкімдігі қаулысының жобасын әзірлейді;</w:t>
      </w:r>
      <w:r>
        <w:br/>
      </w:r>
      <w:r>
        <w:rPr>
          <w:rFonts w:ascii="Times New Roman"/>
          <w:b w:val="false"/>
          <w:i w:val="false"/>
          <w:color w:val="000000"/>
          <w:sz w:val="28"/>
        </w:rPr>
        <w:t>
      </w:t>
      </w:r>
      <w:r>
        <w:rPr>
          <w:rFonts w:ascii="Times New Roman"/>
          <w:b w:val="false"/>
          <w:i w:val="false"/>
          <w:color w:val="000000"/>
          <w:sz w:val="28"/>
        </w:rPr>
        <w:t>72) мемлекеттiк экологиялық сараптаманың оң қорытындысы болған жағдайда, жергiлiктi маңызы бар ерекше қорғалатын табиғи аумақтарды функционалдық аймақтарға бөлудегі түзету жобаларын бекiтедi;</w:t>
      </w:r>
      <w:r>
        <w:br/>
      </w:r>
      <w:r>
        <w:rPr>
          <w:rFonts w:ascii="Times New Roman"/>
          <w:b w:val="false"/>
          <w:i w:val="false"/>
          <w:color w:val="000000"/>
          <w:sz w:val="28"/>
        </w:rPr>
        <w:t>
      </w:t>
      </w:r>
      <w:r>
        <w:rPr>
          <w:rFonts w:ascii="Times New Roman"/>
          <w:b w:val="false"/>
          <w:i w:val="false"/>
          <w:color w:val="000000"/>
          <w:sz w:val="28"/>
        </w:rPr>
        <w:t>73) өзінің қарауындағы ерекше қорғалатын табиғи аумақтарды басқару жоспарларын әзiрлейдi және бекiтедi, оларды күзетудi, қорғауды және қалпына келтiрудi, сондай-ақ ғылыми зерттеулер жүргiзудi қамтамасыз етедi;</w:t>
      </w:r>
      <w:r>
        <w:br/>
      </w:r>
      <w:r>
        <w:rPr>
          <w:rFonts w:ascii="Times New Roman"/>
          <w:b w:val="false"/>
          <w:i w:val="false"/>
          <w:color w:val="000000"/>
          <w:sz w:val="28"/>
        </w:rPr>
        <w:t>
      </w:t>
      </w:r>
      <w:r>
        <w:rPr>
          <w:rFonts w:ascii="Times New Roman"/>
          <w:b w:val="false"/>
          <w:i w:val="false"/>
          <w:color w:val="000000"/>
          <w:sz w:val="28"/>
        </w:rPr>
        <w:t>74) заңды тұлға мәртебесi бар жергiлiктi маңызы бар ерекше қорғалатын табиғи аумақтар көрсететiн қызметтер үшiн тарифтер мөлшерiн бекiту туралы облыс әкімдігі қаулысының жобасын әзірлейді;</w:t>
      </w:r>
      <w:r>
        <w:br/>
      </w:r>
      <w:r>
        <w:rPr>
          <w:rFonts w:ascii="Times New Roman"/>
          <w:b w:val="false"/>
          <w:i w:val="false"/>
          <w:color w:val="000000"/>
          <w:sz w:val="28"/>
        </w:rPr>
        <w:t>
      </w:t>
      </w:r>
      <w:r>
        <w:rPr>
          <w:rFonts w:ascii="Times New Roman"/>
          <w:b w:val="false"/>
          <w:i w:val="false"/>
          <w:color w:val="000000"/>
          <w:sz w:val="28"/>
        </w:rPr>
        <w:t>75) ерекше қорғалатын табиғи аумақтардың мемлекеттiк кадастрын жүргiзуге қатысады;</w:t>
      </w:r>
      <w:r>
        <w:br/>
      </w:r>
      <w:r>
        <w:rPr>
          <w:rFonts w:ascii="Times New Roman"/>
          <w:b w:val="false"/>
          <w:i w:val="false"/>
          <w:color w:val="000000"/>
          <w:sz w:val="28"/>
        </w:rPr>
        <w:t>
      </w:t>
      </w:r>
      <w:r>
        <w:rPr>
          <w:rFonts w:ascii="Times New Roman"/>
          <w:b w:val="false"/>
          <w:i w:val="false"/>
          <w:color w:val="000000"/>
          <w:sz w:val="28"/>
        </w:rPr>
        <w:t>76) уәкiлеттi органмен келiсе отырып, өзінің қарауындағы ерекше қорғалатын табиғи аумақтардың паспорттарын әзірлейді және бекiтедi және паспорттарды уәкiлеттi органға тiркеуге (қайта тіркеуге) бередi;</w:t>
      </w:r>
      <w:r>
        <w:br/>
      </w:r>
      <w:r>
        <w:rPr>
          <w:rFonts w:ascii="Times New Roman"/>
          <w:b w:val="false"/>
          <w:i w:val="false"/>
          <w:color w:val="000000"/>
          <w:sz w:val="28"/>
        </w:rPr>
        <w:t>
      </w:t>
      </w:r>
      <w:r>
        <w:rPr>
          <w:rFonts w:ascii="Times New Roman"/>
          <w:b w:val="false"/>
          <w:i w:val="false"/>
          <w:color w:val="000000"/>
          <w:sz w:val="28"/>
        </w:rPr>
        <w:t>77) облыстың елді мекендерінің шекаралары шегінде Қазақстан Республикасының орман қорына кірмейтін жасыл екпелерді егу, күтіп – ұстау және қорғау ережелерін облыстық мәслихатқа бекітуге ұсыну;</w:t>
      </w:r>
      <w:r>
        <w:br/>
      </w:r>
      <w:r>
        <w:rPr>
          <w:rFonts w:ascii="Times New Roman"/>
          <w:b w:val="false"/>
          <w:i w:val="false"/>
          <w:color w:val="000000"/>
          <w:sz w:val="28"/>
        </w:rPr>
        <w:t>
      </w:t>
      </w:r>
      <w:r>
        <w:rPr>
          <w:rFonts w:ascii="Times New Roman"/>
          <w:b w:val="false"/>
          <w:i w:val="false"/>
          <w:color w:val="000000"/>
          <w:sz w:val="28"/>
        </w:rPr>
        <w:t>78) ерекше қорғалатын табиғи аумақтарды қорғау аймақтары шегiнде осы аумақтардың экологиялық жүйелерiнiң, экологиялық дәлiздердiң жай-күйiне, сондай-ақ оларды қорғау және пайдалану режимiне терiс әсер ететiн қызметтiң барлық түрiн шектей отырып, осындай аймақтарды белгiлеу жөнiнде облыс әкімдігі қаулысының жобасын әзірлейді;</w:t>
      </w:r>
      <w:r>
        <w:br/>
      </w:r>
      <w:r>
        <w:rPr>
          <w:rFonts w:ascii="Times New Roman"/>
          <w:b w:val="false"/>
          <w:i w:val="false"/>
          <w:color w:val="000000"/>
          <w:sz w:val="28"/>
        </w:rPr>
        <w:t>
      </w:t>
      </w:r>
      <w:r>
        <w:rPr>
          <w:rFonts w:ascii="Times New Roman"/>
          <w:b w:val="false"/>
          <w:i w:val="false"/>
          <w:color w:val="000000"/>
          <w:sz w:val="28"/>
        </w:rPr>
        <w:t>79) өзінің қарауындағы ерекше қорғалатын табиғи аумақтардың және мемлекеттiк табиғи - қорық қоры объектiлерiнiң жай-күйiне, күзетiлуiне, қорғалуына және пайдаланылуына мемлекеттiк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80) жергiлiктi маңызы бар мемлекеттiк табиғат ескерткiштерi аумағының шекарасын және қорғау режимiнiң түрлерiн бекiту туралы облыс әкімдігі қаулысының жобасын әзірлейді;</w:t>
      </w:r>
      <w:r>
        <w:br/>
      </w:r>
      <w:r>
        <w:rPr>
          <w:rFonts w:ascii="Times New Roman"/>
          <w:b w:val="false"/>
          <w:i w:val="false"/>
          <w:color w:val="000000"/>
          <w:sz w:val="28"/>
        </w:rPr>
        <w:t>
      </w:t>
      </w:r>
      <w:r>
        <w:rPr>
          <w:rFonts w:ascii="Times New Roman"/>
          <w:b w:val="false"/>
          <w:i w:val="false"/>
          <w:color w:val="000000"/>
          <w:sz w:val="28"/>
        </w:rPr>
        <w:t>81) облыстың жергілікті өкілді органына жергілікті маңызы бар ерекше қорғалатын табиғи аумақтарды пайдаланғаны үшін төлем ставкаларын бекітуге ұсынады;</w:t>
      </w:r>
      <w:r>
        <w:br/>
      </w:r>
      <w:r>
        <w:rPr>
          <w:rFonts w:ascii="Times New Roman"/>
          <w:b w:val="false"/>
          <w:i w:val="false"/>
          <w:color w:val="000000"/>
          <w:sz w:val="28"/>
        </w:rPr>
        <w:t>
      </w:t>
      </w:r>
      <w:r>
        <w:rPr>
          <w:rFonts w:ascii="Times New Roman"/>
          <w:b w:val="false"/>
          <w:i w:val="false"/>
          <w:color w:val="000000"/>
          <w:sz w:val="28"/>
        </w:rPr>
        <w:t>82) жергілікті маңызы бар мемлекеттік табиғи қаумалдарды тарату және олардың аумақтарын кішірейту туралы облыс әкімдігі қаулысының жобасын әзірлейді;</w:t>
      </w:r>
      <w:r>
        <w:br/>
      </w:r>
      <w:r>
        <w:rPr>
          <w:rFonts w:ascii="Times New Roman"/>
          <w:b w:val="false"/>
          <w:i w:val="false"/>
          <w:color w:val="000000"/>
          <w:sz w:val="28"/>
        </w:rPr>
        <w:t>
      </w:t>
      </w:r>
      <w:r>
        <w:rPr>
          <w:rFonts w:ascii="Times New Roman"/>
          <w:b w:val="false"/>
          <w:i w:val="false"/>
          <w:color w:val="000000"/>
          <w:sz w:val="28"/>
        </w:rPr>
        <w:t>83) құқық бұзушылық жасауға итермелейтін себептер мен жағдайларды жою жөніндегі шаралар қолданады;</w:t>
      </w:r>
      <w:r>
        <w:br/>
      </w:r>
      <w:r>
        <w:rPr>
          <w:rFonts w:ascii="Times New Roman"/>
          <w:b w:val="false"/>
          <w:i w:val="false"/>
          <w:color w:val="000000"/>
          <w:sz w:val="28"/>
        </w:rPr>
        <w:t>
      </w:t>
      </w:r>
      <w:r>
        <w:rPr>
          <w:rFonts w:ascii="Times New Roman"/>
          <w:b w:val="false"/>
          <w:i w:val="false"/>
          <w:color w:val="000000"/>
          <w:sz w:val="28"/>
        </w:rPr>
        <w:t>84) азаматтардың құқықтық тәрбиесін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85) өз құзыреті шегінде жұмылдыру дайындығы мен жұмылдыру жөніндегі іс-шаралардың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86) қалдықтарды басқару жөніндегі бағдарламалар әзірлеуді ұйымдастырады және олардың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87) коммуналдық қалдықтардың пайда болуы мен жинақталуы нормаларын әзірлейді және жергілікті өкілді органдарға бекітуге ұсынады;</w:t>
      </w:r>
      <w:r>
        <w:br/>
      </w:r>
      <w:r>
        <w:rPr>
          <w:rFonts w:ascii="Times New Roman"/>
          <w:b w:val="false"/>
          <w:i w:val="false"/>
          <w:color w:val="000000"/>
          <w:sz w:val="28"/>
        </w:rPr>
        <w:t>
      87-1) коммуналдық қалдықтармен жұмыс істеу саласында қолданбалы ғылыми-зерттеу және тәжірибелік-конструкторлық жұмыстар жүргізуді ұйымдастырады;</w:t>
      </w:r>
      <w:r>
        <w:br/>
      </w:r>
      <w:r>
        <w:rPr>
          <w:rFonts w:ascii="Times New Roman"/>
          <w:b w:val="false"/>
          <w:i w:val="false"/>
          <w:color w:val="000000"/>
          <w:sz w:val="28"/>
        </w:rPr>
        <w:t>
      87-2) коммуналдық қалдықтардың түзілуі мен жинақталу нормаларын есептеу қағидаларын бекіту туралы облыс әкімдігінің қаулы жобасын әзірлейді;</w:t>
      </w:r>
      <w:r>
        <w:br/>
      </w:r>
      <w:r>
        <w:rPr>
          <w:rFonts w:ascii="Times New Roman"/>
          <w:b w:val="false"/>
          <w:i w:val="false"/>
          <w:color w:val="000000"/>
          <w:sz w:val="28"/>
        </w:rPr>
        <w:t>
      87-3) ерекше қорғалатын табиғи аумақтардың барлық түрін құру үшін жерді резервте қалдыру жөнінде шешімдер қабылдау туралы облыс әкімдігі қаулысының жобасын әзірлейді;</w:t>
      </w:r>
      <w:r>
        <w:br/>
      </w:r>
      <w:r>
        <w:rPr>
          <w:rFonts w:ascii="Times New Roman"/>
          <w:b w:val="false"/>
          <w:i w:val="false"/>
          <w:color w:val="000000"/>
          <w:sz w:val="28"/>
        </w:rPr>
        <w:t>
      87-4) су пайдаланушылар арасында су пайдалану лимиттерін бөлу туралы облыс әкімдігі қаулысының жобасын әзірлейді;</w:t>
      </w:r>
      <w:r>
        <w:br/>
      </w:r>
      <w:r>
        <w:rPr>
          <w:rFonts w:ascii="Times New Roman"/>
          <w:b w:val="false"/>
          <w:i w:val="false"/>
          <w:color w:val="000000"/>
          <w:sz w:val="28"/>
        </w:rPr>
        <w:t>
      87-5) жер қойнауын пайдаланумен байланысты, экологиялық және рекреациялық маңызы бар объектілердің сақталуына жәрдемдеседі;</w:t>
      </w:r>
      <w:r>
        <w:br/>
      </w:r>
      <w:r>
        <w:rPr>
          <w:rFonts w:ascii="Times New Roman"/>
          <w:b w:val="false"/>
          <w:i w:val="false"/>
          <w:color w:val="000000"/>
          <w:sz w:val="28"/>
        </w:rPr>
        <w:t>
      </w:t>
      </w:r>
      <w:r>
        <w:rPr>
          <w:rFonts w:ascii="Times New Roman"/>
          <w:b w:val="false"/>
          <w:i w:val="false"/>
          <w:color w:val="000000"/>
          <w:sz w:val="28"/>
        </w:rPr>
        <w:t>88)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Қызылорда облысы әкімдігінің 07.04.2016 </w:t>
      </w:r>
      <w:r>
        <w:rPr>
          <w:rFonts w:ascii="Times New Roman"/>
          <w:b w:val="false"/>
          <w:i w:val="false"/>
          <w:color w:val="ff0000"/>
          <w:sz w:val="28"/>
        </w:rPr>
        <w:t>№ 429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1) Басқарма өзіне жүктелген міндеттерді және өзінің функцияларын жүзеге асыру барысында заңнамада бекітілген тәртіппен:</w:t>
      </w:r>
      <w:r>
        <w:br/>
      </w:r>
      <w:r>
        <w:rPr>
          <w:rFonts w:ascii="Times New Roman"/>
          <w:b w:val="false"/>
          <w:i w:val="false"/>
          <w:color w:val="000000"/>
          <w:sz w:val="28"/>
        </w:rPr>
        <w:t>
      </w:t>
      </w:r>
      <w:r>
        <w:rPr>
          <w:rFonts w:ascii="Times New Roman"/>
          <w:b w:val="false"/>
          <w:i w:val="false"/>
          <w:color w:val="000000"/>
          <w:sz w:val="28"/>
        </w:rPr>
        <w:t>мемлекеттік органдардан, ұйымдардан, олардың лауазымды тұлғаларынан қажетті ақпараттар мен материалдарды сұрауға және алуға;</w:t>
      </w:r>
      <w:r>
        <w:br/>
      </w:r>
      <w:r>
        <w:rPr>
          <w:rFonts w:ascii="Times New Roman"/>
          <w:b w:val="false"/>
          <w:i w:val="false"/>
          <w:color w:val="000000"/>
          <w:sz w:val="28"/>
        </w:rPr>
        <w:t>
      </w:t>
      </w:r>
      <w:r>
        <w:rPr>
          <w:rFonts w:ascii="Times New Roman"/>
          <w:b w:val="false"/>
          <w:i w:val="false"/>
          <w:color w:val="000000"/>
          <w:sz w:val="28"/>
        </w:rPr>
        <w:t>өз құзіретіне кіретін мәселелер бойынша кеңестер, семинарлар, конференциялар өткізуге;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құқықтарды атқаруға құқылы.</w:t>
      </w:r>
      <w:r>
        <w:br/>
      </w:r>
      <w:r>
        <w:rPr>
          <w:rFonts w:ascii="Times New Roman"/>
          <w:b w:val="false"/>
          <w:i w:val="false"/>
          <w:color w:val="000000"/>
          <w:sz w:val="28"/>
        </w:rPr>
        <w:t>
      </w:t>
      </w:r>
      <w:r>
        <w:rPr>
          <w:rFonts w:ascii="Times New Roman"/>
          <w:b w:val="false"/>
          <w:i w:val="false"/>
          <w:color w:val="000000"/>
          <w:sz w:val="28"/>
        </w:rPr>
        <w:t>2) Басқарма:</w:t>
      </w:r>
      <w:r>
        <w:br/>
      </w:r>
      <w:r>
        <w:rPr>
          <w:rFonts w:ascii="Times New Roman"/>
          <w:b w:val="false"/>
          <w:i w:val="false"/>
          <w:color w:val="000000"/>
          <w:sz w:val="28"/>
        </w:rPr>
        <w:t>
      </w:t>
      </w:r>
      <w:r>
        <w:rPr>
          <w:rFonts w:ascii="Times New Roman"/>
          <w:b w:val="false"/>
          <w:i w:val="false"/>
          <w:color w:val="000000"/>
          <w:sz w:val="28"/>
        </w:rPr>
        <w:t>жеке және заңды тұлғалардың Басқармаға жолдаған өтініштерін қарайды, олардың орындалуын бақылайды, Қазақстан Республикасының заңнамасында белгіленген жағдайларда және тәртіппен олар бойынша жауаптар береді;</w:t>
      </w:r>
      <w:r>
        <w:br/>
      </w:r>
      <w:r>
        <w:rPr>
          <w:rFonts w:ascii="Times New Roman"/>
          <w:b w:val="false"/>
          <w:i w:val="false"/>
          <w:color w:val="000000"/>
          <w:sz w:val="28"/>
        </w:rPr>
        <w:t>
      </w:t>
      </w:r>
      <w:r>
        <w:rPr>
          <w:rFonts w:ascii="Times New Roman"/>
          <w:b w:val="false"/>
          <w:i w:val="false"/>
          <w:color w:val="000000"/>
          <w:sz w:val="28"/>
        </w:rPr>
        <w:t>жеке тұлғаларды және заңды түлғалардың өкілдерін қабылдауды ұйымдастырады;</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138" w:id="3"/>
    <w:p>
      <w:pPr>
        <w:spacing w:after="0"/>
        <w:ind w:left="0"/>
        <w:jc w:val="left"/>
      </w:pPr>
      <w:r>
        <w:rPr>
          <w:rFonts w:ascii="Times New Roman"/>
          <w:b/>
          <w:i w:val="false"/>
          <w:color w:val="000000"/>
        </w:rPr>
        <w:t xml:space="preserve"> 3. Басқарманың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Басқармаға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Басқарманың бірінші басшысын облыс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22. Басқарманың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өз өкілеттігін жүзеге асыру кезінде облыс әкімі мен жетекшілік ететін облыс әкімінің орынбасарына есеп береді;</w:t>
      </w:r>
      <w:r>
        <w:br/>
      </w:r>
      <w:r>
        <w:rPr>
          <w:rFonts w:ascii="Times New Roman"/>
          <w:b w:val="false"/>
          <w:i w:val="false"/>
          <w:color w:val="000000"/>
          <w:sz w:val="28"/>
        </w:rPr>
        <w:t>
      </w:t>
      </w:r>
      <w:r>
        <w:rPr>
          <w:rFonts w:ascii="Times New Roman"/>
          <w:b w:val="false"/>
          <w:i w:val="false"/>
          <w:color w:val="000000"/>
          <w:sz w:val="28"/>
        </w:rPr>
        <w:t>2) өз құзыреті шегінде барлық мемлекеттiк органдарда және өзге де ұйымдарда Басқарманы бiлдiредi;</w:t>
      </w:r>
      <w:r>
        <w:br/>
      </w:r>
      <w:r>
        <w:rPr>
          <w:rFonts w:ascii="Times New Roman"/>
          <w:b w:val="false"/>
          <w:i w:val="false"/>
          <w:color w:val="000000"/>
          <w:sz w:val="28"/>
        </w:rPr>
        <w:t>
      </w:t>
      </w:r>
      <w:r>
        <w:rPr>
          <w:rFonts w:ascii="Times New Roman"/>
          <w:b w:val="false"/>
          <w:i w:val="false"/>
          <w:color w:val="000000"/>
          <w:sz w:val="28"/>
        </w:rPr>
        <w:t>3) еңбек қатынастары мәселелері өз құзыретіне жататын Басқарма қызметкерлерін заңнамаға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4) стратегиялық және бағдарламалық құжаттарының әзірленуін қамтамасыз етеді;</w:t>
      </w:r>
      <w:r>
        <w:br/>
      </w:r>
      <w:r>
        <w:rPr>
          <w:rFonts w:ascii="Times New Roman"/>
          <w:b w:val="false"/>
          <w:i w:val="false"/>
          <w:color w:val="000000"/>
          <w:sz w:val="28"/>
        </w:rPr>
        <w:t>
      </w:t>
      </w:r>
      <w:r>
        <w:rPr>
          <w:rFonts w:ascii="Times New Roman"/>
          <w:b w:val="false"/>
          <w:i w:val="false"/>
          <w:color w:val="000000"/>
          <w:sz w:val="28"/>
        </w:rPr>
        <w:t xml:space="preserve">5) еңбек қатынастары мәселелері өз құзыретіне жататын Басқарма қызметкерлеріне заңнамада белгіленген тәртіппен тәртіптік жаза қолданады және көтермелеу шараларын қабылдайды; </w:t>
      </w:r>
      <w:r>
        <w:br/>
      </w:r>
      <w:r>
        <w:rPr>
          <w:rFonts w:ascii="Times New Roman"/>
          <w:b w:val="false"/>
          <w:i w:val="false"/>
          <w:color w:val="000000"/>
          <w:sz w:val="28"/>
        </w:rPr>
        <w:t>
      </w:t>
      </w:r>
      <w:r>
        <w:rPr>
          <w:rFonts w:ascii="Times New Roman"/>
          <w:b w:val="false"/>
          <w:i w:val="false"/>
          <w:color w:val="000000"/>
          <w:sz w:val="28"/>
        </w:rPr>
        <w:t>6) бұйрықтарға қол қояды;</w:t>
      </w:r>
      <w:r>
        <w:br/>
      </w:r>
      <w:r>
        <w:rPr>
          <w:rFonts w:ascii="Times New Roman"/>
          <w:b w:val="false"/>
          <w:i w:val="false"/>
          <w:color w:val="000000"/>
          <w:sz w:val="28"/>
        </w:rPr>
        <w:t>
      </w:t>
      </w:r>
      <w:r>
        <w:rPr>
          <w:rFonts w:ascii="Times New Roman"/>
          <w:b w:val="false"/>
          <w:i w:val="false"/>
          <w:color w:val="000000"/>
          <w:sz w:val="28"/>
        </w:rPr>
        <w:t>7) Басқарма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8) шарттар жасасады;</w:t>
      </w:r>
      <w:r>
        <w:br/>
      </w:r>
      <w:r>
        <w:rPr>
          <w:rFonts w:ascii="Times New Roman"/>
          <w:b w:val="false"/>
          <w:i w:val="false"/>
          <w:color w:val="000000"/>
          <w:sz w:val="28"/>
        </w:rPr>
        <w:t>
      </w:t>
      </w:r>
      <w:r>
        <w:rPr>
          <w:rFonts w:ascii="Times New Roman"/>
          <w:b w:val="false"/>
          <w:i w:val="false"/>
          <w:color w:val="000000"/>
          <w:sz w:val="28"/>
        </w:rPr>
        <w:t>9) сенімхаттар береді;</w:t>
      </w:r>
      <w:r>
        <w:br/>
      </w:r>
      <w:r>
        <w:rPr>
          <w:rFonts w:ascii="Times New Roman"/>
          <w:b w:val="false"/>
          <w:i w:val="false"/>
          <w:color w:val="000000"/>
          <w:sz w:val="28"/>
        </w:rPr>
        <w:t>
      </w:t>
      </w:r>
      <w:r>
        <w:rPr>
          <w:rFonts w:ascii="Times New Roman"/>
          <w:b w:val="false"/>
          <w:i w:val="false"/>
          <w:color w:val="000000"/>
          <w:sz w:val="28"/>
        </w:rPr>
        <w:t>10) сыбайлас жемқорлыққа қарсы іс-қимыл жөніндегі жұмысты ұйымдастыруға дербес жауапты болады;</w:t>
      </w:r>
      <w:r>
        <w:br/>
      </w:r>
      <w:r>
        <w:rPr>
          <w:rFonts w:ascii="Times New Roman"/>
          <w:b w:val="false"/>
          <w:i w:val="false"/>
          <w:color w:val="000000"/>
          <w:sz w:val="28"/>
        </w:rPr>
        <w:t>
      </w:t>
      </w:r>
      <w:r>
        <w:rPr>
          <w:rFonts w:ascii="Times New Roman"/>
          <w:b w:val="false"/>
          <w:i w:val="false"/>
          <w:color w:val="000000"/>
          <w:sz w:val="28"/>
        </w:rPr>
        <w:t>11) Басқарманың жұмысын ұйымдастырады, үйлестіреді және бақылайды;</w:t>
      </w:r>
      <w:r>
        <w:br/>
      </w:r>
      <w:r>
        <w:rPr>
          <w:rFonts w:ascii="Times New Roman"/>
          <w:b w:val="false"/>
          <w:i w:val="false"/>
          <w:color w:val="000000"/>
          <w:sz w:val="28"/>
        </w:rPr>
        <w:t>
      </w:t>
      </w:r>
      <w:r>
        <w:rPr>
          <w:rFonts w:ascii="Times New Roman"/>
          <w:b w:val="false"/>
          <w:i w:val="false"/>
          <w:color w:val="000000"/>
          <w:sz w:val="28"/>
        </w:rPr>
        <w:t>12) облыс әкімдігі мен әкімінің актiлерi мен тапсырмаларын орындайды;</w:t>
      </w:r>
      <w:r>
        <w:br/>
      </w:r>
      <w:r>
        <w:rPr>
          <w:rFonts w:ascii="Times New Roman"/>
          <w:b w:val="false"/>
          <w:i w:val="false"/>
          <w:color w:val="000000"/>
          <w:sz w:val="28"/>
        </w:rPr>
        <w:t>
      </w:t>
      </w:r>
      <w:r>
        <w:rPr>
          <w:rFonts w:ascii="Times New Roman"/>
          <w:b w:val="false"/>
          <w:i w:val="false"/>
          <w:color w:val="000000"/>
          <w:sz w:val="28"/>
        </w:rPr>
        <w:t>13) Басқарманың құрылымдық бөлiмшелерi туралы ережелердi бекiтедi;</w:t>
      </w:r>
      <w:r>
        <w:br/>
      </w:r>
      <w:r>
        <w:rPr>
          <w:rFonts w:ascii="Times New Roman"/>
          <w:b w:val="false"/>
          <w:i w:val="false"/>
          <w:color w:val="000000"/>
          <w:sz w:val="28"/>
        </w:rPr>
        <w:t>
      </w:t>
      </w:r>
      <w:r>
        <w:rPr>
          <w:rFonts w:ascii="Times New Roman"/>
          <w:b w:val="false"/>
          <w:i w:val="false"/>
          <w:color w:val="000000"/>
          <w:sz w:val="28"/>
        </w:rPr>
        <w:t xml:space="preserve">14) құзыретi шегiнде нормативтiк құқықтық актiлердiң жобаларын әзiрлеудi ұйымдастырады; </w:t>
      </w:r>
      <w:r>
        <w:br/>
      </w:r>
      <w:r>
        <w:rPr>
          <w:rFonts w:ascii="Times New Roman"/>
          <w:b w:val="false"/>
          <w:i w:val="false"/>
          <w:color w:val="000000"/>
          <w:sz w:val="28"/>
        </w:rPr>
        <w:t>
      </w:t>
      </w:r>
      <w:r>
        <w:rPr>
          <w:rFonts w:ascii="Times New Roman"/>
          <w:b w:val="false"/>
          <w:i w:val="false"/>
          <w:color w:val="000000"/>
          <w:sz w:val="28"/>
        </w:rPr>
        <w:t xml:space="preserve">15) қызметтік этика нормаларының сақталуын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16) гендерлік теңдік саясатын жүзеге асырады; </w:t>
      </w:r>
      <w:r>
        <w:br/>
      </w:r>
      <w:r>
        <w:rPr>
          <w:rFonts w:ascii="Times New Roman"/>
          <w:b w:val="false"/>
          <w:i w:val="false"/>
          <w:color w:val="000000"/>
          <w:sz w:val="28"/>
        </w:rPr>
        <w:t>
      </w:t>
      </w:r>
      <w:r>
        <w:rPr>
          <w:rFonts w:ascii="Times New Roman"/>
          <w:b w:val="false"/>
          <w:i w:val="false"/>
          <w:color w:val="000000"/>
          <w:sz w:val="28"/>
        </w:rPr>
        <w:t xml:space="preserve">17) жеке тұлғаларды және заңды тұлғалардың өкілдерін жеке қабылдау кестесін бекітеді; </w:t>
      </w:r>
      <w:r>
        <w:br/>
      </w:r>
      <w:r>
        <w:rPr>
          <w:rFonts w:ascii="Times New Roman"/>
          <w:b w:val="false"/>
          <w:i w:val="false"/>
          <w:color w:val="000000"/>
          <w:sz w:val="28"/>
        </w:rPr>
        <w:t>
      </w:t>
      </w:r>
      <w:r>
        <w:rPr>
          <w:rFonts w:ascii="Times New Roman"/>
          <w:b w:val="false"/>
          <w:i w:val="false"/>
          <w:color w:val="000000"/>
          <w:sz w:val="28"/>
        </w:rPr>
        <w:t>18) Қазақстан Республикасы заңнамасымен көзделген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23. Бірінші басшы өз орынбасарларының өкілеттігін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24. Басқарманың жұмыс режимі:</w:t>
      </w:r>
      <w:r>
        <w:br/>
      </w:r>
      <w:r>
        <w:rPr>
          <w:rFonts w:ascii="Times New Roman"/>
          <w:b w:val="false"/>
          <w:i w:val="false"/>
          <w:color w:val="000000"/>
          <w:sz w:val="28"/>
        </w:rPr>
        <w:t>
      </w:t>
      </w:r>
      <w:r>
        <w:rPr>
          <w:rFonts w:ascii="Times New Roman"/>
          <w:b w:val="false"/>
          <w:i w:val="false"/>
          <w:color w:val="000000"/>
          <w:sz w:val="28"/>
        </w:rPr>
        <w:t>1) Басқарма дүйсенбі және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Басқарманың жұмыс уақыты жергілікті уақыт бойынша сағат 09.00 - ден сағат 19.00-ге дейін. Сағат 13.00-ден сағат 15.00-ге дейін үзіліс;</w:t>
      </w:r>
      <w:r>
        <w:br/>
      </w:r>
      <w:r>
        <w:rPr>
          <w:rFonts w:ascii="Times New Roman"/>
          <w:b w:val="false"/>
          <w:i w:val="false"/>
          <w:color w:val="000000"/>
          <w:sz w:val="28"/>
        </w:rPr>
        <w:t>
      </w:t>
      </w:r>
      <w:r>
        <w:rPr>
          <w:rFonts w:ascii="Times New Roman"/>
          <w:b w:val="false"/>
          <w:i w:val="false"/>
          <w:color w:val="000000"/>
          <w:sz w:val="28"/>
        </w:rPr>
        <w:t>3) Басқарма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25. Басқарма мен облыс әкімдігі арасындағы, Басқарманың әкімшілігі мен оның еңбек ұжымы арасындағы өзара қарым-қатынастар қолданыстағы Қазақстан Республикасының заңнамасымен реттеледі.</w:t>
      </w:r>
      <w:r>
        <w:br/>
      </w:r>
      <w:r>
        <w:rPr>
          <w:rFonts w:ascii="Times New Roman"/>
          <w:b w:val="false"/>
          <w:i w:val="false"/>
          <w:color w:val="000000"/>
          <w:sz w:val="28"/>
        </w:rPr>
        <w:t>
</w:t>
      </w:r>
    </w:p>
    <w:bookmarkStart w:name="z168" w:id="4"/>
    <w:p>
      <w:pPr>
        <w:spacing w:after="0"/>
        <w:ind w:left="0"/>
        <w:jc w:val="left"/>
      </w:pPr>
      <w:r>
        <w:rPr>
          <w:rFonts w:ascii="Times New Roman"/>
          <w:b/>
          <w:i w:val="false"/>
          <w:color w:val="000000"/>
        </w:rPr>
        <w:t xml:space="preserve"> 4. Басқарманың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Басқарманың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Басқарманың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27. Басқармаға бекітілген мүлік облыстық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28.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73" w:id="5"/>
    <w:p>
      <w:pPr>
        <w:spacing w:after="0"/>
        <w:ind w:left="0"/>
        <w:jc w:val="left"/>
      </w:pPr>
      <w:r>
        <w:rPr>
          <w:rFonts w:ascii="Times New Roman"/>
          <w:b/>
          <w:i w:val="false"/>
          <w:color w:val="000000"/>
        </w:rPr>
        <w:t xml:space="preserve"> 5. Басқарманы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Басқарма таратылған жағдайда оның мүлкiн пайдалану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