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913f" w14:textId="e3b9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әлеуметтік маңызы бар жолаушылар тасымалдау қатынастарының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2015 жылғы 18 наурыздағы № 264 шешімі. Қызылорда облысының Әділет департаментінде 2015 жылғы 13 сәуірде № 4950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әлеуметтік маңызы бар жолаушылар тасымалдау қатынастарының тізбесі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"18" наурыздағы № 264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әлеуметтік маңызы бар жолаушылар тасымалдау қатынастарының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Қаратерең-Әйтеке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Қарашалан-Әйтеке 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Көмекбаев-Қызылорда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Жалағаш-Жосалы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Аққыр-Қызылорда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Жаңадария-Қызылорда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Іңкәрдария-Қызылорда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Сейфуллин-Қызылорда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Ботабай-Қызылорда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Ортақшыл-Қызылорда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Телікөл-Қызылорда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Кәукей-Ажар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би-Водокачка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би-Сарбұлақ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би-Шәкен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Ақсуат-Әйтеке би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