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3e2b" w14:textId="f453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экономика және бюджеттік жоспарлау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25 мамырдағы № 21 қаулысы. Қызылорда облысының Әділет департаментінде 2015 жылғы 24 маусымда № 5030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"Қызылорда облысының экономика және бюджеттік жоспарлау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"Қызылорда облысының экономика және бюджеттік жоспарлау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Қызылорда облысы әкімінің орынбасары Н.Н. Годуноваға жүктелсін. </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"25" мамырдағы</w:t>
            </w:r>
            <w:r>
              <w:br/>
            </w:r>
            <w:r>
              <w:rPr>
                <w:rFonts w:ascii="Times New Roman"/>
                <w:b w:val="false"/>
                <w:i w:val="false"/>
                <w:color w:val="000000"/>
                <w:sz w:val="20"/>
              </w:rPr>
              <w:t>№ 21 қаулысымен бекітілген</w:t>
            </w:r>
          </w:p>
        </w:tc>
      </w:tr>
    </w:tbl>
    <w:bookmarkStart w:name="z11" w:id="0"/>
    <w:p>
      <w:pPr>
        <w:spacing w:after="0"/>
        <w:ind w:left="0"/>
        <w:jc w:val="left"/>
      </w:pPr>
      <w:r>
        <w:rPr>
          <w:rFonts w:ascii="Times New Roman"/>
          <w:b/>
          <w:i w:val="false"/>
          <w:color w:val="000000"/>
        </w:rPr>
        <w:t xml:space="preserve"> "Қызылорда облысының экономика және бюджеттік жоспарлау басқармасы"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облысының экономика және бюджеттік жоспарлау басқармасы" мемлекеттік мекемесі (бұдан әрі – Басқарма) Қызылорда облысындағы стратегиялық, экономикалық және бюджеттік жоспарлау саласында функцияларды жүзеге асыруға Қызылорда облысының әкімдігі уәкілеттік берген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Басқарманың ведомстволары жоқ.</w:t>
      </w:r>
      <w:r>
        <w:br/>
      </w:r>
      <w:r>
        <w:rPr>
          <w:rFonts w:ascii="Times New Roman"/>
          <w:b w:val="false"/>
          <w:i w:val="false"/>
          <w:color w:val="000000"/>
          <w:sz w:val="28"/>
        </w:rPr>
        <w:t>
      </w:t>
      </w:r>
      <w:r>
        <w:rPr>
          <w:rFonts w:ascii="Times New Roman"/>
          <w:b w:val="false"/>
          <w:i w:val="false"/>
          <w:color w:val="000000"/>
          <w:sz w:val="28"/>
        </w:rPr>
        <w:t>3. Басқарманың құрылтайшысы Қызылорда облысының әкімдігі болып табылады. 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w:t>
      </w:r>
      <w:r>
        <w:rPr>
          <w:rFonts w:ascii="Times New Roman"/>
          <w:b w:val="false"/>
          <w:i w:val="false"/>
          <w:color w:val="000000"/>
          <w:sz w:val="28"/>
        </w:rPr>
        <w:t xml:space="preserve">4.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5. Басқарма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6. Басқарма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7. Басқарма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9. Басқарманың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жерi: индексі 120003, Қазақстан Республикасы, Қызылорда облысы, Қызылорда қаласы, Бейбарыс сұлтан көшесі, құрылыс 1.</w:t>
      </w:r>
      <w:r>
        <w:br/>
      </w:r>
      <w:r>
        <w:rPr>
          <w:rFonts w:ascii="Times New Roman"/>
          <w:b w:val="false"/>
          <w:i w:val="false"/>
          <w:color w:val="000000"/>
          <w:sz w:val="28"/>
        </w:rPr>
        <w:t>
      </w:t>
      </w:r>
      <w:r>
        <w:rPr>
          <w:rFonts w:ascii="Times New Roman"/>
          <w:b w:val="false"/>
          <w:i w:val="false"/>
          <w:color w:val="000000"/>
          <w:sz w:val="28"/>
        </w:rPr>
        <w:t>11. Мемлекеттiк органның толық атауы – "Қызылорда облысының экономика және бюджеттік жоспарлау басқармасы" мемлекеттiк мекемесi.</w:t>
      </w:r>
      <w:r>
        <w:br/>
      </w:r>
      <w:r>
        <w:rPr>
          <w:rFonts w:ascii="Times New Roman"/>
          <w:b w:val="false"/>
          <w:i w:val="false"/>
          <w:color w:val="000000"/>
          <w:sz w:val="28"/>
        </w:rPr>
        <w:t>
      </w:t>
      </w:r>
      <w:r>
        <w:rPr>
          <w:rFonts w:ascii="Times New Roman"/>
          <w:b w:val="false"/>
          <w:i w:val="false"/>
          <w:color w:val="000000"/>
          <w:sz w:val="28"/>
        </w:rPr>
        <w:t>12.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Басқарманың қызметiн каржыландыру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14. Басқармаға кәсiпкерлiк субъектiлерiмен Басқарманың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Басқарманың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Басқарманың миссиясы: Қызылорда облысының бәсекеге қабілеттілігін жоғарылату және тұрақты экономикалық өсуін қамтамасыз ету мақсатында стратегиялық, экономикалық және бюджеттік жоспарлауды жүзеге асыру.</w:t>
      </w:r>
      <w:r>
        <w:br/>
      </w:r>
      <w:r>
        <w:rPr>
          <w:rFonts w:ascii="Times New Roman"/>
          <w:b w:val="false"/>
          <w:i w:val="false"/>
          <w:color w:val="000000"/>
          <w:sz w:val="28"/>
        </w:rPr>
        <w:t>
      </w:t>
      </w:r>
      <w:r>
        <w:rPr>
          <w:rFonts w:ascii="Times New Roman"/>
          <w:b w:val="false"/>
          <w:i w:val="false"/>
          <w:color w:val="000000"/>
          <w:sz w:val="28"/>
        </w:rPr>
        <w:t>16. Мiндеттерi:</w:t>
      </w:r>
      <w:r>
        <w:br/>
      </w:r>
      <w:r>
        <w:rPr>
          <w:rFonts w:ascii="Times New Roman"/>
          <w:b w:val="false"/>
          <w:i w:val="false"/>
          <w:color w:val="000000"/>
          <w:sz w:val="28"/>
        </w:rPr>
        <w:t>
      </w:t>
      </w:r>
      <w:r>
        <w:rPr>
          <w:rFonts w:ascii="Times New Roman"/>
          <w:b w:val="false"/>
          <w:i w:val="false"/>
          <w:color w:val="000000"/>
          <w:sz w:val="28"/>
        </w:rPr>
        <w:t>1) облыстың әлеуметтiк-экономикалық дамуының стратегиялық мaқcaттapын және басымдықтарын, негiзгi бағыттарын қалыптастыру;</w:t>
      </w:r>
      <w:r>
        <w:br/>
      </w:r>
      <w:r>
        <w:rPr>
          <w:rFonts w:ascii="Times New Roman"/>
          <w:b w:val="false"/>
          <w:i w:val="false"/>
          <w:color w:val="000000"/>
          <w:sz w:val="28"/>
        </w:rPr>
        <w:t>
      </w:t>
      </w:r>
      <w:r>
        <w:rPr>
          <w:rFonts w:ascii="Times New Roman"/>
          <w:b w:val="false"/>
          <w:i w:val="false"/>
          <w:color w:val="000000"/>
          <w:sz w:val="28"/>
        </w:rPr>
        <w:t>2) еліміздің әлеуметтiк-экономикалық дамуының басымдықтарымен, инвестициялық, салықтық және ақша-кредит саясатымен өзара іс-әрекетте бюджеттiк саясатты қалыптастыру және iскe асыру;</w:t>
      </w:r>
      <w:r>
        <w:br/>
      </w:r>
      <w:r>
        <w:rPr>
          <w:rFonts w:ascii="Times New Roman"/>
          <w:b w:val="false"/>
          <w:i w:val="false"/>
          <w:color w:val="000000"/>
          <w:sz w:val="28"/>
        </w:rPr>
        <w:t>
      </w:t>
      </w:r>
      <w:r>
        <w:rPr>
          <w:rFonts w:ascii="Times New Roman"/>
          <w:b w:val="false"/>
          <w:i w:val="false"/>
          <w:color w:val="000000"/>
          <w:sz w:val="28"/>
        </w:rPr>
        <w:t>3) өңірлік даму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1) жыл сайын бес жылға арналған облыстың әлеуметтік-экономикалық даму болжамын әзірлейді және оны облыс әкімдігінің қарауына енгізеді;</w:t>
      </w:r>
      <w:r>
        <w:br/>
      </w:r>
      <w:r>
        <w:rPr>
          <w:rFonts w:ascii="Times New Roman"/>
          <w:b w:val="false"/>
          <w:i w:val="false"/>
          <w:color w:val="000000"/>
          <w:sz w:val="28"/>
        </w:rPr>
        <w:t>
      2) облысты дамыту бағдарламасын Мемлекеттік жоспарлау жүйесінің жоғары тұрған құжаттары негізінде бесжылдық кезеңге, сондай-ақ, оны іске асыру жөніндегі іс-шаралар жоспарын әзірлейді;</w:t>
      </w:r>
      <w:r>
        <w:br/>
      </w:r>
      <w:r>
        <w:rPr>
          <w:rFonts w:ascii="Times New Roman"/>
          <w:b w:val="false"/>
          <w:i w:val="false"/>
          <w:color w:val="000000"/>
          <w:sz w:val="28"/>
        </w:rPr>
        <w:t>
      3) ауданды (облыстық маңызы бар қаланы) дамыту бағдарламасын келіседі;</w:t>
      </w:r>
      <w:r>
        <w:br/>
      </w:r>
      <w:r>
        <w:rPr>
          <w:rFonts w:ascii="Times New Roman"/>
          <w:b w:val="false"/>
          <w:i w:val="false"/>
          <w:color w:val="000000"/>
          <w:sz w:val="28"/>
        </w:rPr>
        <w:t>
      4) облысты дамыту бағдарламасының іске асырылу мониторингін жүргізеді;</w:t>
      </w:r>
      <w:r>
        <w:br/>
      </w:r>
      <w:r>
        <w:rPr>
          <w:rFonts w:ascii="Times New Roman"/>
          <w:b w:val="false"/>
          <w:i w:val="false"/>
          <w:color w:val="000000"/>
          <w:sz w:val="28"/>
        </w:rPr>
        <w:t>
      5) облыстық бюджеттік комиссиясының жұмыс органы функциясын жүзеге асырады;</w:t>
      </w:r>
      <w:r>
        <w:br/>
      </w:r>
      <w:r>
        <w:rPr>
          <w:rFonts w:ascii="Times New Roman"/>
          <w:b w:val="false"/>
          <w:i w:val="false"/>
          <w:color w:val="000000"/>
          <w:sz w:val="28"/>
        </w:rPr>
        <w:t>
      6) жалпы сипаттағы трансферттердің көлемі туралы облыстық мәслихат шешімі жобасын әзірлейді;</w:t>
      </w:r>
      <w:r>
        <w:br/>
      </w:r>
      <w:r>
        <w:rPr>
          <w:rFonts w:ascii="Times New Roman"/>
          <w:b w:val="false"/>
          <w:i w:val="false"/>
          <w:color w:val="000000"/>
          <w:sz w:val="28"/>
        </w:rPr>
        <w:t>
      7) облыстың әлеуметтік-экономикалық даму болжамын ескере отырып, облыстық бюджетті жыл сайын жоспарлы кезеңге әзірлейді және облыстық бюджет жобасын облыстық бюджет комиссиясының қарауына енгізеді;</w:t>
      </w:r>
      <w:r>
        <w:br/>
      </w:r>
      <w:r>
        <w:rPr>
          <w:rFonts w:ascii="Times New Roman"/>
          <w:b w:val="false"/>
          <w:i w:val="false"/>
          <w:color w:val="000000"/>
          <w:sz w:val="28"/>
        </w:rPr>
        <w:t>
      8) облыстың әлеуметтік-экономикалық даму болжамын ескере отырып, облыстық бюджетке түсетін түсімдерді болжауды жүзеге асырады;</w:t>
      </w:r>
      <w:r>
        <w:br/>
      </w:r>
      <w:r>
        <w:rPr>
          <w:rFonts w:ascii="Times New Roman"/>
          <w:b w:val="false"/>
          <w:i w:val="false"/>
          <w:color w:val="000000"/>
          <w:sz w:val="28"/>
        </w:rPr>
        <w:t>
      9) облыстық бюджеттік бағдарламалар әкімшілері шығыстарының лимиттерін, жаңа бастамаларға арналған лимиттерді жоспарлы кезеңге облыстың әлеуметтік-экономикалық дамуының, облыстық бюджеттің болжамды көрсеткіштері, бюджет қаражатын жұмсаудың басым бағыттары, облыстық бюджет тапшылығының мөлшері негізінде айқындайды;</w:t>
      </w:r>
      <w:r>
        <w:br/>
      </w:r>
      <w:r>
        <w:rPr>
          <w:rFonts w:ascii="Times New Roman"/>
          <w:b w:val="false"/>
          <w:i w:val="false"/>
          <w:color w:val="000000"/>
          <w:sz w:val="28"/>
        </w:rPr>
        <w:t>
      10) есепті қаржы жылындағы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r>
        <w:br/>
      </w:r>
      <w:r>
        <w:rPr>
          <w:rFonts w:ascii="Times New Roman"/>
          <w:b w:val="false"/>
          <w:i w:val="false"/>
          <w:color w:val="000000"/>
          <w:sz w:val="28"/>
        </w:rPr>
        <w:t>
      бюджеттік бағдарламалар әкімшілерінің бюджеттік өтінімдерін Қазақстан Республикасының бюджет және өзге де заңнамасына, облыстың әлеуметтік-экономикалық даму болжамына, аумақтарды дамыту бағдарламаларының нысаналы индикаторларына, бюджеттік бағдарламалар жобаларына және қолданыстағы заттай нормаларға сәйкес келуі тұрғысынан қарайды;</w:t>
      </w:r>
      <w:r>
        <w:br/>
      </w:r>
      <w:r>
        <w:rPr>
          <w:rFonts w:ascii="Times New Roman"/>
          <w:b w:val="false"/>
          <w:i w:val="false"/>
          <w:color w:val="000000"/>
          <w:sz w:val="28"/>
        </w:rPr>
        <w:t>
      бюджеттік бағдарламалар әкімшілерінің бюджеттік бағдарламаларының жобалары нәтижелер көрсеткіштерін таңдаудың дұрыстығы, нәтижелер көрсеткіштерінің аумақтарды дамыту бағдарламаларының мақсаттарымен, нысаналы индикаторларымен өзара байланыстылығы, нәтижелер көрсеткіштеріне қолжетімділік дәрежесі, сондай-ақ, олардың бюджеттік бағдарламалар әкімшісінің функцияларына, өкілеттіктеріне, қызметінің бағыттарына сәйкестігі тұрғысынан қарайды;</w:t>
      </w:r>
      <w:r>
        <w:br/>
      </w:r>
      <w:r>
        <w:rPr>
          <w:rFonts w:ascii="Times New Roman"/>
          <w:b w:val="false"/>
          <w:i w:val="false"/>
          <w:color w:val="000000"/>
          <w:sz w:val="28"/>
        </w:rPr>
        <w:t>
      11) облыстық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және бюджеттік бағдарламалардың жобалары бойынша қорытындылар қалыптастырады және оларды облыстық бюджеттік комиссияның қарауына жібереді;</w:t>
      </w:r>
      <w:r>
        <w:br/>
      </w:r>
      <w:r>
        <w:rPr>
          <w:rFonts w:ascii="Times New Roman"/>
          <w:b w:val="false"/>
          <w:i w:val="false"/>
          <w:color w:val="000000"/>
          <w:sz w:val="28"/>
        </w:rPr>
        <w:t>
      12) облыстық бюджеттік комиссиясының облыс бюджетiнiң жобасы бойынша ұсыныстары негiзiнде облыс бюджетi туралы облыстық мәслихат шешімінің жобасын әзірлейді және оны облыс әкімдігінің қарауына ұсынады;</w:t>
      </w:r>
      <w:r>
        <w:br/>
      </w:r>
      <w:r>
        <w:rPr>
          <w:rFonts w:ascii="Times New Roman"/>
          <w:b w:val="false"/>
          <w:i w:val="false"/>
          <w:color w:val="000000"/>
          <w:sz w:val="28"/>
        </w:rPr>
        <w:t>
      13) заңнамамен белгіленген тәртіппен кезекті қаржы жылының бірінші тоқсанына арналған жергілікті қаржы жоспары туралы облыс әкімдігі қаулысының жобасын әзірлейді;</w:t>
      </w:r>
      <w:r>
        <w:br/>
      </w:r>
      <w:r>
        <w:rPr>
          <w:rFonts w:ascii="Times New Roman"/>
          <w:b w:val="false"/>
          <w:i w:val="false"/>
          <w:color w:val="000000"/>
          <w:sz w:val="28"/>
        </w:rPr>
        <w:t>
      14) облыстық бюджет туралы облыстық мәслихат шешімін іске асыру туралы облыс әкімдігі қаулысының жобасын әзірлейді;</w:t>
      </w:r>
      <w:r>
        <w:br/>
      </w:r>
      <w:r>
        <w:rPr>
          <w:rFonts w:ascii="Times New Roman"/>
          <w:b w:val="false"/>
          <w:i w:val="false"/>
          <w:color w:val="000000"/>
          <w:sz w:val="28"/>
        </w:rPr>
        <w:t>
      15) инвестициялық ұсынысқа экономикалық қорытынды дайындайды;</w:t>
      </w:r>
      <w:r>
        <w:br/>
      </w:r>
      <w:r>
        <w:rPr>
          <w:rFonts w:ascii="Times New Roman"/>
          <w:b w:val="false"/>
          <w:i w:val="false"/>
          <w:color w:val="000000"/>
          <w:sz w:val="28"/>
        </w:rPr>
        <w:t>
      16) облыстық бюджеттік бағдарламалар әкімшілерінің заңды тұлғаның жарғылық капиталын қалыптастыру және (немесе) ұлғайту арқылы бюджеттік инвестицияларды жүзеге асыру туралы ұсыныстарын және олардың қаржылық-экономикалық негіздемесін стратегиялық және бағдарламалық құжаттарға, Қазақстан Республикасының заңнамасына сәйкестiгi тұрғысынан қарайды және олар бойынша экономикалық қорытынды дайындайды;</w:t>
      </w:r>
      <w:r>
        <w:br/>
      </w:r>
      <w:r>
        <w:rPr>
          <w:rFonts w:ascii="Times New Roman"/>
          <w:b w:val="false"/>
          <w:i w:val="false"/>
          <w:color w:val="000000"/>
          <w:sz w:val="28"/>
        </w:rPr>
        <w:t>
      17) заңнамамен белгіленген тәртіппен заңды тұлғалардың жарғылық капиталына мемлекеттiң қатысуы арқылы жоспарланатын бюджеттiк инвестицияларды iрiктеуді жүзеге асырады және қорытындыны облыстық бюджеттік комиссияның қарауына жібереді;</w:t>
      </w:r>
      <w:r>
        <w:br/>
      </w:r>
      <w:r>
        <w:rPr>
          <w:rFonts w:ascii="Times New Roman"/>
          <w:b w:val="false"/>
          <w:i w:val="false"/>
          <w:color w:val="000000"/>
          <w:sz w:val="28"/>
        </w:rPr>
        <w:t>
      18) коммуналдық меншікке жататын концессия объектілері бойынша, егер концессия объектісін құру (реконструкциялау) құны 4 000 000 айлық есептік көрсеткішке дейінгіні құраған жағдайда:</w:t>
      </w:r>
      <w:r>
        <w:br/>
      </w:r>
      <w:r>
        <w:rPr>
          <w:rFonts w:ascii="Times New Roman"/>
          <w:b w:val="false"/>
          <w:i w:val="false"/>
          <w:color w:val="000000"/>
          <w:sz w:val="28"/>
        </w:rPr>
        <w:t>
      </w:t>
      </w:r>
      <w:r>
        <w:rPr>
          <w:rFonts w:ascii="Times New Roman"/>
          <w:b w:val="false"/>
          <w:i w:val="false"/>
          <w:color w:val="000000"/>
          <w:sz w:val="28"/>
        </w:rPr>
        <w:t>концессиялық ұсыныстар бойынша;</w:t>
      </w:r>
      <w:r>
        <w:br/>
      </w:r>
      <w:r>
        <w:rPr>
          <w:rFonts w:ascii="Times New Roman"/>
          <w:b w:val="false"/>
          <w:i w:val="false"/>
          <w:color w:val="000000"/>
          <w:sz w:val="28"/>
        </w:rPr>
        <w:t>
      </w:t>
      </w:r>
      <w:r>
        <w:rPr>
          <w:rFonts w:ascii="Times New Roman"/>
          <w:b w:val="false"/>
          <w:i w:val="false"/>
          <w:color w:val="000000"/>
          <w:sz w:val="28"/>
        </w:rPr>
        <w:t>конкурстық құжаттама бойынша, оның iшiнде оған өзгерiстер мен толықтырулар енгiзу кезiнде;</w:t>
      </w:r>
      <w:r>
        <w:br/>
      </w:r>
      <w:r>
        <w:rPr>
          <w:rFonts w:ascii="Times New Roman"/>
          <w:b w:val="false"/>
          <w:i w:val="false"/>
          <w:color w:val="000000"/>
          <w:sz w:val="28"/>
        </w:rPr>
        <w:t>
      </w:t>
      </w:r>
      <w:r>
        <w:rPr>
          <w:rFonts w:ascii="Times New Roman"/>
          <w:b w:val="false"/>
          <w:i w:val="false"/>
          <w:color w:val="000000"/>
          <w:sz w:val="28"/>
        </w:rPr>
        <w:t>концессионердi таңдау жөнiндегi конкурсты өткiзу кезiнде конкурсқа қатысушылар ұсынған концессиялық өтiнiмдер бойынша;</w:t>
      </w:r>
      <w:r>
        <w:br/>
      </w:r>
      <w:r>
        <w:rPr>
          <w:rFonts w:ascii="Times New Roman"/>
          <w:b w:val="false"/>
          <w:i w:val="false"/>
          <w:color w:val="000000"/>
          <w:sz w:val="28"/>
        </w:rPr>
        <w:t>
      </w:t>
      </w:r>
      <w:r>
        <w:rPr>
          <w:rFonts w:ascii="Times New Roman"/>
          <w:b w:val="false"/>
          <w:i w:val="false"/>
          <w:color w:val="000000"/>
          <w:sz w:val="28"/>
        </w:rPr>
        <w:t>концессия шарттары жобалары бойынша, оның iшiнде концессия шарттарына өзгерiстер мен толықтырулар енгiзу кезiнде қорытындылар дайындайды;</w:t>
      </w:r>
      <w:r>
        <w:br/>
      </w:r>
      <w:r>
        <w:rPr>
          <w:rFonts w:ascii="Times New Roman"/>
          <w:b w:val="false"/>
          <w:i w:val="false"/>
          <w:color w:val="000000"/>
          <w:sz w:val="28"/>
        </w:rPr>
        <w:t>
      </w:t>
      </w:r>
      <w:r>
        <w:rPr>
          <w:rFonts w:ascii="Times New Roman"/>
          <w:b w:val="false"/>
          <w:i w:val="false"/>
          <w:color w:val="000000"/>
          <w:sz w:val="28"/>
        </w:rPr>
        <w:t>19) конкурстық құжаттамаларын әзірлеу немесе түзету, сондай-ақ, қажетті сараптамалар жүргізу Басқарманың тиісті бөлінетін бюджеттік бағдарламасының қаражаты есебінен жүзеге асырылатын, облыстық бюджеттік комиссия мақұлдаған, концессиялық ұсыныстарда қамтылған концессиялық жобалар бойынша концессиялық жобалардың тізбесін қалыптастырады;</w:t>
      </w:r>
      <w:r>
        <w:br/>
      </w:r>
      <w:r>
        <w:rPr>
          <w:rFonts w:ascii="Times New Roman"/>
          <w:b w:val="false"/>
          <w:i w:val="false"/>
          <w:color w:val="000000"/>
          <w:sz w:val="28"/>
        </w:rPr>
        <w:t>
      </w:t>
      </w:r>
      <w:r>
        <w:rPr>
          <w:rFonts w:ascii="Times New Roman"/>
          <w:b w:val="false"/>
          <w:i w:val="false"/>
          <w:color w:val="000000"/>
          <w:sz w:val="28"/>
        </w:rPr>
        <w:t xml:space="preserve">20) "Концессиялар туралы" Қазақстан Республикасының 2006 жылғы 7 шілдедегі Заңының 13-бабының </w:t>
      </w:r>
      <w:r>
        <w:rPr>
          <w:rFonts w:ascii="Times New Roman"/>
          <w:b w:val="false"/>
          <w:i w:val="false"/>
          <w:color w:val="000000"/>
          <w:sz w:val="28"/>
        </w:rPr>
        <w:t>3-3) тармақшасында</w:t>
      </w:r>
      <w:r>
        <w:rPr>
          <w:rFonts w:ascii="Times New Roman"/>
          <w:b w:val="false"/>
          <w:i w:val="false"/>
          <w:color w:val="000000"/>
          <w:sz w:val="28"/>
        </w:rPr>
        <w:t xml:space="preserve"> белгіленген жағдайда, концессиялық жобаның конкурстық құжаттамасының ажырамас бөлiгi болып табылатын концессиялық жобаның техникалық-экономикалық негiздемесiн қамтитын концессиялық жобалардың конкурстық құжаттамасын Қызылорда облысының әкімдігі айқындайтын заңды тұлғаға сараптамаға жiбередi;</w:t>
      </w:r>
      <w:r>
        <w:br/>
      </w:r>
      <w:r>
        <w:rPr>
          <w:rFonts w:ascii="Times New Roman"/>
          <w:b w:val="false"/>
          <w:i w:val="false"/>
          <w:color w:val="000000"/>
          <w:sz w:val="28"/>
        </w:rPr>
        <w:t>
      </w:t>
      </w:r>
      <w:r>
        <w:rPr>
          <w:rFonts w:ascii="Times New Roman"/>
          <w:b w:val="false"/>
          <w:i w:val="false"/>
          <w:color w:val="000000"/>
          <w:sz w:val="28"/>
        </w:rPr>
        <w:t>21) Қазақстан Республикасының концессиялар туралы заңнамасына сәйкес тиісті сараптамалар мен келісулер негізінде концессиялық жобаның конкурстық құжаттамасы бойынша қорытындылар қалыптастырады және оларды облыстық бюджеттік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22) концессиялық жобаларды консультациялық қолдау жөнінде қызметтер көрсетуге арналған қорытындыны облыстық бюджеттік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23) Басқарманың тиісті бөлінетін бюджеттік бағдарламасының қаражаты есебінен жүзеге асырылатын, облыстық бюджеттік комиссия мақұлдаған әрбір концессиялық жобаны консультациялық қолдау жөніндегі қызметтерді қаржыландыру көлемдері бойынша концессиялық жобаларды консультациялық қолдау жөніндегі қызметтердің тізбесін қалыптастырады;</w:t>
      </w:r>
      <w:r>
        <w:br/>
      </w:r>
      <w:r>
        <w:rPr>
          <w:rFonts w:ascii="Times New Roman"/>
          <w:b w:val="false"/>
          <w:i w:val="false"/>
          <w:color w:val="000000"/>
          <w:sz w:val="28"/>
        </w:rPr>
        <w:t>
      </w:t>
      </w:r>
      <w:r>
        <w:rPr>
          <w:rFonts w:ascii="Times New Roman"/>
          <w:b w:val="false"/>
          <w:i w:val="false"/>
          <w:color w:val="000000"/>
          <w:sz w:val="28"/>
        </w:rPr>
        <w:t>24) егер концессия объектісін құру (реконструкциялау) құны 4 000 000 айлық есептік көрсеткішке дейінгіні құраған жағдайда, коммуналдық меншікке жататын концессия объектілері бойынша конкурстық құжаттаманы және концессия шарттарын, оның iшiнде оларға өзгерiстер мен толықтырулар енгiзу кезiнде келiседi;</w:t>
      </w:r>
      <w:r>
        <w:br/>
      </w:r>
      <w:r>
        <w:rPr>
          <w:rFonts w:ascii="Times New Roman"/>
          <w:b w:val="false"/>
          <w:i w:val="false"/>
          <w:color w:val="000000"/>
          <w:sz w:val="28"/>
        </w:rPr>
        <w:t>
      </w:t>
      </w:r>
      <w:r>
        <w:rPr>
          <w:rFonts w:ascii="Times New Roman"/>
          <w:b w:val="false"/>
          <w:i w:val="false"/>
          <w:color w:val="000000"/>
          <w:sz w:val="28"/>
        </w:rPr>
        <w:t>25) концессиялық жобалардың конкурстық құжаттамаларына сараптаманың оң қорытындысы негiзiнде және Қазақстан Республикасының стратегиялық және бағдарламалық құжаттарына, облыстық бюджеттiң инвестициялық мүмкiндiктерiне сәйкес жылжымалы негiзде жыл сайын үш жыл мерзiмге коммуналдық меншікке жататын концессия объектілері бойынша тiзбенi қалыптастырады;</w:t>
      </w:r>
      <w:r>
        <w:br/>
      </w:r>
      <w:r>
        <w:rPr>
          <w:rFonts w:ascii="Times New Roman"/>
          <w:b w:val="false"/>
          <w:i w:val="false"/>
          <w:color w:val="000000"/>
          <w:sz w:val="28"/>
        </w:rPr>
        <w:t>
      </w:t>
      </w:r>
      <w:r>
        <w:rPr>
          <w:rFonts w:ascii="Times New Roman"/>
          <w:b w:val="false"/>
          <w:i w:val="false"/>
          <w:color w:val="000000"/>
          <w:sz w:val="28"/>
        </w:rPr>
        <w:t>26) инвестициялық ұсыныстарды қарау қорытындылары бойынша бюджеттік инвестициялық жобаның техникалық-экономикалық негіздемесін әзірлеуге немесе түзетуге, сондай-ақ, қажетті сараптамалар жүргізуге берілген оң экономикалық қорытындының, бюджеттік бағдарламалар әкімшілерін қаржыландыру жөніндегі хаттың, техникалық тапсырманың негізінде қорытындылар қалыптастырады және оларды облыстық бюджеттік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27) техникалық-экономикалық негiздемелерін әзiрлеу немесе түзету, сондай-ақ, оларға қажетті сараптамалар жүргізу Басқарманың тиiстi бөлiнетiн бюджеттiк бағдарламасының қаражаты есебiнен жүзеге асырылатын, облыстық бюджеттік комиссия мақұлдаған, экономикалық қорытындысы бар инвестициялық ұсыныстарда қамтылған инвестициялық жобалар бойынша бюджеттiк инвестициялық жобалардың тiзбесiн қалыптастырады;</w:t>
      </w:r>
      <w:r>
        <w:br/>
      </w:r>
      <w:r>
        <w:rPr>
          <w:rFonts w:ascii="Times New Roman"/>
          <w:b w:val="false"/>
          <w:i w:val="false"/>
          <w:color w:val="000000"/>
          <w:sz w:val="28"/>
        </w:rPr>
        <w:t>
      </w:t>
      </w:r>
      <w:r>
        <w:rPr>
          <w:rFonts w:ascii="Times New Roman"/>
          <w:b w:val="false"/>
          <w:i w:val="false"/>
          <w:color w:val="000000"/>
          <w:sz w:val="28"/>
        </w:rPr>
        <w:t>28) Қазақстан Республикасы заңнамасына сәйкес әзірленген техникалық-экономикалық негіздеме негізінде бюджеттік инвестициялық жобаларды қарайды;</w:t>
      </w:r>
      <w:r>
        <w:br/>
      </w:r>
      <w:r>
        <w:rPr>
          <w:rFonts w:ascii="Times New Roman"/>
          <w:b w:val="false"/>
          <w:i w:val="false"/>
          <w:color w:val="000000"/>
          <w:sz w:val="28"/>
        </w:rPr>
        <w:t>
      </w:t>
      </w:r>
      <w:r>
        <w:rPr>
          <w:rFonts w:ascii="Times New Roman"/>
          <w:b w:val="false"/>
          <w:i w:val="false"/>
          <w:color w:val="000000"/>
          <w:sz w:val="28"/>
        </w:rPr>
        <w:t>29) Қызылорда облысының әкімдігі айқындайтын заңды тұлғалардың экономикалық сараптамасының қорытындысы негізінде жергілікті бюджеттік инвестициялық жобалардың, сондай-ақ, нысаналы даму трансферттері мен республикалық бюджеттен берілетін кредиттер есебінен қаржыландыруға жоспарланатын жобалардың экономикалық қорытындысын дайындайды;</w:t>
      </w:r>
      <w:r>
        <w:br/>
      </w:r>
      <w:r>
        <w:rPr>
          <w:rFonts w:ascii="Times New Roman"/>
          <w:b w:val="false"/>
          <w:i w:val="false"/>
          <w:color w:val="000000"/>
          <w:sz w:val="28"/>
        </w:rPr>
        <w:t>
      </w:t>
      </w:r>
      <w:r>
        <w:rPr>
          <w:rFonts w:ascii="Times New Roman"/>
          <w:b w:val="false"/>
          <w:i w:val="false"/>
          <w:color w:val="000000"/>
          <w:sz w:val="28"/>
        </w:rPr>
        <w:t xml:space="preserve">30) бюджеттік бағдарламалар әкімшілерінің бюджеттік инвестициялық жобаларын қарайды және бюджеттік бағдарламалар әкімшісіне олар бойынша экономикалық қорытынды жібереді; </w:t>
      </w:r>
      <w:r>
        <w:br/>
      </w:r>
      <w:r>
        <w:rPr>
          <w:rFonts w:ascii="Times New Roman"/>
          <w:b w:val="false"/>
          <w:i w:val="false"/>
          <w:color w:val="000000"/>
          <w:sz w:val="28"/>
        </w:rPr>
        <w:t>
      </w:t>
      </w:r>
      <w:r>
        <w:rPr>
          <w:rFonts w:ascii="Times New Roman"/>
          <w:b w:val="false"/>
          <w:i w:val="false"/>
          <w:color w:val="000000"/>
          <w:sz w:val="28"/>
        </w:rPr>
        <w:t>31) бюджеттік инвестициялық жобаны облыстық бюджет жобасына енгізу үшін іріктеуді жүзеге асырады;</w:t>
      </w:r>
      <w:r>
        <w:br/>
      </w:r>
      <w:r>
        <w:rPr>
          <w:rFonts w:ascii="Times New Roman"/>
          <w:b w:val="false"/>
          <w:i w:val="false"/>
          <w:color w:val="000000"/>
          <w:sz w:val="28"/>
        </w:rPr>
        <w:t>
      </w:t>
      </w:r>
      <w:r>
        <w:rPr>
          <w:rFonts w:ascii="Times New Roman"/>
          <w:b w:val="false"/>
          <w:i w:val="false"/>
          <w:color w:val="000000"/>
          <w:sz w:val="28"/>
        </w:rPr>
        <w:t>32) жергілікті бюджеттік инвестициялық жобалардың, сондай-ақ, заңды тұлғалардың жарғылық капиталына мемлекеттің қатысуы арқылы жергілікті бюджеттік инвестициялардың іске асырылуы мониторингін және бағалауды жүзеге асырады;</w:t>
      </w:r>
      <w:r>
        <w:br/>
      </w:r>
      <w:r>
        <w:rPr>
          <w:rFonts w:ascii="Times New Roman"/>
          <w:b w:val="false"/>
          <w:i w:val="false"/>
          <w:color w:val="000000"/>
          <w:sz w:val="28"/>
        </w:rPr>
        <w:t>
      </w:t>
      </w:r>
      <w:r>
        <w:rPr>
          <w:rFonts w:ascii="Times New Roman"/>
          <w:b w:val="false"/>
          <w:i w:val="false"/>
          <w:color w:val="000000"/>
          <w:sz w:val="28"/>
        </w:rPr>
        <w:t>33) бюджеттік бағдарламалар әкімшісінің бюджеттік кредиттеу арқылы іске асыруға ұсынатын бюджеттік бағдарламаларды олардың бюджеттік кредиттеу критерийлеріне сәйкес келуі тұрғысынан қарайды;</w:t>
      </w:r>
      <w:r>
        <w:br/>
      </w:r>
      <w:r>
        <w:rPr>
          <w:rFonts w:ascii="Times New Roman"/>
          <w:b w:val="false"/>
          <w:i w:val="false"/>
          <w:color w:val="000000"/>
          <w:sz w:val="28"/>
        </w:rPr>
        <w:t>
      </w:t>
      </w:r>
      <w:r>
        <w:rPr>
          <w:rFonts w:ascii="Times New Roman"/>
          <w:b w:val="false"/>
          <w:i w:val="false"/>
          <w:color w:val="000000"/>
          <w:sz w:val="28"/>
        </w:rPr>
        <w:t>34) төмен тұрған бюджеттердiң қолма-қол ақша тапшылығын жабуға бағытталатын бюджеттік кредиттерді қоспағанда, мемлекеттiк жоспарлау жөнiндегi орталық уәкiлеттi орган айқындаған тәртiппен бюджеттiк кредиттеудiң орындылығын айқындайды;</w:t>
      </w:r>
      <w:r>
        <w:br/>
      </w:r>
      <w:r>
        <w:rPr>
          <w:rFonts w:ascii="Times New Roman"/>
          <w:b w:val="false"/>
          <w:i w:val="false"/>
          <w:color w:val="000000"/>
          <w:sz w:val="28"/>
        </w:rPr>
        <w:t>
      </w:t>
      </w:r>
      <w:r>
        <w:rPr>
          <w:rFonts w:ascii="Times New Roman"/>
          <w:b w:val="false"/>
          <w:i w:val="false"/>
          <w:color w:val="000000"/>
          <w:sz w:val="28"/>
        </w:rPr>
        <w:t>35) байланысты гранттарды тартуға орталық мемлекеттік органға өтінім ұсынады;</w:t>
      </w:r>
      <w:r>
        <w:br/>
      </w:r>
      <w:r>
        <w:rPr>
          <w:rFonts w:ascii="Times New Roman"/>
          <w:b w:val="false"/>
          <w:i w:val="false"/>
          <w:color w:val="000000"/>
          <w:sz w:val="28"/>
        </w:rPr>
        <w:t>
      </w:t>
      </w:r>
      <w:r>
        <w:rPr>
          <w:rFonts w:ascii="Times New Roman"/>
          <w:b w:val="false"/>
          <w:i w:val="false"/>
          <w:color w:val="000000"/>
          <w:sz w:val="28"/>
        </w:rPr>
        <w:t>36) мемлекеттік жоспарлау жөнiндегi орталық уәкілетті органға алдағы қаржы жылында байланысты емес гранттарды тарту мақсатында басым жобалардың тiзбесiн қалыптастыру үшiн өтінімдер бередi;</w:t>
      </w:r>
      <w:r>
        <w:br/>
      </w:r>
      <w:r>
        <w:rPr>
          <w:rFonts w:ascii="Times New Roman"/>
          <w:b w:val="false"/>
          <w:i w:val="false"/>
          <w:color w:val="000000"/>
          <w:sz w:val="28"/>
        </w:rPr>
        <w:t>
      </w:t>
      </w:r>
      <w:r>
        <w:rPr>
          <w:rFonts w:ascii="Times New Roman"/>
          <w:b w:val="false"/>
          <w:i w:val="false"/>
          <w:color w:val="000000"/>
          <w:sz w:val="28"/>
        </w:rPr>
        <w:t>37) аудандық (облыстық маңызы бар қаланың) атқарушы органдарының ұсынуы бойынша облыстың шекараларындағы қазiргi және жаңадан құрылатын әкiмшiлiк-аумақтық бiрлiктер мен жекелеген елдi мекендердi есепке алады және тiркейдi, сондай-ақ, оларды есептi деректерден шығарады;</w:t>
      </w:r>
      <w:r>
        <w:br/>
      </w:r>
      <w:r>
        <w:rPr>
          <w:rFonts w:ascii="Times New Roman"/>
          <w:b w:val="false"/>
          <w:i w:val="false"/>
          <w:color w:val="000000"/>
          <w:sz w:val="28"/>
        </w:rPr>
        <w:t>
      </w:t>
      </w:r>
      <w:r>
        <w:rPr>
          <w:rFonts w:ascii="Times New Roman"/>
          <w:b w:val="false"/>
          <w:i w:val="false"/>
          <w:color w:val="000000"/>
          <w:sz w:val="28"/>
        </w:rPr>
        <w:t>38) мемлекеттік-жекешелік әріптестік жобасының тұжырымдамасына экономикалық қорытынды дайындайды;</w:t>
      </w:r>
      <w:r>
        <w:br/>
      </w:r>
      <w:r>
        <w:rPr>
          <w:rFonts w:ascii="Times New Roman"/>
          <w:b w:val="false"/>
          <w:i w:val="false"/>
          <w:color w:val="000000"/>
          <w:sz w:val="28"/>
        </w:rPr>
        <w:t>
      </w:t>
      </w:r>
      <w:r>
        <w:rPr>
          <w:rFonts w:ascii="Times New Roman"/>
          <w:b w:val="false"/>
          <w:i w:val="false"/>
          <w:color w:val="000000"/>
          <w:sz w:val="28"/>
        </w:rPr>
        <w:t>39) Қызылорда облысының әкімдігі айқындайтын заңды тұлға тартылған жағдайда, оның сараптамасы негiзiнде мемлекеттік-жекешелік әріптестік жобасының тұжырымдамасына қорытынды дайындайды;</w:t>
      </w:r>
      <w:r>
        <w:br/>
      </w:r>
      <w:r>
        <w:rPr>
          <w:rFonts w:ascii="Times New Roman"/>
          <w:b w:val="false"/>
          <w:i w:val="false"/>
          <w:color w:val="000000"/>
          <w:sz w:val="28"/>
        </w:rPr>
        <w:t>
      </w:t>
      </w:r>
      <w:r>
        <w:rPr>
          <w:rFonts w:ascii="Times New Roman"/>
          <w:b w:val="false"/>
          <w:i w:val="false"/>
          <w:color w:val="000000"/>
          <w:sz w:val="28"/>
        </w:rPr>
        <w:t>40) облыстық бюджеттік комиссия мақұлдаған, мемлекеттік-жекешелік әріптестік жобаларының тұжырымдамаларында қамтылған мемлекеттік-жекешелік әріптестік жобалары бойынша конкурстық құжаттамаларын әзiрлеу немесе түзету, сондай-ақ, оларға қажеттi сараптамалар жүргiзу Басқарманың тиiстi бөлiнетiн бюджеттiк бағдарламасының қаражаты есебiнен жүзеге асырылатын мемлекеттік-жекешелік әріптестік жобаларының тiзбесiн қалыптастырады;</w:t>
      </w:r>
      <w:r>
        <w:br/>
      </w:r>
      <w:r>
        <w:rPr>
          <w:rFonts w:ascii="Times New Roman"/>
          <w:b w:val="false"/>
          <w:i w:val="false"/>
          <w:color w:val="000000"/>
          <w:sz w:val="28"/>
        </w:rPr>
        <w:t>
      </w:t>
      </w:r>
      <w:r>
        <w:rPr>
          <w:rFonts w:ascii="Times New Roman"/>
          <w:b w:val="false"/>
          <w:i w:val="false"/>
          <w:color w:val="000000"/>
          <w:sz w:val="28"/>
        </w:rPr>
        <w:t>41) мемлекеттік-жекешелік әріптестік жобаларының конкурстық құжаттамасын Қызылорда облысының әкімдігі айқындайтын заңды тұлға тартылған жағдайда, оған сараптамаға жiбередi;</w:t>
      </w:r>
      <w:r>
        <w:br/>
      </w:r>
      <w:r>
        <w:rPr>
          <w:rFonts w:ascii="Times New Roman"/>
          <w:b w:val="false"/>
          <w:i w:val="false"/>
          <w:color w:val="000000"/>
          <w:sz w:val="28"/>
        </w:rPr>
        <w:t>
      </w:t>
      </w:r>
      <w:r>
        <w:rPr>
          <w:rFonts w:ascii="Times New Roman"/>
          <w:b w:val="false"/>
          <w:i w:val="false"/>
          <w:color w:val="000000"/>
          <w:sz w:val="28"/>
        </w:rPr>
        <w:t>42) Қазақстан Республикасының мемлекеттік-жекешелік әріптестік саласындағы заңнамасына сәйкес тиiстi сараптамалар мен келiсулер негiзiнде конкурстық құжаттама бойынша қорытындылар қалыптастырады және оларды облыстық бюджеттік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43) мемлекеттік-жекешелік әріптестік жобаларын консультациялық қолдау жөнiнде қызметтер көрсетуге арналған қорытындыны облыстық бюджеттік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44) Басқарманың тиісті бөлінетін бюджеттік бағдарламасының қаражаты есебінен жүзеге асырылатын, облыстық бюджеттік комиссия мақұлдаған әрбiр мемлекеттік-жекешелік әріптестік жобасын консультациялық қолдау жөнiндегi көрсетілетін қызметтердi қаржыландыру көлемдерi бойынша консультациялық қолдау жөнiндегi көрсетілетін қызметтердiң тiзбесiн қалыптастырады;</w:t>
      </w:r>
      <w:r>
        <w:br/>
      </w:r>
      <w:r>
        <w:rPr>
          <w:rFonts w:ascii="Times New Roman"/>
          <w:b w:val="false"/>
          <w:i w:val="false"/>
          <w:color w:val="000000"/>
          <w:sz w:val="28"/>
        </w:rPr>
        <w:t>
      </w:t>
      </w:r>
      <w:r>
        <w:rPr>
          <w:rFonts w:ascii="Times New Roman"/>
          <w:b w:val="false"/>
          <w:i w:val="false"/>
          <w:color w:val="000000"/>
          <w:sz w:val="28"/>
        </w:rPr>
        <w:t>45) өз құзыреті шегінде құқық бұзушылық жасауға итермелейтін себептер мен жағдайларды жою жөніндегі шаралар қолданады, азаматтардың құқықтық тәрбиесін ұйымдастыруды қамтамасыз етеді, жұмылдыру дайындығы және жұмылдыру саласындағы шараларды іске асырады;</w:t>
      </w:r>
      <w:r>
        <w:br/>
      </w:r>
      <w:r>
        <w:rPr>
          <w:rFonts w:ascii="Times New Roman"/>
          <w:b w:val="false"/>
          <w:i w:val="false"/>
          <w:color w:val="000000"/>
          <w:sz w:val="28"/>
        </w:rPr>
        <w:t>
      </w:t>
      </w:r>
      <w:r>
        <w:rPr>
          <w:rFonts w:ascii="Times New Roman"/>
          <w:b w:val="false"/>
          <w:i w:val="false"/>
          <w:color w:val="000000"/>
          <w:sz w:val="28"/>
        </w:rPr>
        <w:t>46)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18. Құқықтары мен мiндеттерi:</w:t>
      </w:r>
      <w:r>
        <w:br/>
      </w:r>
      <w:r>
        <w:rPr>
          <w:rFonts w:ascii="Times New Roman"/>
          <w:b w:val="false"/>
          <w:i w:val="false"/>
          <w:color w:val="000000"/>
          <w:sz w:val="28"/>
        </w:rPr>
        <w:t>
      </w:t>
      </w:r>
      <w:r>
        <w:rPr>
          <w:rFonts w:ascii="Times New Roman"/>
          <w:b w:val="false"/>
          <w:i w:val="false"/>
          <w:color w:val="000000"/>
          <w:sz w:val="28"/>
        </w:rPr>
        <w:t>1) Басқарма өзiне жүктелген мiндеттердi және өзiнiң функцияларын жүзеге асыру барысында заңнамада бекiтiлген тәртiппен:</w:t>
      </w:r>
      <w:r>
        <w:br/>
      </w:r>
      <w:r>
        <w:rPr>
          <w:rFonts w:ascii="Times New Roman"/>
          <w:b w:val="false"/>
          <w:i w:val="false"/>
          <w:color w:val="000000"/>
          <w:sz w:val="28"/>
        </w:rPr>
        <w:t>
      </w:t>
      </w:r>
      <w:r>
        <w:rPr>
          <w:rFonts w:ascii="Times New Roman"/>
          <w:b w:val="false"/>
          <w:i w:val="false"/>
          <w:color w:val="000000"/>
          <w:sz w:val="28"/>
        </w:rPr>
        <w:t>мемлекеттiк органдардан, ұйымдардан, олардың лауазымды тұлғаларынан қажеттi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өз 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атқаруға құқылы;</w:t>
      </w:r>
      <w:r>
        <w:br/>
      </w:r>
      <w:r>
        <w:rPr>
          <w:rFonts w:ascii="Times New Roman"/>
          <w:b w:val="false"/>
          <w:i w:val="false"/>
          <w:color w:val="000000"/>
          <w:sz w:val="28"/>
        </w:rPr>
        <w:t>
      </w:t>
      </w:r>
      <w:r>
        <w:rPr>
          <w:rFonts w:ascii="Times New Roman"/>
          <w:b w:val="false"/>
          <w:i w:val="false"/>
          <w:color w:val="000000"/>
          <w:sz w:val="28"/>
        </w:rPr>
        <w:t>2) Басқарма: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жеке және заңды тұлғалардың Басқармаға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95" w:id="3"/>
    <w:p>
      <w:pPr>
        <w:spacing w:after="0"/>
        <w:ind w:left="0"/>
        <w:jc w:val="left"/>
      </w:pPr>
      <w:r>
        <w:rPr>
          <w:rFonts w:ascii="Times New Roman"/>
          <w:b/>
          <w:i w:val="false"/>
          <w:color w:val="000000"/>
        </w:rPr>
        <w:t xml:space="preserve"> 3. Басқарманың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Басқармаға басшылықты Басқармаға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20. Басқарманың бiрiншi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Басқарманың бiрiншi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Басқарманың бiрiншi басшысының өкiлеттiгi:</w:t>
      </w:r>
      <w:r>
        <w:br/>
      </w:r>
      <w:r>
        <w:rPr>
          <w:rFonts w:ascii="Times New Roman"/>
          <w:b w:val="false"/>
          <w:i w:val="false"/>
          <w:color w:val="000000"/>
          <w:sz w:val="28"/>
        </w:rPr>
        <w:t>
      </w:t>
      </w:r>
      <w:r>
        <w:rPr>
          <w:rFonts w:ascii="Times New Roman"/>
          <w:b w:val="false"/>
          <w:i w:val="false"/>
          <w:color w:val="000000"/>
          <w:sz w:val="28"/>
        </w:rPr>
        <w:t>1) өз өкілеттігін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w:t>
      </w:r>
      <w:r>
        <w:rPr>
          <w:rFonts w:ascii="Times New Roman"/>
          <w:b w:val="false"/>
          <w:i w:val="false"/>
          <w:color w:val="000000"/>
          <w:sz w:val="28"/>
        </w:rPr>
        <w:t>2) өз құзыреті шегінде мемлекеттiк органдарда және өзге де ұйымдарда Басқарманы бiлдiредi;</w:t>
      </w:r>
      <w:r>
        <w:br/>
      </w:r>
      <w:r>
        <w:rPr>
          <w:rFonts w:ascii="Times New Roman"/>
          <w:b w:val="false"/>
          <w:i w:val="false"/>
          <w:color w:val="000000"/>
          <w:sz w:val="28"/>
        </w:rPr>
        <w:t>
      </w:t>
      </w:r>
      <w:r>
        <w:rPr>
          <w:rFonts w:ascii="Times New Roman"/>
          <w:b w:val="false"/>
          <w:i w:val="false"/>
          <w:color w:val="000000"/>
          <w:sz w:val="28"/>
        </w:rPr>
        <w:t>3) еңбек қатынастары мәселелерi өз құзыретiне жататын Басқарма қызметкерлерiн заңнамаға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стратегиялық және бағдарламалық құжаттардың әзірленуін қамтамасыз етеді;</w:t>
      </w:r>
      <w:r>
        <w:br/>
      </w:r>
      <w:r>
        <w:rPr>
          <w:rFonts w:ascii="Times New Roman"/>
          <w:b w:val="false"/>
          <w:i w:val="false"/>
          <w:color w:val="000000"/>
          <w:sz w:val="28"/>
        </w:rPr>
        <w:t>
      </w:t>
      </w:r>
      <w:r>
        <w:rPr>
          <w:rFonts w:ascii="Times New Roman"/>
          <w:b w:val="false"/>
          <w:i w:val="false"/>
          <w:color w:val="000000"/>
          <w:sz w:val="28"/>
        </w:rPr>
        <w:t>5) еңбек қатынастары мәселелерi өз құзыретiне жататын Басқарма қызметкерлерiне заңнамада белгiленген тәртiппен тәртіптік жаза қолданады және көтермелеу шараларын қабылдайды;</w:t>
      </w:r>
      <w:r>
        <w:br/>
      </w:r>
      <w:r>
        <w:rPr>
          <w:rFonts w:ascii="Times New Roman"/>
          <w:b w:val="false"/>
          <w:i w:val="false"/>
          <w:color w:val="000000"/>
          <w:sz w:val="28"/>
        </w:rPr>
        <w:t>
      </w:t>
      </w:r>
      <w:r>
        <w:rPr>
          <w:rFonts w:ascii="Times New Roman"/>
          <w:b w:val="false"/>
          <w:i w:val="false"/>
          <w:color w:val="000000"/>
          <w:sz w:val="28"/>
        </w:rPr>
        <w:t>6) бұйрықтарға қол қояды;</w:t>
      </w:r>
      <w:r>
        <w:br/>
      </w:r>
      <w:r>
        <w:rPr>
          <w:rFonts w:ascii="Times New Roman"/>
          <w:b w:val="false"/>
          <w:i w:val="false"/>
          <w:color w:val="000000"/>
          <w:sz w:val="28"/>
        </w:rPr>
        <w:t>
      </w:t>
      </w:r>
      <w:r>
        <w:rPr>
          <w:rFonts w:ascii="Times New Roman"/>
          <w:b w:val="false"/>
          <w:i w:val="false"/>
          <w:color w:val="000000"/>
          <w:sz w:val="28"/>
        </w:rPr>
        <w:t>7) Басқарма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8) шарттар жасасады;</w:t>
      </w:r>
      <w:r>
        <w:br/>
      </w:r>
      <w:r>
        <w:rPr>
          <w:rFonts w:ascii="Times New Roman"/>
          <w:b w:val="false"/>
          <w:i w:val="false"/>
          <w:color w:val="000000"/>
          <w:sz w:val="28"/>
        </w:rPr>
        <w:t>
      </w:t>
      </w:r>
      <w:r>
        <w:rPr>
          <w:rFonts w:ascii="Times New Roman"/>
          <w:b w:val="false"/>
          <w:i w:val="false"/>
          <w:color w:val="000000"/>
          <w:sz w:val="28"/>
        </w:rPr>
        <w:t>9) сенімхаттар береді;</w:t>
      </w:r>
      <w:r>
        <w:br/>
      </w:r>
      <w:r>
        <w:rPr>
          <w:rFonts w:ascii="Times New Roman"/>
          <w:b w:val="false"/>
          <w:i w:val="false"/>
          <w:color w:val="000000"/>
          <w:sz w:val="28"/>
        </w:rPr>
        <w:t>
      </w:t>
      </w:r>
      <w:r>
        <w:rPr>
          <w:rFonts w:ascii="Times New Roman"/>
          <w:b w:val="false"/>
          <w:i w:val="false"/>
          <w:color w:val="000000"/>
          <w:sz w:val="28"/>
        </w:rPr>
        <w:t>10) сыбайлас жемқорлыққа қарсы іс-қимыл жөніндегі жұмысты ұйымдастыруға дербес жауапты болады;</w:t>
      </w:r>
      <w:r>
        <w:br/>
      </w:r>
      <w:r>
        <w:rPr>
          <w:rFonts w:ascii="Times New Roman"/>
          <w:b w:val="false"/>
          <w:i w:val="false"/>
          <w:color w:val="000000"/>
          <w:sz w:val="28"/>
        </w:rPr>
        <w:t>
      </w:t>
      </w:r>
      <w:r>
        <w:rPr>
          <w:rFonts w:ascii="Times New Roman"/>
          <w:b w:val="false"/>
          <w:i w:val="false"/>
          <w:color w:val="000000"/>
          <w:sz w:val="28"/>
        </w:rPr>
        <w:t>11) Басқарманың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12) облыс әкімдігі мен әкімінің актiлерi мен тапсырмаларын орындайды;</w:t>
      </w:r>
      <w:r>
        <w:br/>
      </w:r>
      <w:r>
        <w:rPr>
          <w:rFonts w:ascii="Times New Roman"/>
          <w:b w:val="false"/>
          <w:i w:val="false"/>
          <w:color w:val="000000"/>
          <w:sz w:val="28"/>
        </w:rPr>
        <w:t>
      </w:t>
      </w:r>
      <w:r>
        <w:rPr>
          <w:rFonts w:ascii="Times New Roman"/>
          <w:b w:val="false"/>
          <w:i w:val="false"/>
          <w:color w:val="000000"/>
          <w:sz w:val="28"/>
        </w:rPr>
        <w:t>13) Басқарманың құрылымдық бөлiмшелерi туралы ережелердi бекiтедi;</w:t>
      </w:r>
      <w:r>
        <w:br/>
      </w:r>
      <w:r>
        <w:rPr>
          <w:rFonts w:ascii="Times New Roman"/>
          <w:b w:val="false"/>
          <w:i w:val="false"/>
          <w:color w:val="000000"/>
          <w:sz w:val="28"/>
        </w:rPr>
        <w:t>
      </w:t>
      </w:r>
      <w:r>
        <w:rPr>
          <w:rFonts w:ascii="Times New Roman"/>
          <w:b w:val="false"/>
          <w:i w:val="false"/>
          <w:color w:val="000000"/>
          <w:sz w:val="28"/>
        </w:rPr>
        <w:t xml:space="preserve">14) құзыретi шегiнде нормативтiк құқықтық актiлердiң жобаларын әзiрлеудi ұйымдастырады; </w:t>
      </w:r>
      <w:r>
        <w:br/>
      </w:r>
      <w:r>
        <w:rPr>
          <w:rFonts w:ascii="Times New Roman"/>
          <w:b w:val="false"/>
          <w:i w:val="false"/>
          <w:color w:val="000000"/>
          <w:sz w:val="28"/>
        </w:rPr>
        <w:t>
      </w:t>
      </w:r>
      <w:r>
        <w:rPr>
          <w:rFonts w:ascii="Times New Roman"/>
          <w:b w:val="false"/>
          <w:i w:val="false"/>
          <w:color w:val="000000"/>
          <w:sz w:val="28"/>
        </w:rPr>
        <w:t xml:space="preserve">15) қызметтік этика нормаларының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16) гендерлік теңдік саясатын жүзеге асырады; </w:t>
      </w:r>
      <w:r>
        <w:br/>
      </w:r>
      <w:r>
        <w:rPr>
          <w:rFonts w:ascii="Times New Roman"/>
          <w:b w:val="false"/>
          <w:i w:val="false"/>
          <w:color w:val="000000"/>
          <w:sz w:val="28"/>
        </w:rPr>
        <w:t>
      </w:t>
      </w:r>
      <w:r>
        <w:rPr>
          <w:rFonts w:ascii="Times New Roman"/>
          <w:b w:val="false"/>
          <w:i w:val="false"/>
          <w:color w:val="000000"/>
          <w:sz w:val="28"/>
        </w:rPr>
        <w:t xml:space="preserve">17) жеке тұлғаларды және заңды тұлғалардың өкілдерін жеке қабылдау кестесін бекітеді; </w:t>
      </w:r>
      <w:r>
        <w:br/>
      </w:r>
      <w:r>
        <w:rPr>
          <w:rFonts w:ascii="Times New Roman"/>
          <w:b w:val="false"/>
          <w:i w:val="false"/>
          <w:color w:val="000000"/>
          <w:sz w:val="28"/>
        </w:rPr>
        <w:t>
      </w:t>
      </w:r>
      <w:r>
        <w:rPr>
          <w:rFonts w:ascii="Times New Roman"/>
          <w:b w:val="false"/>
          <w:i w:val="false"/>
          <w:color w:val="000000"/>
          <w:sz w:val="28"/>
        </w:rPr>
        <w:t>18) 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Бiрiншi басшы өз орынбасарларының өкiлеттiктерiн қолданыстағы заңнамаға сәйкес белгiлейдi.</w:t>
      </w:r>
      <w:r>
        <w:br/>
      </w:r>
      <w:r>
        <w:rPr>
          <w:rFonts w:ascii="Times New Roman"/>
          <w:b w:val="false"/>
          <w:i w:val="false"/>
          <w:color w:val="000000"/>
          <w:sz w:val="28"/>
        </w:rPr>
        <w:t>
      </w:t>
      </w:r>
      <w:r>
        <w:rPr>
          <w:rFonts w:ascii="Times New Roman"/>
          <w:b w:val="false"/>
          <w:i w:val="false"/>
          <w:color w:val="000000"/>
          <w:sz w:val="28"/>
        </w:rPr>
        <w:t>24. Басқарманың жұмыс режимі:</w:t>
      </w:r>
      <w:r>
        <w:br/>
      </w:r>
      <w:r>
        <w:rPr>
          <w:rFonts w:ascii="Times New Roman"/>
          <w:b w:val="false"/>
          <w:i w:val="false"/>
          <w:color w:val="000000"/>
          <w:sz w:val="28"/>
        </w:rPr>
        <w:t>
      </w:t>
      </w:r>
      <w:r>
        <w:rPr>
          <w:rFonts w:ascii="Times New Roman"/>
          <w:b w:val="false"/>
          <w:i w:val="false"/>
          <w:color w:val="000000"/>
          <w:sz w:val="28"/>
        </w:rPr>
        <w:t>1) Басқарма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Басқарманың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25. Басқарма мен облыс әкімдігі арасындағы, Басқарма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p>
    <w:bookmarkStart w:name="z125" w:id="4"/>
    <w:p>
      <w:pPr>
        <w:spacing w:after="0"/>
        <w:ind w:left="0"/>
        <w:jc w:val="left"/>
      </w:pPr>
      <w:r>
        <w:rPr>
          <w:rFonts w:ascii="Times New Roman"/>
          <w:b/>
          <w:i w:val="false"/>
          <w:color w:val="000000"/>
        </w:rPr>
        <w:t xml:space="preserve"> 4. Басқарманың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Басқарманың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Басқарманың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27. Басқармаға бекiтiлген мүлiк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28.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30"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