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423d" w14:textId="1ff4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20 тамыздағы № 125 қаулысы. Қызылорда облысының Әділет департаментінде 2015 жылғы 08 қыркүйекте № 5125 болып тіркелді. Күші жойылды - Қызылорда облысы әкімдігінің 2020 жылғы 6 ақпандағы № 163 қаулысымен</w:t>
      </w:r>
    </w:p>
    <w:p>
      <w:pPr>
        <w:spacing w:after="0"/>
        <w:ind w:left="0"/>
        <w:jc w:val="both"/>
      </w:pPr>
      <w:bookmarkStart w:name="z1"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әкімдігінің 23.02.2018 </w:t>
      </w:r>
      <w:r>
        <w:rPr>
          <w:rFonts w:ascii="Times New Roman"/>
          <w:b w:val="false"/>
          <w:i w:val="false"/>
          <w:color w:val="000000"/>
          <w:sz w:val="28"/>
        </w:rPr>
        <w:t>№ 1054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Н.Н. Годуноваға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2015 жылғы 20 тамыздағы № 125 қаулысымен бекітілген</w:t>
            </w:r>
          </w:p>
        </w:tc>
      </w:tr>
    </w:tbl>
    <w:bookmarkStart w:name="z15" w:id="4"/>
    <w:p>
      <w:pPr>
        <w:spacing w:after="0"/>
        <w:ind w:left="0"/>
        <w:jc w:val="left"/>
      </w:pPr>
      <w:r>
        <w:rPr>
          <w:rFonts w:ascii="Times New Roman"/>
          <w:b/>
          <w:i w:val="false"/>
          <w:color w:val="000000"/>
        </w:rPr>
        <w:t xml:space="preserve">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23.02.2018 </w:t>
      </w:r>
      <w:r>
        <w:rPr>
          <w:rFonts w:ascii="Times New Roman"/>
          <w:b w:val="false"/>
          <w:i w:val="false"/>
          <w:color w:val="ff0000"/>
          <w:sz w:val="28"/>
        </w:rPr>
        <w:t>№ 1054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i w:val="false"/>
          <w:color w:val="000000"/>
        </w:rPr>
        <w:t xml:space="preserve"> 1. Жалпы ережелер</w:t>
      </w:r>
    </w:p>
    <w:bookmarkStart w:name="z16" w:id="5"/>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жұмыспен қамтуды үйлестіру және әлеуметтік бағдарламалар басқармасы" мемлекеттік мекемесі (бұдан әрі – көрсетілетін қызметті беруші). </w:t>
      </w:r>
    </w:p>
    <w:bookmarkEnd w:id="5"/>
    <w:bookmarkStart w:name="z17" w:id="6"/>
    <w:p>
      <w:pPr>
        <w:spacing w:after="0"/>
        <w:ind w:left="0"/>
        <w:jc w:val="both"/>
      </w:pPr>
      <w:r>
        <w:rPr>
          <w:rFonts w:ascii="Times New Roman"/>
          <w:b w:val="false"/>
          <w:i w:val="false"/>
          <w:color w:val="000000"/>
          <w:sz w:val="28"/>
        </w:rPr>
        <w:t>
      Өтініштерде қабылдау және мемлекеттік көрсетілетін қызмет нәтижелерін беру:</w:t>
      </w:r>
    </w:p>
    <w:bookmarkEnd w:id="6"/>
    <w:bookmarkStart w:name="z18" w:id="7"/>
    <w:p>
      <w:pPr>
        <w:spacing w:after="0"/>
        <w:ind w:left="0"/>
        <w:jc w:val="both"/>
      </w:pPr>
      <w:r>
        <w:rPr>
          <w:rFonts w:ascii="Times New Roman"/>
          <w:b w:val="false"/>
          <w:i w:val="false"/>
          <w:color w:val="000000"/>
          <w:sz w:val="28"/>
        </w:rPr>
        <w:t xml:space="preserve">
      1) көрсетілетін қызметті берушінің кеңсесі; </w:t>
      </w:r>
    </w:p>
    <w:bookmarkEnd w:id="7"/>
    <w:bookmarkStart w:name="z19" w:id="8"/>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8"/>
    <w:bookmarkStart w:name="z20" w:id="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9"/>
    <w:bookmarkStart w:name="z21" w:id="10"/>
    <w:p>
      <w:pPr>
        <w:spacing w:after="0"/>
        <w:ind w:left="0"/>
        <w:jc w:val="both"/>
      </w:pPr>
      <w:r>
        <w:rPr>
          <w:rFonts w:ascii="Times New Roman"/>
          <w:b w:val="false"/>
          <w:i w:val="false"/>
          <w:color w:val="000000"/>
          <w:sz w:val="28"/>
        </w:rPr>
        <w:t xml:space="preserve">
      3. Мемлекеттік көрсетілетін қызмет нәтижесі: </w:t>
      </w:r>
    </w:p>
    <w:bookmarkEnd w:id="10"/>
    <w:bookmarkStart w:name="z22" w:id="11"/>
    <w:p>
      <w:pPr>
        <w:spacing w:after="0"/>
        <w:ind w:left="0"/>
        <w:jc w:val="both"/>
      </w:pP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жұмыс берушілерге тиісті әкімшілік-аумақтық бірліктің аумағында еңбек қызметін жүзеге асыру үшін шетелдік жұмыс күшін тартуға берілген рұқсат, қайта ресімделген рұқсат және ұзартылған рұқсат (бұдан әрі – шетелдік жұмыс күшін тартуға рұқсат)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1"/>
    <w:bookmarkStart w:name="z23" w:id="12"/>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 және (немесе) қағаз түрінде.</w:t>
      </w:r>
    </w:p>
    <w:bookmarkEnd w:id="12"/>
    <w:bookmarkStart w:name="z24" w:id="13"/>
    <w:p>
      <w:pPr>
        <w:spacing w:after="0"/>
        <w:ind w:left="0"/>
        <w:jc w:val="left"/>
      </w:pPr>
      <w:r>
        <w:rPr>
          <w:rFonts w:ascii="Times New Roman"/>
          <w:b/>
          <w:i w:val="false"/>
          <w:color w:val="000000"/>
        </w:rPr>
        <w:t xml:space="preserve"> 2. Мемлекеттік қызмет көрсету процесінде құрылымдық бөлімшелерінің (қызметкерлерінің) іс-қимыл тәртібінің сипаттамасы</w:t>
      </w:r>
    </w:p>
    <w:bookmarkEnd w:id="13"/>
    <w:bookmarkStart w:name="z25" w:id="14"/>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алушының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 немесе портал арқылы электрондық құжат нысанында сұраныс жолдауы.</w:t>
      </w:r>
    </w:p>
    <w:bookmarkEnd w:id="14"/>
    <w:bookmarkStart w:name="z26" w:id="15"/>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5"/>
    <w:bookmarkStart w:name="z27" w:id="16"/>
    <w:p>
      <w:pPr>
        <w:spacing w:after="0"/>
        <w:ind w:left="0"/>
        <w:jc w:val="both"/>
      </w:pPr>
      <w:r>
        <w:rPr>
          <w:rFonts w:ascii="Times New Roman"/>
          <w:b w:val="false"/>
          <w:i w:val="false"/>
          <w:color w:val="000000"/>
          <w:sz w:val="28"/>
        </w:rPr>
        <w:t>
      шетелдік жұмыс күшін тартуға рұқсат алу үшін:</w:t>
      </w:r>
    </w:p>
    <w:bookmarkEnd w:id="16"/>
    <w:bookmarkStart w:name="z28" w:id="17"/>
    <w:p>
      <w:pPr>
        <w:spacing w:after="0"/>
        <w:ind w:left="0"/>
        <w:jc w:val="both"/>
      </w:pPr>
      <w:r>
        <w:rPr>
          <w:rFonts w:ascii="Times New Roman"/>
          <w:b w:val="false"/>
          <w:i w:val="false"/>
          <w:color w:val="000000"/>
          <w:sz w:val="28"/>
        </w:rPr>
        <w:t xml:space="preserve">
      1)көрсетілетін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ұсынылған құжаттар топтамасы;</w:t>
      </w:r>
    </w:p>
    <w:bookmarkEnd w:id="17"/>
    <w:bookmarkStart w:name="z29" w:id="18"/>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тіркелген күні және мемлекеттік көрсетілетін қызметті алатын күні, құжаттарды қабылдаған адамның тегі, аты, әкесінің аты (бар болған жағдайда) көрсетілген өтініштің үзбелі талонын және стандарттың 7-қосымшасына сәйкес нысан бойынша тиісті қолхатты (бұдан әрі – қолхат) береді және құжаттарды көрсетілетін қызметті берушінің басшысына ұсынады (жиырма минуттан аспайды).</w:t>
      </w:r>
    </w:p>
    <w:bookmarkEnd w:id="18"/>
    <w:bookmarkStart w:name="z30" w:id="1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құжаттарды ұсынған жағдайда көрсетілетін қызметті беруші өтінішті қабылдаудан бас тартады (жиырма минуттан аспайды). Рәсімнің (іс-қимылдың) нәтижесі: құжаттарды тіркеу және көрсетілетін қызметті берушінің басшысына ұсыну немесе өтінішті қабылдаудан бас тарту;</w:t>
      </w:r>
    </w:p>
    <w:bookmarkEnd w:id="19"/>
    <w:bookmarkStart w:name="z31" w:id="20"/>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кезінде,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bookmarkEnd w:id="20"/>
    <w:bookmarkStart w:name="z32" w:id="21"/>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орындаушыны анықтайды (отыз минуттан аспайды). Рәсімнің (іс-қимылдың) нәтижесі: құжаттарды көрсетілетін қызметті берушінің орындаушысына жолдау;</w:t>
      </w:r>
    </w:p>
    <w:bookmarkEnd w:id="21"/>
    <w:bookmarkStart w:name="z33" w:id="22"/>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және Қызылорда облысына шетелдік жұмыс күшін тартуға жұмыс берушілерге рұқсат беру жөніндегі комиссиясының (бұдан әрі – комиссия) қарауына ұсынады (алты жұмыс күні ішінде). Рәсімнің (іс-қимылдың) нәтижесі: құжаттарды комиссияның қарауына ұсыну;</w:t>
      </w:r>
    </w:p>
    <w:bookmarkEnd w:id="22"/>
    <w:bookmarkStart w:name="z34" w:id="23"/>
    <w:p>
      <w:pPr>
        <w:spacing w:after="0"/>
        <w:ind w:left="0"/>
        <w:jc w:val="both"/>
      </w:pPr>
      <w:r>
        <w:rPr>
          <w:rFonts w:ascii="Times New Roman"/>
          <w:b w:val="false"/>
          <w:i w:val="false"/>
          <w:color w:val="000000"/>
          <w:sz w:val="28"/>
        </w:rPr>
        <w:t>
      5) комиссия құжаттарды қарайды және көрсетілетін қызметті берушінің орындаушысына рұқсатты беру не рұқсатты беруден бас тарту туралы ұсынымын (бұдан әрі – ұсыным) жолдайды (бір жұмыс күні ішінде). Рәсімнің (іс-қимылдың) нәтижесі: ұсынымды көрсетілетін қызметті берушінің орындаушысына жолдау;</w:t>
      </w:r>
    </w:p>
    <w:bookmarkEnd w:id="23"/>
    <w:bookmarkStart w:name="z35" w:id="24"/>
    <w:p>
      <w:pPr>
        <w:spacing w:after="0"/>
        <w:ind w:left="0"/>
        <w:jc w:val="both"/>
      </w:pPr>
      <w:r>
        <w:rPr>
          <w:rFonts w:ascii="Times New Roman"/>
          <w:b w:val="false"/>
          <w:i w:val="false"/>
          <w:color w:val="000000"/>
          <w:sz w:val="28"/>
        </w:rPr>
        <w:t>
      6) көрсетілетін қызметті берушінің орындаушысы комиссияның ұсынымына сәйкес қабылданған шешiм жөнiнде хабарламаны (бұдан әрі – хабарлама) дайындайды және көрсетілетін қызметті берушінің басшысына ұсынады (екі сағат ішінде). Рәсімнің (іс-қимылдың) нәтижесі: хабарламаны көрсетілетін қызметті берушінің басшысына жолдау;</w:t>
      </w:r>
    </w:p>
    <w:bookmarkEnd w:id="24"/>
    <w:bookmarkStart w:name="z36" w:id="25"/>
    <w:p>
      <w:pPr>
        <w:spacing w:after="0"/>
        <w:ind w:left="0"/>
        <w:jc w:val="both"/>
      </w:pPr>
      <w:r>
        <w:rPr>
          <w:rFonts w:ascii="Times New Roman"/>
          <w:b w:val="false"/>
          <w:i w:val="false"/>
          <w:color w:val="000000"/>
          <w:sz w:val="28"/>
        </w:rPr>
        <w:t>
      7) көрсетілетін қызметті берушінің басшысы хабарламаға қол қояды және көрсетілетін қызметті берушінің орындаушысына жолдайды (отыз минуттан аспайды). Рәсімнің (іс-қимылдың) нәтижесі: қол қойылған хабарламаны көрсетілетін қызметті берушінің орындаушысына жолдау;</w:t>
      </w:r>
    </w:p>
    <w:bookmarkEnd w:id="25"/>
    <w:bookmarkStart w:name="z37" w:id="26"/>
    <w:p>
      <w:pPr>
        <w:spacing w:after="0"/>
        <w:ind w:left="0"/>
        <w:jc w:val="both"/>
      </w:pPr>
      <w:r>
        <w:rPr>
          <w:rFonts w:ascii="Times New Roman"/>
          <w:b w:val="false"/>
          <w:i w:val="false"/>
          <w:color w:val="000000"/>
          <w:sz w:val="28"/>
        </w:rPr>
        <w:t>
      8) көрсетілетін қызметті берушінің орындаушысы хабарламаны тіркейді және көрсетілетін қызметті алушыға жолдайды (бір жұмыс күні ішінде), көрсетілетін қызметті алушы рұқсатты бергені үшін алымды енгізгенін растайтын құжаттардың көшірмелерін (бұдан әрі – қажетті құжаттар көшірмелері) ұсынғаннан кейін (он жұмыс күні ішінде) рұқсатты әзірлейді және көрсетілетін қызметті алушыға жолдайды, ал көрсетілетін қызметті алушы екі жұмыс күнi өткен соң рұқсатты алуға келмеген жағдайда, орындаушы рұқсатты көрсетілетін қызметті берушінің кеңсе қызметкеріне жолдайды (отыз минуттан аспайды). Рәсімнің (іс-қимылдың) нәтижесі: хабарламаны көрсетілетін қызметті алушыға, рұқсатты - көрсетілетін қызметті берушінің кеңсе қызметкеріне жолдау;</w:t>
      </w:r>
    </w:p>
    <w:bookmarkEnd w:id="26"/>
    <w:bookmarkStart w:name="z38" w:id="27"/>
    <w:p>
      <w:pPr>
        <w:spacing w:after="0"/>
        <w:ind w:left="0"/>
        <w:jc w:val="both"/>
      </w:pPr>
      <w:r>
        <w:rPr>
          <w:rFonts w:ascii="Times New Roman"/>
          <w:b w:val="false"/>
          <w:i w:val="false"/>
          <w:color w:val="000000"/>
          <w:sz w:val="28"/>
        </w:rPr>
        <w:t>
      9) көрсетілетін қызметті берушінің кеңсе қызметкері көрсетілетін қызметті алушыға тiркелген мекен-жайы бойынша пошталық жөнелтiлiмдi алу туралы хабарламаны ала отырып, рұқсатты пошта байланысы арқылы жібереді (бір жұмыс күні ішінде). Рәсімнің (іс-қимылдың) нәтижесі: рұқсатты көрсетілетін қызметті алушыға пошта байланысы арқылы жолдау;</w:t>
      </w:r>
    </w:p>
    <w:bookmarkEnd w:id="27"/>
    <w:bookmarkStart w:name="z39" w:id="28"/>
    <w:p>
      <w:pPr>
        <w:spacing w:after="0"/>
        <w:ind w:left="0"/>
        <w:jc w:val="both"/>
      </w:pPr>
      <w:r>
        <w:rPr>
          <w:rFonts w:ascii="Times New Roman"/>
          <w:b w:val="false"/>
          <w:i w:val="false"/>
          <w:color w:val="000000"/>
          <w:sz w:val="28"/>
        </w:rPr>
        <w:t>
      Шетелдік жұмыс күшін тартуға рұқсатты қайта ресімдеу үшін:</w:t>
      </w:r>
    </w:p>
    <w:bookmarkEnd w:id="28"/>
    <w:bookmarkStart w:name="z40" w:id="29"/>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ұсынылған құжаттар топтамасы;</w:t>
      </w:r>
    </w:p>
    <w:bookmarkEnd w:id="29"/>
    <w:bookmarkStart w:name="z41" w:id="30"/>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қолхатты береді және құжаттарды көрсетілетін қызметті берушінің басшысына ұсынады (жиырма минуттан аспайды).</w:t>
      </w:r>
    </w:p>
    <w:bookmarkEnd w:id="30"/>
    <w:bookmarkStart w:name="z42" w:id="31"/>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құжаттарды ұсынған жағдайда көрсетілетін қызметті беруші өтінішті қабылдаудан бас тартады. Рәсімнің (іс-қимылдың) нәтижесі: құжаттарды тіркеу және көрсетілетін қызметті берушінің басшысына ұсыну немесе өтінішті қабылдаудан бас тарту;</w:t>
      </w:r>
    </w:p>
    <w:bookmarkEnd w:id="31"/>
    <w:bookmarkStart w:name="z43" w:id="32"/>
    <w:p>
      <w:pPr>
        <w:spacing w:after="0"/>
        <w:ind w:left="0"/>
        <w:jc w:val="both"/>
      </w:pPr>
      <w:r>
        <w:rPr>
          <w:rFonts w:ascii="Times New Roman"/>
          <w:b w:val="false"/>
          <w:i w:val="false"/>
          <w:color w:val="000000"/>
          <w:sz w:val="28"/>
        </w:rPr>
        <w:t>
      3) көрсетілетін қызметті берушінің басшысы құжаттарды қарайды, рұқсатты қайта ресімдеу немесе қайта ресімдеуден бас тарту туралы шешім қабылдайды және құжаттарды көрсетілетін қызметті берушінің орындаушысына жолдайды (бес жұмыс күні ішінде). Рәсімнің (іс-қимылдың) нәтижесі: шешім қабылдау және құжаттарды көрсетілетін қызметті берушінің орындаушысына жолдау;</w:t>
      </w:r>
    </w:p>
    <w:bookmarkEnd w:id="32"/>
    <w:bookmarkStart w:name="z44" w:id="33"/>
    <w:p>
      <w:pPr>
        <w:spacing w:after="0"/>
        <w:ind w:left="0"/>
        <w:jc w:val="both"/>
      </w:pPr>
      <w:r>
        <w:rPr>
          <w:rFonts w:ascii="Times New Roman"/>
          <w:b w:val="false"/>
          <w:i w:val="false"/>
          <w:color w:val="000000"/>
          <w:sz w:val="28"/>
        </w:rPr>
        <w:t>
      4) көрсетілетін қызметті берушінің орындаушысы көрсетілетін қызметті беруші басшысының шешіміне сәйкес рұқсатты немесе бас тарту туралы хабарламаны (бұдан әрі – хабарлама) дайындайды және көрсетілетін қызметті берушінің басшысына ұсынады (екі сағат ішінде). Рәсімнің (іс-қимылдың) нәтижесі: қайта ресімделген рұқсатты және хабарламаны көрсетілетін қызметті берушінің басшысына ұсыну;</w:t>
      </w:r>
    </w:p>
    <w:bookmarkEnd w:id="33"/>
    <w:bookmarkStart w:name="z45" w:id="34"/>
    <w:p>
      <w:pPr>
        <w:spacing w:after="0"/>
        <w:ind w:left="0"/>
        <w:jc w:val="both"/>
      </w:pPr>
      <w:r>
        <w:rPr>
          <w:rFonts w:ascii="Times New Roman"/>
          <w:b w:val="false"/>
          <w:i w:val="false"/>
          <w:color w:val="000000"/>
          <w:sz w:val="28"/>
        </w:rPr>
        <w:t>
      5) көрсетілетін қызметті берушінің басшысы рұқсатқа немесе хабарламаға қол қояды және көрсетілетін қызметті берушінің кеңсе қызметкеріне жолдайды (отыз минуттан аспайды). Рәсімнің (іс-қимылдың) нәтижесі: көрсетілетін қызметті берушінің кеңсе қызметкеріне хабарламаны, қайта ресімделген рұқсатты жолдау;</w:t>
      </w:r>
    </w:p>
    <w:bookmarkEnd w:id="34"/>
    <w:bookmarkStart w:name="z46" w:id="35"/>
    <w:p>
      <w:pPr>
        <w:spacing w:after="0"/>
        <w:ind w:left="0"/>
        <w:jc w:val="both"/>
      </w:pPr>
      <w:r>
        <w:rPr>
          <w:rFonts w:ascii="Times New Roman"/>
          <w:b w:val="false"/>
          <w:i w:val="false"/>
          <w:color w:val="000000"/>
          <w:sz w:val="28"/>
        </w:rPr>
        <w:t>
      6) көрсетілетін қызметті берушінің кеңсе қызметкері хабарламаны немесе рұқсатты тіркейді және көрсетілетін қызметті алушыға береді (бір жұмыс күні ішінде). Рәсімнің (іс-қимылдың) нәтижесі: көрсетілетін қызметті алушыға хабарламаны, қайта ресімделген рұқсатты беру.</w:t>
      </w:r>
    </w:p>
    <w:bookmarkEnd w:id="35"/>
    <w:bookmarkStart w:name="z47" w:id="36"/>
    <w:p>
      <w:pPr>
        <w:spacing w:after="0"/>
        <w:ind w:left="0"/>
        <w:jc w:val="both"/>
      </w:pPr>
      <w:r>
        <w:rPr>
          <w:rFonts w:ascii="Times New Roman"/>
          <w:b w:val="false"/>
          <w:i w:val="false"/>
          <w:color w:val="000000"/>
          <w:sz w:val="28"/>
        </w:rPr>
        <w:t>
      Шетелдік жұмыс күшін тартуға рұқсатты ұзарту үшін:</w:t>
      </w:r>
    </w:p>
    <w:bookmarkEnd w:id="36"/>
    <w:bookmarkStart w:name="z48" w:id="37"/>
    <w:p>
      <w:pPr>
        <w:spacing w:after="0"/>
        <w:ind w:left="0"/>
        <w:jc w:val="both"/>
      </w:pPr>
      <w:r>
        <w:rPr>
          <w:rFonts w:ascii="Times New Roman"/>
          <w:b w:val="false"/>
          <w:i w:val="false"/>
          <w:color w:val="000000"/>
          <w:sz w:val="28"/>
        </w:rPr>
        <w:t>
      1) көрсетілетін қызметті алушы көрсетілетін қызметті берушіге стандарттың 9-тармағына сәйкес құжаттарды ұсынады. Рәсімнің (іс-қимылдың) нәтижесі: ұсынылған құжаттар топтамасы;</w:t>
      </w:r>
    </w:p>
    <w:bookmarkEnd w:id="37"/>
    <w:bookmarkStart w:name="z49" w:id="38"/>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қолхатты береді және құжаттарды көрсетілетін қызметті берушінің басшысына ұсынады (жиырма минуттан аспайды).</w:t>
      </w:r>
    </w:p>
    <w:bookmarkEnd w:id="38"/>
    <w:bookmarkStart w:name="z50" w:id="39"/>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толық емес топтамасын және (немесе) қолданылу мерзімі өткен құжаттарды ұсынған жағдайда көрсетілетін қызметті беруші өтінішті қабылдаудан бас тартады. Рәсімнің (іс-қимылдың) нәтижесі: құжаттарды тіркеу және көрсетілетін қызметті берушінің басшысына ұсыну немесе өтінішті қабылдаудан бас тарту;</w:t>
      </w:r>
    </w:p>
    <w:bookmarkEnd w:id="39"/>
    <w:bookmarkStart w:name="z51" w:id="40"/>
    <w:p>
      <w:pPr>
        <w:spacing w:after="0"/>
        <w:ind w:left="0"/>
        <w:jc w:val="both"/>
      </w:pPr>
      <w:r>
        <w:rPr>
          <w:rFonts w:ascii="Times New Roman"/>
          <w:b w:val="false"/>
          <w:i w:val="false"/>
          <w:color w:val="000000"/>
          <w:sz w:val="28"/>
        </w:rPr>
        <w:t>
      3) көрсетілетін қызметті берушінің басшысы құжаттарды қарайды, рұқсатты ұзарту немесе ұзартудан бас тарту туралы шешім қабылдайды және көрсетілетін қызметті берушінің орындаушысына жолдайды (үш жұмыс күні ішінде). Рәсімнің (іс-қимылдың) нәтижесі: шешім қабылдау және құжаттарды көрсетілетін қызметті берушінің орындаушысына жолдау;</w:t>
      </w:r>
    </w:p>
    <w:bookmarkEnd w:id="40"/>
    <w:bookmarkStart w:name="z52" w:id="41"/>
    <w:p>
      <w:pPr>
        <w:spacing w:after="0"/>
        <w:ind w:left="0"/>
        <w:jc w:val="both"/>
      </w:pPr>
      <w:r>
        <w:rPr>
          <w:rFonts w:ascii="Times New Roman"/>
          <w:b w:val="false"/>
          <w:i w:val="false"/>
          <w:color w:val="000000"/>
          <w:sz w:val="28"/>
        </w:rPr>
        <w:t>
      4) көрсетілетін қызметті берушінің орындаушысы көрсетілетін қызметті беруші басшысының рұқсатты ұзарту немесе рұқсатты ұзартудан бас тарту туралы шешіміне сәйкес рұқсатты және қабылдаған шешімі жөнiнде хабарламаны (бұдан әрі – хабарлама) дайындайды және көрсетілетін қызметті берушінің басшысына ұсынады (екі сағат ішінде). Рәсімнің (іс-қимылдың) нәтижесі: рұқсатты және хабарламаны көрсетілетін қызметті берушінің басшысына ұсыну;</w:t>
      </w:r>
    </w:p>
    <w:bookmarkEnd w:id="41"/>
    <w:bookmarkStart w:name="z53" w:id="42"/>
    <w:p>
      <w:pPr>
        <w:spacing w:after="0"/>
        <w:ind w:left="0"/>
        <w:jc w:val="both"/>
      </w:pPr>
      <w:r>
        <w:rPr>
          <w:rFonts w:ascii="Times New Roman"/>
          <w:b w:val="false"/>
          <w:i w:val="false"/>
          <w:color w:val="000000"/>
          <w:sz w:val="28"/>
        </w:rPr>
        <w:t>
      5) көрсетілетін қызметті берушінің басшысы хабарламаға және рұқсатқа қол қояды және көрсетілетін қызметті берушінің орындаушысына жолдайды (отыз минуттан аспайды) Рәсімнің (іс-қимылдың) нәтижесі: рұқсатты және хабарламаны көрсетілетін қызметті берушінің орындаушысына жолдау;</w:t>
      </w:r>
    </w:p>
    <w:bookmarkEnd w:id="42"/>
    <w:bookmarkStart w:name="z54" w:id="43"/>
    <w:p>
      <w:pPr>
        <w:spacing w:after="0"/>
        <w:ind w:left="0"/>
        <w:jc w:val="both"/>
      </w:pPr>
      <w:r>
        <w:rPr>
          <w:rFonts w:ascii="Times New Roman"/>
          <w:b w:val="false"/>
          <w:i w:val="false"/>
          <w:color w:val="000000"/>
          <w:sz w:val="28"/>
        </w:rPr>
        <w:t>
      6) көрсетілетін қызметті берушінің орындаушысы хабарламаны тіркейді және көрсетілетін қызметті алушыға жолдайды (бір жұмыс күні ішінде), көрсетілетін қызметті алушы құжаттардың көшірмелерін тапсырғаннан кейін (он жұмыс күні ішінде) рұқсатты көрсетілетін қызметті алушыға, ал көрсетілетін қызметті алушы екі жұмыс күнi өткен соң рұқсатты алуға келмеген жағдайда, көрсетілетін қызметті берушінің орындаушысы рұқсатты көрсетілетін қызметті берушінің кеңсе қызметкеріне жолдайды (отыз минуттан аспайды). Рәсімнің (іс-қимылдың) нәтижесі: хабарламаны көрсетілетін қызметті алушыға, рұқсатты - көрсетілетін қызметті берушінің кеңсе қызметкеріне жолдау;</w:t>
      </w:r>
    </w:p>
    <w:bookmarkEnd w:id="43"/>
    <w:bookmarkStart w:name="z55" w:id="44"/>
    <w:p>
      <w:pPr>
        <w:spacing w:after="0"/>
        <w:ind w:left="0"/>
        <w:jc w:val="both"/>
      </w:pPr>
      <w:r>
        <w:rPr>
          <w:rFonts w:ascii="Times New Roman"/>
          <w:b w:val="false"/>
          <w:i w:val="false"/>
          <w:color w:val="000000"/>
          <w:sz w:val="28"/>
        </w:rPr>
        <w:t>
      7) көрсетілетін қызметті берушінің кеңсе қызметкері көрсетілетін қызметті алушының тiркелген мекен-жайы бойынша пошталық жөнелтiлiмдi алу туралы хабарламаны ала отырып, рұқсатты пошта байланысы арқылы жібереді (бір жұмыс күні ішінде). Рәсімнің (іс-қимылдың) нәтижесі: рұқсатты көрсетілетін қызметті алушыға пошта байланысы арқылы жолдау;</w:t>
      </w:r>
    </w:p>
    <w:bookmarkEnd w:id="44"/>
    <w:bookmarkStart w:name="z56" w:id="45"/>
    <w:p>
      <w:pPr>
        <w:spacing w:after="0"/>
        <w:ind w:left="0"/>
        <w:jc w:val="both"/>
      </w:pPr>
      <w:r>
        <w:rPr>
          <w:rFonts w:ascii="Times New Roman"/>
          <w:b w:val="false"/>
          <w:i w:val="false"/>
          <w:color w:val="000000"/>
          <w:sz w:val="28"/>
        </w:rPr>
        <w:t xml:space="preserve">
      Корпоративішілік ауыстыру шеңберінде шетелдік жұмыс күшін тартуға рұқсатты алу үшін: </w:t>
      </w:r>
    </w:p>
    <w:bookmarkEnd w:id="45"/>
    <w:bookmarkStart w:name="z57" w:id="46"/>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ұсынылған құжаттар топтамасы;</w:t>
      </w:r>
    </w:p>
    <w:bookmarkEnd w:id="46"/>
    <w:bookmarkStart w:name="z58" w:id="47"/>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қолхатты береді және құжаттарды көрсетілетін қызметті берушінің басшысына ұсынады (жиырма минуттан аспайды).</w:t>
      </w:r>
    </w:p>
    <w:bookmarkEnd w:id="47"/>
    <w:bookmarkStart w:name="z59" w:id="4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құжаттарды ұсынған жағдайда көрсетілетін қызметті беруші өтінішті қабылдаудан бас тартады. Рәсімнің (іс-қимылдың) нәтижесі: құжаттарды тіркеу және көрсетілетін қызметті берушінің басшысына ұсыну немесе өтінішті қабылдаудан бас тарту;</w:t>
      </w:r>
    </w:p>
    <w:bookmarkEnd w:id="48"/>
    <w:bookmarkStart w:name="z60" w:id="49"/>
    <w:p>
      <w:pPr>
        <w:spacing w:after="0"/>
        <w:ind w:left="0"/>
        <w:jc w:val="both"/>
      </w:pPr>
      <w:r>
        <w:rPr>
          <w:rFonts w:ascii="Times New Roman"/>
          <w:b w:val="false"/>
          <w:i w:val="false"/>
          <w:color w:val="000000"/>
          <w:sz w:val="28"/>
        </w:rPr>
        <w:t>
      3) көрсетілетін қызметті берушінің басшысы құжаттарды қарайды, корпоративішілік ауыстыру шеңберінде рұқсат беру немесе бас тарту туралы шешім қабылдайды және көрсетілетін қызметті берушінің орындаушысына жолдайды (жеті жұмыс күні ішінде). Рәсімнің (іс-қимылдың) нәтижесі: шешім қабылдау және құжаттарды көрсетілетін қызметті берушінің орындаушысына жолдау;</w:t>
      </w:r>
    </w:p>
    <w:bookmarkEnd w:id="49"/>
    <w:bookmarkStart w:name="z61" w:id="50"/>
    <w:p>
      <w:pPr>
        <w:spacing w:after="0"/>
        <w:ind w:left="0"/>
        <w:jc w:val="both"/>
      </w:pPr>
      <w:r>
        <w:rPr>
          <w:rFonts w:ascii="Times New Roman"/>
          <w:b w:val="false"/>
          <w:i w:val="false"/>
          <w:color w:val="000000"/>
          <w:sz w:val="28"/>
        </w:rPr>
        <w:t>
      4) көрсетілетін қызметті берушінің орындаушысы құжаттарды қарайды, қабылданған шешімге сәйкес рұқсатты немесе хабарламаны дайындайды және көрсетілетін қызметті берушінің басшысына ұсынады (екі сағаттың ішінде). Рәсімнің (іс-қимылдың) нәтижесі: рұқсатты немесе хабарламаны көрсетілетін қызметті берушінің басшысына ұсыну;</w:t>
      </w:r>
    </w:p>
    <w:bookmarkEnd w:id="50"/>
    <w:bookmarkStart w:name="z62" w:id="51"/>
    <w:p>
      <w:pPr>
        <w:spacing w:after="0"/>
        <w:ind w:left="0"/>
        <w:jc w:val="both"/>
      </w:pPr>
      <w:r>
        <w:rPr>
          <w:rFonts w:ascii="Times New Roman"/>
          <w:b w:val="false"/>
          <w:i w:val="false"/>
          <w:color w:val="000000"/>
          <w:sz w:val="28"/>
        </w:rPr>
        <w:t>
      5) көрсетілетін қызметті берушінің басшысы рұқсатқа немесе хабарламаға қол қояды және көрсетілетін қызметті берушінің орындаушысына жолдайды (отыз минуттан аспайды). Рәсімнің (іс-қимылдың) нәтижесі: рұқсатты немесе хабарламаны көрсетілетін қызметті берушінің орындаушысына жолдау;</w:t>
      </w:r>
    </w:p>
    <w:bookmarkEnd w:id="51"/>
    <w:bookmarkStart w:name="z63" w:id="52"/>
    <w:p>
      <w:pPr>
        <w:spacing w:after="0"/>
        <w:ind w:left="0"/>
        <w:jc w:val="both"/>
      </w:pPr>
      <w:r>
        <w:rPr>
          <w:rFonts w:ascii="Times New Roman"/>
          <w:b w:val="false"/>
          <w:i w:val="false"/>
          <w:color w:val="000000"/>
          <w:sz w:val="28"/>
        </w:rPr>
        <w:t>
      6) көрсетілетін қызметті берушінің орындаушысы рұқсатты немесе хабарламаны тіркейді және көрсетілетін қызметті берушінің кеңсе қызметкеріне жолдайды (отыз минуттан аспайды). Рәсімнің (іс-қимылдың) нәтижесі: рұқсатты немесе хабарламаны көрсетілетін қызметті берушінің кеңсе қызметкеріне жолдау;</w:t>
      </w:r>
    </w:p>
    <w:bookmarkEnd w:id="52"/>
    <w:bookmarkStart w:name="z64" w:id="53"/>
    <w:p>
      <w:pPr>
        <w:spacing w:after="0"/>
        <w:ind w:left="0"/>
        <w:jc w:val="both"/>
      </w:pPr>
      <w:r>
        <w:rPr>
          <w:rFonts w:ascii="Times New Roman"/>
          <w:b w:val="false"/>
          <w:i w:val="false"/>
          <w:color w:val="000000"/>
          <w:sz w:val="28"/>
        </w:rPr>
        <w:t>
      7) көрсетілетін қызметті берушінің кеңсе қызметкері рұқсатты немесе хабарламаны тіркейді және көрсетілетін қызметті алушыға береді (бір жұмыс күні ішінде). Рәсімнің (іс-қимылдың) нәтижесі: хабарламаны және рұқсатты көрсетілетін қызметті алушыға беру.</w:t>
      </w:r>
    </w:p>
    <w:bookmarkEnd w:id="53"/>
    <w:bookmarkStart w:name="z65" w:id="54"/>
    <w:p>
      <w:pPr>
        <w:spacing w:after="0"/>
        <w:ind w:left="0"/>
        <w:jc w:val="both"/>
      </w:pPr>
      <w:r>
        <w:rPr>
          <w:rFonts w:ascii="Times New Roman"/>
          <w:b w:val="false"/>
          <w:i w:val="false"/>
          <w:color w:val="000000"/>
          <w:sz w:val="28"/>
        </w:rPr>
        <w:t xml:space="preserve">
      Корпоративішілік ауыстыру шеңберінде шетелдік жұмыс күшін тартуға рұқсатты қайта ресімдеу және ұзарту үшін: </w:t>
      </w:r>
    </w:p>
    <w:bookmarkEnd w:id="54"/>
    <w:bookmarkStart w:name="z66" w:id="55"/>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ұсынылған құжаттар топтамасы;</w:t>
      </w:r>
    </w:p>
    <w:bookmarkEnd w:id="55"/>
    <w:bookmarkStart w:name="z67" w:id="56"/>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қолхатты береді және құжаттарды көрсетілетін қызметті берушінің басшысына ұсынады (жиырма минуттан аспайды).</w:t>
      </w:r>
    </w:p>
    <w:bookmarkEnd w:id="56"/>
    <w:bookmarkStart w:name="z68" w:id="5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құжаттарды ұсынған жағдайда, көрсетілетін қызметті беруші өтінішті қабылдаудан бас тартады. Рәсімнің (іс-қимылдың) нәтижесі: құжаттарды тіркеу және көрсетілетін қызметті берушінің басшысына ұсыну немесе өтінішті қабылдаудан бас тарту;</w:t>
      </w:r>
    </w:p>
    <w:bookmarkEnd w:id="57"/>
    <w:bookmarkStart w:name="z69" w:id="58"/>
    <w:p>
      <w:pPr>
        <w:spacing w:after="0"/>
        <w:ind w:left="0"/>
        <w:jc w:val="both"/>
      </w:pPr>
      <w:r>
        <w:rPr>
          <w:rFonts w:ascii="Times New Roman"/>
          <w:b w:val="false"/>
          <w:i w:val="false"/>
          <w:color w:val="000000"/>
          <w:sz w:val="28"/>
        </w:rPr>
        <w:t>
      3) көрсетілетін қызметті берушінің басшысы құжаттарды қарайды, корпоративішілік ауыстыру шеңберінде рұқсатты қайта ресімдеу не ұзарту немесе бас тарту туралы шешім қабылдайды және құжаттарды көрсетілетін қызметті берушінің орындаушысына жолдайды (бес жұмыс күні ішінде). Рәсімнің (іс-қимылдың) нәтижесі: шешім қабылдау және құжаттарды көрсетілетін қызметті берушінің орындаушысына жолдау;</w:t>
      </w:r>
    </w:p>
    <w:bookmarkEnd w:id="58"/>
    <w:bookmarkStart w:name="z70" w:id="59"/>
    <w:p>
      <w:pPr>
        <w:spacing w:after="0"/>
        <w:ind w:left="0"/>
        <w:jc w:val="both"/>
      </w:pPr>
      <w:r>
        <w:rPr>
          <w:rFonts w:ascii="Times New Roman"/>
          <w:b w:val="false"/>
          <w:i w:val="false"/>
          <w:color w:val="000000"/>
          <w:sz w:val="28"/>
        </w:rPr>
        <w:t>
      4) көрсетілетін қызметті берушінің орындаушысы құжаттарды қарайды, қабылданған шешімге сәйкес қайта ресімделген немесе ұзартылған рұқсатты (бұдан әрі – рұқсат) немесе бас тарту туралы хабарламаны (бұдан әрі – хабарлама) дайындайды және көрсетілетін қызметті берушінің басшысына ұсынады (екі сағаттың ішінде). Рәсімнің (іс-қимылдың) нәтижесі: рұқсатты немесе хабарламаны көрсетілетін қызметті берушінің басшысына ұсыну;</w:t>
      </w:r>
    </w:p>
    <w:bookmarkEnd w:id="59"/>
    <w:bookmarkStart w:name="z71" w:id="60"/>
    <w:p>
      <w:pPr>
        <w:spacing w:after="0"/>
        <w:ind w:left="0"/>
        <w:jc w:val="both"/>
      </w:pPr>
      <w:r>
        <w:rPr>
          <w:rFonts w:ascii="Times New Roman"/>
          <w:b w:val="false"/>
          <w:i w:val="false"/>
          <w:color w:val="000000"/>
          <w:sz w:val="28"/>
        </w:rPr>
        <w:t>
      5) көрсетілетін қызметті берушінің басшысы рұқсатқа немесе хабарламаға қол қояды және көрсетілетін қызметті берушінің орындаушысына жолдайды (отыз минуттан аспайды). Рәсімнің (іс-қимылдың) нәтижесі: рұқсатты немесе хабарламаны көрсетілетін қызметті берушінің орындаушысына жолдау;</w:t>
      </w:r>
    </w:p>
    <w:bookmarkEnd w:id="60"/>
    <w:bookmarkStart w:name="z72" w:id="61"/>
    <w:p>
      <w:pPr>
        <w:spacing w:after="0"/>
        <w:ind w:left="0"/>
        <w:jc w:val="both"/>
      </w:pPr>
      <w:r>
        <w:rPr>
          <w:rFonts w:ascii="Times New Roman"/>
          <w:b w:val="false"/>
          <w:i w:val="false"/>
          <w:color w:val="000000"/>
          <w:sz w:val="28"/>
        </w:rPr>
        <w:t>
      6) көрсетілетін қызметті берушінің орындаушысы рұқсатты немесе хабарламаны тіркейді және көрсетілетін қызметті берушінің кеңсе қызметкеріне жолдайды (отыз минуттан аспайды). Рәсімнің (іс-қимылдың) нәтижесі: хабарламаны немесе рұқсатты көрсетілетін қызметті берушінің кеңсе қызметкеріне жолдау;</w:t>
      </w:r>
    </w:p>
    <w:bookmarkEnd w:id="61"/>
    <w:bookmarkStart w:name="z73" w:id="62"/>
    <w:p>
      <w:pPr>
        <w:spacing w:after="0"/>
        <w:ind w:left="0"/>
        <w:jc w:val="both"/>
      </w:pPr>
      <w:r>
        <w:rPr>
          <w:rFonts w:ascii="Times New Roman"/>
          <w:b w:val="false"/>
          <w:i w:val="false"/>
          <w:color w:val="000000"/>
          <w:sz w:val="28"/>
        </w:rPr>
        <w:t>
      7) көрсетілетін қызметті берушінің кеңсе қызметкері рұқсатты немесе хабарламаны тіркейді және көрсетілетін қызметті алушыға береді (бір жұмыс күні ішінде). Рәсімнің (іс-қимылдың) нәтижесі: рұқсатты немесе хабарламаны көрсетілетін қызметті алушыға беру.</w:t>
      </w:r>
    </w:p>
    <w:bookmarkEnd w:id="62"/>
    <w:bookmarkStart w:name="z74" w:id="63"/>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және комиссияның өзара іс-қимыл тәртібінің сипаттамасы</w:t>
      </w:r>
    </w:p>
    <w:bookmarkEnd w:id="63"/>
    <w:bookmarkStart w:name="z75" w:id="6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және комиссияның құрылымдық бөлімшелері (қызметкерлері) тізбесі:</w:t>
      </w:r>
    </w:p>
    <w:bookmarkEnd w:id="64"/>
    <w:bookmarkStart w:name="z76" w:id="65"/>
    <w:p>
      <w:pPr>
        <w:spacing w:after="0"/>
        <w:ind w:left="0"/>
        <w:jc w:val="both"/>
      </w:pPr>
      <w:r>
        <w:rPr>
          <w:rFonts w:ascii="Times New Roman"/>
          <w:b w:val="false"/>
          <w:i w:val="false"/>
          <w:color w:val="000000"/>
          <w:sz w:val="28"/>
        </w:rPr>
        <w:t>
      1) көрсетілетін қызметті берушінің кеңсе қызметкері;</w:t>
      </w:r>
    </w:p>
    <w:bookmarkEnd w:id="65"/>
    <w:bookmarkStart w:name="z77" w:id="66"/>
    <w:p>
      <w:pPr>
        <w:spacing w:after="0"/>
        <w:ind w:left="0"/>
        <w:jc w:val="both"/>
      </w:pPr>
      <w:r>
        <w:rPr>
          <w:rFonts w:ascii="Times New Roman"/>
          <w:b w:val="false"/>
          <w:i w:val="false"/>
          <w:color w:val="000000"/>
          <w:sz w:val="28"/>
        </w:rPr>
        <w:t>
      2) көрсетілетін қызметті берушінің басшысы;</w:t>
      </w:r>
    </w:p>
    <w:bookmarkEnd w:id="66"/>
    <w:bookmarkStart w:name="z78" w:id="67"/>
    <w:p>
      <w:pPr>
        <w:spacing w:after="0"/>
        <w:ind w:left="0"/>
        <w:jc w:val="both"/>
      </w:pPr>
      <w:r>
        <w:rPr>
          <w:rFonts w:ascii="Times New Roman"/>
          <w:b w:val="false"/>
          <w:i w:val="false"/>
          <w:color w:val="000000"/>
          <w:sz w:val="28"/>
        </w:rPr>
        <w:t>
      3) көрсетілетін қызметті берушінің орындаушысы;</w:t>
      </w:r>
    </w:p>
    <w:bookmarkEnd w:id="67"/>
    <w:bookmarkStart w:name="z79" w:id="68"/>
    <w:p>
      <w:pPr>
        <w:spacing w:after="0"/>
        <w:ind w:left="0"/>
        <w:jc w:val="both"/>
      </w:pPr>
      <w:r>
        <w:rPr>
          <w:rFonts w:ascii="Times New Roman"/>
          <w:b w:val="false"/>
          <w:i w:val="false"/>
          <w:color w:val="000000"/>
          <w:sz w:val="28"/>
        </w:rPr>
        <w:t>
      4) комиссия.</w:t>
      </w:r>
    </w:p>
    <w:bookmarkEnd w:id="68"/>
    <w:bookmarkStart w:name="z80" w:id="69"/>
    <w:p>
      <w:pPr>
        <w:spacing w:after="0"/>
        <w:ind w:left="0"/>
        <w:jc w:val="both"/>
      </w:pPr>
      <w:r>
        <w:rPr>
          <w:rFonts w:ascii="Times New Roman"/>
          <w:b w:val="false"/>
          <w:i w:val="false"/>
          <w:color w:val="000000"/>
          <w:sz w:val="28"/>
        </w:rPr>
        <w:t xml:space="preserve">
      8. Мемлекеттік қызмет көрсету процесінде рәсімдері (іс-қимылдары), көрсетілетін қызметті берушінің құрылымдық бөлімшелерінің (қызметкерлерінің) өзара іс-қимылдары реттілігінің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69"/>
    <w:bookmarkStart w:name="z81" w:id="70"/>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ресми интернет-ресурстарында орналастырылады.</w:t>
      </w:r>
    </w:p>
    <w:bookmarkEnd w:id="70"/>
    <w:bookmarkStart w:name="z82" w:id="71"/>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71"/>
    <w:bookmarkStart w:name="z83" w:id="72"/>
    <w:p>
      <w:pPr>
        <w:spacing w:after="0"/>
        <w:ind w:left="0"/>
        <w:jc w:val="both"/>
      </w:pPr>
      <w:r>
        <w:rPr>
          <w:rFonts w:ascii="Times New Roman"/>
          <w:b w:val="false"/>
          <w:i w:val="false"/>
          <w:color w:val="000000"/>
          <w:sz w:val="28"/>
        </w:rPr>
        <w:t>
      9.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72"/>
    <w:bookmarkStart w:name="z84" w:id="73"/>
    <w:p>
      <w:pPr>
        <w:spacing w:after="0"/>
        <w:ind w:left="0"/>
        <w:jc w:val="both"/>
      </w:pPr>
      <w:r>
        <w:rPr>
          <w:rFonts w:ascii="Times New Roman"/>
          <w:b w:val="false"/>
          <w:i w:val="false"/>
          <w:color w:val="000000"/>
          <w:sz w:val="28"/>
        </w:rPr>
        <w:t>
      1) көрсетілетін қызметті алушы порталда тіркеледі және көрсетілетін қызметті алушының электронды цифрлы қолтаңбасымен (бұдан әрі – ЭЦҚ) куәландырылған электрондық құжат нысанындағы өтініш (бұдан әрі – электрондық сұраныс) пен стандарттың 9-тармағына сәйкес құжаттарды жолдайды. Рәсімнің (іс-қимылдың) нәтижесі: құжаттар топтамасын ұсыну;</w:t>
      </w:r>
    </w:p>
    <w:bookmarkEnd w:id="73"/>
    <w:bookmarkStart w:name="z85" w:id="74"/>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көрсетілетін қызметті алушының "жеке кабинетінде" мемлекеттік көрсетілетін қызметті көрсету үшін электрондық сұраныстың қабылданғаны туралы мәртебе көрінеді (жиырма минуттан аспайды). Рәсімнің (іс-қимылдың) нәтижесі: құжаттарды қабылдау және тіркеу;</w:t>
      </w:r>
    </w:p>
    <w:bookmarkEnd w:id="74"/>
    <w:bookmarkStart w:name="z86" w:id="75"/>
    <w:p>
      <w:pPr>
        <w:spacing w:after="0"/>
        <w:ind w:left="0"/>
        <w:jc w:val="both"/>
      </w:pPr>
      <w:r>
        <w:rPr>
          <w:rFonts w:ascii="Times New Roman"/>
          <w:b w:val="false"/>
          <w:i w:val="false"/>
          <w:color w:val="000000"/>
          <w:sz w:val="28"/>
        </w:rPr>
        <w:t xml:space="preserve">
      3) электрондық сұраныс пен құжаттар қабылданғаннан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2-8, 2-6) тармақшаларына сәйкес жүзеге асырылады. Рәсімнің (іс-қимылдың) нәтижесі: құжаттарды көрсетілетін қызметті берушінің басшысына ұсыну;</w:t>
      </w:r>
    </w:p>
    <w:bookmarkEnd w:id="75"/>
    <w:bookmarkStart w:name="z87" w:id="76"/>
    <w:p>
      <w:pPr>
        <w:spacing w:after="0"/>
        <w:ind w:left="0"/>
        <w:jc w:val="both"/>
      </w:pPr>
      <w:r>
        <w:rPr>
          <w:rFonts w:ascii="Times New Roman"/>
          <w:b w:val="false"/>
          <w:i w:val="false"/>
          <w:color w:val="000000"/>
          <w:sz w:val="28"/>
        </w:rPr>
        <w:t>
      4) көрсетілетін қызметті берушінің орындаушысы мемлекеттік қызмет көрсетудің нәтижесін тіркейді және көрсетілетін қызметті алушының "жеке кабинетіне" жолдайды (жиырма минуттан аспайды). Рәсімнің (іс-қимылдың) нәтижесі: мемлекеттік көрсетілетін қызмет нәтижесін көрсетілетін қызметті алушының "жеке кабинетіне" жолдау.</w:t>
      </w:r>
    </w:p>
    <w:bookmarkEnd w:id="76"/>
    <w:bookmarkStart w:name="z88" w:id="77"/>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регламентіне 1-қосымша </w:t>
            </w:r>
          </w:p>
        </w:tc>
      </w:tr>
    </w:tbl>
    <w:bookmarkStart w:name="z90" w:id="78"/>
    <w:p>
      <w:pPr>
        <w:spacing w:after="0"/>
        <w:ind w:left="0"/>
        <w:jc w:val="left"/>
      </w:pPr>
      <w:r>
        <w:rPr>
          <w:rFonts w:ascii="Times New Roman"/>
          <w:b/>
          <w:i w:val="false"/>
          <w:color w:val="000000"/>
        </w:rPr>
        <w:t xml:space="preserve"> Мемлекеттік қызмет көрсету бизнес - процесінің анықтамалығы</w:t>
      </w:r>
    </w:p>
    <w:bookmarkEnd w:id="78"/>
    <w:bookmarkStart w:name="z91" w:id="79"/>
    <w:p>
      <w:pPr>
        <w:spacing w:after="0"/>
        <w:ind w:left="0"/>
        <w:jc w:val="both"/>
      </w:pPr>
      <w:r>
        <w:rPr>
          <w:rFonts w:ascii="Times New Roman"/>
          <w:b w:val="false"/>
          <w:i w:val="false"/>
          <w:color w:val="000000"/>
          <w:sz w:val="28"/>
        </w:rPr>
        <w:t>
      шетелдік жұмыс күшін тартуға рұқсат алу кезінде:</w:t>
      </w:r>
    </w:p>
    <w:bookmarkEnd w:id="79"/>
    <w:bookmarkStart w:name="z92"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1"/>
    <w:p>
      <w:pPr>
        <w:spacing w:after="0"/>
        <w:ind w:left="0"/>
        <w:jc w:val="both"/>
      </w:pPr>
      <w:r>
        <w:rPr>
          <w:rFonts w:ascii="Times New Roman"/>
          <w:b w:val="false"/>
          <w:i w:val="false"/>
          <w:color w:val="000000"/>
          <w:sz w:val="28"/>
        </w:rPr>
        <w:t>
      кестенің жалғасы</w:t>
      </w:r>
    </w:p>
    <w:bookmarkEnd w:id="81"/>
    <w:bookmarkStart w:name="z94"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5778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785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3"/>
    <w:p>
      <w:pPr>
        <w:spacing w:after="0"/>
        <w:ind w:left="0"/>
        <w:jc w:val="both"/>
      </w:pPr>
      <w:r>
        <w:rPr>
          <w:rFonts w:ascii="Times New Roman"/>
          <w:b w:val="false"/>
          <w:i w:val="false"/>
          <w:color w:val="000000"/>
          <w:sz w:val="28"/>
        </w:rPr>
        <w:t>
      шетелдік жұмыс күшін тартуға рұқсатты қайта ресімдеу кезінде:</w:t>
      </w:r>
    </w:p>
    <w:bookmarkEnd w:id="83"/>
    <w:bookmarkStart w:name="z9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5"/>
    <w:p>
      <w:pPr>
        <w:spacing w:after="0"/>
        <w:ind w:left="0"/>
        <w:jc w:val="both"/>
      </w:pPr>
      <w:r>
        <w:rPr>
          <w:rFonts w:ascii="Times New Roman"/>
          <w:b w:val="false"/>
          <w:i w:val="false"/>
          <w:color w:val="000000"/>
          <w:sz w:val="28"/>
        </w:rPr>
        <w:t>
      шетелдік жұмыс күшін тартуға рұқсатты ұзарту кезінде:</w:t>
      </w:r>
    </w:p>
    <w:bookmarkEnd w:id="85"/>
    <w:bookmarkStart w:name="z98"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xml:space="preserve">
      корпоративішілік ауыстыру шеңберінде шетелдік жұмыс күшін тартуға рұқсатты алу кезінде: </w:t>
      </w:r>
    </w:p>
    <w:bookmarkEnd w:id="87"/>
    <w:bookmarkStart w:name="z100"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89"/>
    <w:p>
      <w:pPr>
        <w:spacing w:after="0"/>
        <w:ind w:left="0"/>
        <w:jc w:val="both"/>
      </w:pPr>
      <w:r>
        <w:rPr>
          <w:rFonts w:ascii="Times New Roman"/>
          <w:b w:val="false"/>
          <w:i w:val="false"/>
          <w:color w:val="000000"/>
          <w:sz w:val="28"/>
        </w:rPr>
        <w:t xml:space="preserve">
      корпоративішілік ауыстыру шеңберінде шетелдік жұмыс күшін тартуға рұқсатты қайта ресімдеу және ұзарту кезінде: </w:t>
      </w:r>
    </w:p>
    <w:bookmarkEnd w:id="89"/>
    <w:bookmarkStart w:name="z102"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регламентіне 2-қосымша </w:t>
            </w:r>
          </w:p>
        </w:tc>
      </w:tr>
    </w:tbl>
    <w:bookmarkStart w:name="z104" w:id="91"/>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91"/>
    <w:bookmarkStart w:name="z105" w:id="92"/>
    <w:p>
      <w:pPr>
        <w:spacing w:after="0"/>
        <w:ind w:left="0"/>
        <w:jc w:val="both"/>
      </w:pPr>
      <w:r>
        <w:rPr>
          <w:rFonts w:ascii="Times New Roman"/>
          <w:b w:val="false"/>
          <w:i w:val="false"/>
          <w:color w:val="000000"/>
          <w:sz w:val="28"/>
        </w:rPr>
        <w:t>
      шетелдік жұмыс күшін тартуға рұқсат алу кезінде:</w:t>
      </w:r>
    </w:p>
    <w:bookmarkEnd w:id="92"/>
    <w:bookmarkStart w:name="z106"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75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94"/>
    <w:p>
      <w:pPr>
        <w:spacing w:after="0"/>
        <w:ind w:left="0"/>
        <w:jc w:val="both"/>
      </w:pPr>
      <w:r>
        <w:rPr>
          <w:rFonts w:ascii="Times New Roman"/>
          <w:b w:val="false"/>
          <w:i w:val="false"/>
          <w:color w:val="000000"/>
          <w:sz w:val="28"/>
        </w:rPr>
        <w:t>
      шетелдік жұмыс күшін тартуға рұқсатты қайта ресімдеу кезінде:</w:t>
      </w:r>
    </w:p>
    <w:bookmarkEnd w:id="94"/>
    <w:bookmarkStart w:name="z108"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96"/>
    <w:p>
      <w:pPr>
        <w:spacing w:after="0"/>
        <w:ind w:left="0"/>
        <w:jc w:val="both"/>
      </w:pPr>
      <w:r>
        <w:rPr>
          <w:rFonts w:ascii="Times New Roman"/>
          <w:b w:val="false"/>
          <w:i w:val="false"/>
          <w:color w:val="000000"/>
          <w:sz w:val="28"/>
        </w:rPr>
        <w:t>
      шетелдік жұмыс күшін тартуға рұқсатты ұзарту кезінде:</w:t>
      </w:r>
    </w:p>
    <w:bookmarkEnd w:id="96"/>
    <w:bookmarkStart w:name="z110"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98"/>
    <w:p>
      <w:pPr>
        <w:spacing w:after="0"/>
        <w:ind w:left="0"/>
        <w:jc w:val="both"/>
      </w:pPr>
      <w:r>
        <w:rPr>
          <w:rFonts w:ascii="Times New Roman"/>
          <w:b w:val="false"/>
          <w:i w:val="false"/>
          <w:color w:val="000000"/>
          <w:sz w:val="28"/>
        </w:rPr>
        <w:t xml:space="preserve">
      корпоративішілік ауыстыру шеңберінде шетелдік жұмыс күшін тартуға рұқсатты алу, қайта ресімдеу немесе ұзарту кезінде: </w:t>
      </w:r>
    </w:p>
    <w:bookmarkEnd w:id="98"/>
    <w:bookmarkStart w:name="z112"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белгілемелер:</w:t>
      </w:r>
    </w:p>
    <w:bookmarkStart w:name="z113"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