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364f0" w14:textId="aa364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қалалық бюджет туралы" Қызылорда қалалық мәслихатының 2014 жылғы 18 желтоқсандағы № 37/1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қалалық мәслихатының 2015 жылғы 31 наурыздағы № 41/2 шешімі. Қызылорда облысының Әділет департаментінде 2015 жылғы 08 сәуірде № 4937 болып тіркелді. Қолданылу мерзімінің аяқталуына байланысты күші жойылды - (Қызылорда қалалық мәслихатының 2016 жылғы 05 қаңтардағы N 5 хатымен)</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Қолданылу мерзімінің аяқталуына байланысты күші жойылды - (Қызылорда қалалық мәслихатының 05.01.2016 N 5 хатымен).</w:t>
      </w:r>
      <w:r>
        <w:br/>
      </w:r>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Қызылорда қалалық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қалалық бюджет туралы" Қызылорда қалалық мәслихатының 2014 жылғы 18 желтоқсандағы </w:t>
      </w:r>
      <w:r>
        <w:rPr>
          <w:rFonts w:ascii="Times New Roman"/>
          <w:b w:val="false"/>
          <w:i w:val="false"/>
          <w:color w:val="000000"/>
          <w:sz w:val="28"/>
        </w:rPr>
        <w:t>№ 37/1</w:t>
      </w:r>
      <w:r>
        <w:rPr>
          <w:rFonts w:ascii="Times New Roman"/>
          <w:b w:val="false"/>
          <w:i w:val="false"/>
          <w:color w:val="000000"/>
          <w:sz w:val="28"/>
        </w:rPr>
        <w:t xml:space="preserve"> шешіміне (нормативтік құқықтық актілерді мемлекеттік тіркеу тізілімінде № 4830 тіркелген, 2015 жылдың 14 қаңтарында № 01-02 (1116-1117) "Ақмешіт ақшамы" газетінде, 2015 жылдың 14 қаңтарында № 1-2 (69) "Ұлағат ұясы"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аталған шешімнің 1-тармағының </w:t>
      </w:r>
      <w:r>
        <w:rPr>
          <w:rFonts w:ascii="Times New Roman"/>
          <w:b w:val="false"/>
          <w:i w:val="false"/>
          <w:color w:val="000000"/>
          <w:sz w:val="28"/>
        </w:rPr>
        <w:t>1) тармақшасы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"1) кірістер – 29 398 547,8 мың теңге, оның ішінде:</w:t>
      </w:r>
      <w:r>
        <w:br/>
      </w:r>
      <w:r>
        <w:rPr>
          <w:rFonts w:ascii="Times New Roman"/>
          <w:b w:val="false"/>
          <w:i w:val="false"/>
          <w:color w:val="000000"/>
          <w:sz w:val="28"/>
        </w:rPr>
        <w:t>
      </w:t>
      </w:r>
      <w:r>
        <w:rPr>
          <w:rFonts w:ascii="Times New Roman"/>
          <w:b w:val="false"/>
          <w:i w:val="false"/>
          <w:color w:val="000000"/>
          <w:sz w:val="28"/>
        </w:rPr>
        <w:t xml:space="preserve">салықтық түсімдер – 15 980 233 мың теңге; </w:t>
      </w:r>
      <w:r>
        <w:br/>
      </w:r>
      <w:r>
        <w:rPr>
          <w:rFonts w:ascii="Times New Roman"/>
          <w:b w:val="false"/>
          <w:i w:val="false"/>
          <w:color w:val="000000"/>
          <w:sz w:val="28"/>
        </w:rPr>
        <w:t>
      </w:t>
      </w:r>
      <w:r>
        <w:rPr>
          <w:rFonts w:ascii="Times New Roman"/>
          <w:b w:val="false"/>
          <w:i w:val="false"/>
          <w:color w:val="000000"/>
          <w:sz w:val="28"/>
        </w:rPr>
        <w:t xml:space="preserve">салықтық емес түсімдер – 212 368 мың теңге; </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1 902 991 мың теңге;</w:t>
      </w:r>
      <w:r>
        <w:br/>
      </w:r>
      <w:r>
        <w:rPr>
          <w:rFonts w:ascii="Times New Roman"/>
          <w:b w:val="false"/>
          <w:i w:val="false"/>
          <w:color w:val="000000"/>
          <w:sz w:val="28"/>
        </w:rPr>
        <w:t>
      </w:t>
      </w:r>
      <w:r>
        <w:rPr>
          <w:rFonts w:ascii="Times New Roman"/>
          <w:b w:val="false"/>
          <w:i w:val="false"/>
          <w:color w:val="000000"/>
          <w:sz w:val="28"/>
        </w:rPr>
        <w:t>трансферттер түсімі- 11 302 955,8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1-тармағының </w:t>
      </w:r>
      <w:r>
        <w:rPr>
          <w:rFonts w:ascii="Times New Roman"/>
          <w:b w:val="false"/>
          <w:i w:val="false"/>
          <w:color w:val="000000"/>
          <w:sz w:val="28"/>
        </w:rPr>
        <w:t>2) тармақшасы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"2) шығындар – 32 802 278,7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1-тармағының </w:t>
      </w:r>
      <w:r>
        <w:rPr>
          <w:rFonts w:ascii="Times New Roman"/>
          <w:b w:val="false"/>
          <w:i w:val="false"/>
          <w:color w:val="000000"/>
          <w:sz w:val="28"/>
        </w:rPr>
        <w:t>5) тармақшасы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"5) бюджет тапшылығы (профициті) – - 3 563 351,9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1-тармағының </w:t>
      </w:r>
      <w:r>
        <w:rPr>
          <w:rFonts w:ascii="Times New Roman"/>
          <w:b w:val="false"/>
          <w:i w:val="false"/>
          <w:color w:val="000000"/>
          <w:sz w:val="28"/>
        </w:rPr>
        <w:t>6) тармақшасы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(профицитті пайдалану) – 3 563 351,9 мың теңге;</w:t>
      </w:r>
      <w:r>
        <w:br/>
      </w:r>
      <w:r>
        <w:rPr>
          <w:rFonts w:ascii="Times New Roman"/>
          <w:b w:val="false"/>
          <w:i w:val="false"/>
          <w:color w:val="000000"/>
          <w:sz w:val="28"/>
        </w:rPr>
        <w:t>
      </w:t>
      </w:r>
      <w:r>
        <w:rPr>
          <w:rFonts w:ascii="Times New Roman"/>
          <w:b w:val="false"/>
          <w:i w:val="false"/>
          <w:color w:val="000000"/>
          <w:sz w:val="28"/>
        </w:rPr>
        <w:t>қарыздар түсімі – 4 144 461 мың теңге;</w:t>
      </w:r>
      <w:r>
        <w:br/>
      </w:r>
      <w:r>
        <w:rPr>
          <w:rFonts w:ascii="Times New Roman"/>
          <w:b w:val="false"/>
          <w:i w:val="false"/>
          <w:color w:val="000000"/>
          <w:sz w:val="28"/>
        </w:rPr>
        <w:t>
      </w:t>
      </w:r>
      <w:r>
        <w:rPr>
          <w:rFonts w:ascii="Times New Roman"/>
          <w:b w:val="false"/>
          <w:i w:val="false"/>
          <w:color w:val="000000"/>
          <w:sz w:val="28"/>
        </w:rPr>
        <w:t>қарыздарды өтеу – 1 063 884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5-тармағы</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бастап қолданысқа енгізіледі және 2015 жылғы 1 қаңтардан бастап пайда болған қатынастарға таралады.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Қызылорда қалалық</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Қызылорда қалалық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мәслихатының кезекті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мәслихатының 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ХХХХІ сессиясының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 САҚТАҒАНОВ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ҚҰТТЫҚОЖАЕВ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қалалық мәслихатының</w:t>
            </w:r>
            <w:r>
              <w:br/>
            </w:r>
            <w:r>
              <w:rPr>
                <w:rFonts w:ascii="Times New Roman"/>
                <w:b w:val="false"/>
                <w:i w:val="false"/>
                <w:color w:val="000000"/>
                <w:sz w:val="20"/>
              </w:rPr>
              <w:t>2015 жылғы 31 наурыздағы</w:t>
            </w:r>
            <w:r>
              <w:br/>
            </w:r>
            <w:r>
              <w:rPr>
                <w:rFonts w:ascii="Times New Roman"/>
                <w:b w:val="false"/>
                <w:i w:val="false"/>
                <w:color w:val="000000"/>
                <w:sz w:val="20"/>
              </w:rPr>
              <w:t>№ 41/2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қалалық мәслихатының</w:t>
            </w:r>
            <w:r>
              <w:br/>
            </w:r>
            <w:r>
              <w:rPr>
                <w:rFonts w:ascii="Times New Roman"/>
                <w:b w:val="false"/>
                <w:i w:val="false"/>
                <w:color w:val="000000"/>
                <w:sz w:val="20"/>
              </w:rPr>
              <w:t>2014 жылғы 18 желтоқсандағы</w:t>
            </w:r>
            <w:r>
              <w:br/>
            </w:r>
            <w:r>
              <w:rPr>
                <w:rFonts w:ascii="Times New Roman"/>
                <w:b w:val="false"/>
                <w:i w:val="false"/>
                <w:color w:val="000000"/>
                <w:sz w:val="20"/>
              </w:rPr>
              <w:t>№ 37/1 шешіміне 1 қосымша</w:t>
            </w:r>
          </w:p>
        </w:tc>
      </w:tr>
    </w:tbl>
    <w:bookmarkStart w:name="z29" w:id="0"/>
    <w:p>
      <w:pPr>
        <w:spacing w:after="0"/>
        <w:ind w:left="0"/>
        <w:jc w:val="left"/>
      </w:pPr>
      <w:r>
        <w:rPr>
          <w:rFonts w:ascii="Times New Roman"/>
          <w:b/>
          <w:i w:val="false"/>
          <w:color w:val="000000"/>
        </w:rPr>
        <w:t xml:space="preserve"> 2015 жылға арналған қала бюджеті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
        <w:gridCol w:w="392"/>
        <w:gridCol w:w="556"/>
        <w:gridCol w:w="557"/>
        <w:gridCol w:w="1182"/>
        <w:gridCol w:w="7434"/>
        <w:gridCol w:w="178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Соммасы, мың теңге</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6</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29 398 547,8</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15 980 233,0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6 700 728,0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6 700 728,0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салынатын табыстардан ұсталатын жеке табыс салығы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5 781 551,0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салынбайтын табыстардан ұсталатын жеке табыс салығы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549 298,0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369 879,0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5 892 413,0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5 892 413,0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5 892 413,0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2 489 444,0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1 310 591,0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және жеке кәсiпкерлердiң мүлкiне салынатын салық</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1 279 841,0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мүлкiне салынатын салық</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30 750,0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 салығы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228 972,0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мақсатындағы жерлерге жеке тұлғалардан алынатын жер салығы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 жерлерiне жеке тұлғалардан алынатын жер салығы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17 397,0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Өнеркәсiп, көлiк, байланыс, қорғаныс жерiне және ауыл шаруашылығына арналмаған өзге де жерге салынатын жер салығы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8 215,0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қорының жерлеріне салынатын жер салығы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мақсатындағы жерлерге заңды тұлғалардан, жеке кәсiпкерлерден, жеке нотариустар мен адвокаттардан алынатын жер салығы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202 495,0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949 436,0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тұлғалардан көлiк құралдарына салынатын салық</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179 041,0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тұлғалардан көлiк құралдарына салынатын салық</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770 395,0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420 379,0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127 097,0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аумағында өндірілген сыра</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2 577,0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Өндірушілер көтерме саудада сататын өзі өндіретін бензин (авиациялық бензинді қоспағанда)</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42 621,0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Өндірушілер көтерме саудада сататын өзі өндіретін дизель отыны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19 807,0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52 091,0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33 519,0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 учаскелерiн пайдаланғаны үшiн төлем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33 519,0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213 786,0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кәсiпкерлердi мемлекеттiк тiркегенi үшiн алынатын алым</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19 153,0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Жекелеген қызмет түрлерiмен айналысу құқығы үшiн алынатын лицензиялық алым</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23 669,0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Заңды тұлғаларды мемлекеттiк тiркегенi және филиалдар мен өкiлдiктердi есептiк тiркегенi, сондай-ақ оларды қайта тіркегені үшiн алым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9 582,0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Аукциондардан алынатын алым</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14 724,0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Көлік құралдарын мемлекеттік тіркегені, сондай-ақ оларды қайта тіркегені үшiн алым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12 672,0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Жылжымайтын мүлiкке және олармен мәміле жасау құқығын мемлекеттiк тiркегенi үшiн алынатын алым</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57 876,0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Сыртқы (көрнекi) жарнаманы аудандық маңызы бар жалпыға ортақ пайдаланылатын автомобиль жолдарының бөлiнген белдеуiндегi, аудандық маңызы бар қаладағы, ауылдағы, кенттегі үй-жайлардан тыс ашық кеңістіктегі жарнаманы тұрақты орналастыру объектiлерiнде және ауданда тіркелген көлік құралдарында орналастырғаны үшiн төлемақыны қоспағанда, сыртқы (көрнекi) жарнаманы облыстық маңызы бар қаладағы үй-жайлардан тыс ашық кеңістікте және облыстық маңызы бар қалада тіркелген көлік құралдарында орналастырғаны үшін төлемақы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75 959,0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45 977,0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Тіркелген салық</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45 977,0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түсетін өзге де салық түсімдері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476 800,0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баж</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476 800,0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мекемелерге сотқа берiлетiн талап арыздарынан алынатын мемлекеттiк бажды қоспағанда, мемлекеттiк баж сотқа берiлетiн талап арыздардан, ерекше талап ету iстерi арыздарынан, ерекше жүргiзiлетiн iстер бойынша арыздардан (шағымдардан), сот бұйрығын шығару туралы өтiнiштерден, атқару парағының дубликатын беру туралы шағымдардан, аралық (төрелiк) соттардың және шетелдiк соттардың шешiмдерiн мәжбүрлеп орындауға атқару парағын беру туралы шағымдардың, сот актiлерiнiң атқару парағының және өзге де құжаттардың көшiрмелерiн қайта беру туралы шағымдардан алынады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457 960,0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мемлекеттiк баж</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7 306,0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1 533,0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мемлекеттік баж</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азаматтығын алу, Қазақстан Республикасы азаматтығын қалпына келтіру және Қазақстан Республикасының азаматтығын тоқтату туралы құжаттарды ресімдегені үшін мемлекеттік баж</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Тұрғылықты жерін тіркегені үшін мемлекеттік баж</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4 351,0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Аңшы куәлігін бергені және оны жыл сайын тіркегені үшін мемлекеттік баж</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тұлғалардың азаматтық, қызметтiк қаруының (аңшылық суық қаруды, белгi беретiн қаруды, ұңғысыз атыс қаруын, механикалық шашыратқыштарды, көзден жас ағызатын немесе тiтiркендiретiн заттар толтырылған аэрозольдi және басқа құрылғыларды, үрлемелi қуаты 7,5 Дж-дан аспайтын пневматикалық қаруды қоспағанда және калибрi 4,5 мм-ге дейiнгiлерiн қоспағанда) әрбiр бiрлiгiн тiркегенi және қайта тiркегенi үшiн алынатын мемлекеттiк баж</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4 057,0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Тракторшы-машинистің куәлігі берілгені үшін алынатын мемлекеттік баж</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212 368,0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35 745,0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мемлекеттік кәсіпорындардың таза кірісінің бір бөлігінің түсімдері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 меншігіндегі мүлікті жалға беруден түсетін кірістер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33 196,0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ауданның (облыстық маңызы бар қаланың) коммуналдық меншiгiнiң мүлкiн жалға беруден түсетiн кiрiстерді қоспағанда, ауданның (облыстық маңызы бар қаланың) коммуналдық меншiгiнiң мүлкiн жалға беруден түсетiн кiрiстер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13 851,0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меншiгiндегi тұрғын үй қорынан үйлерді жалға беруден түсетiн кiрiстер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19 345,0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алушы банктерге жергілікті бюджеттен берілген бюджеттік кредиттер бойынша сыйақылар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бюджеттен қаржыландырылатын мемлекеттiк мекемелер ұйымдастыратын мемлекеттiк сатып алуды өткiзуден түсетiн ақшаның түсiмi</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36 300,0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36 300,0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қаржыландыратын мемлекеттiк мекемелер салатын әкiмшiлiк айыппұлдар, өсiмпұлдар, санкциялар, өндiрiп алулар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15 482,0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20 763,0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140 125,0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140 125,0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 жергілікті бюджеттен алынған, пайдаланылмаған қаражаттардың қайтарылуы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1 707,0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түсетін салықтық емес басқа да түсімдер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138 347,0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Негiзгi капиталды сатудан түсетін түсімдер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1 902 991,0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1 611 158,0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1 611 158,0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1 995,0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Азаматтарға пәтерлер сатудан түсетін түсімдер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1 609 163,0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291 833,0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сату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283 658,0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учаскелерiн сатудан түсетiн түсiмдер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283 658,0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8 175,0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жалдау құқығын сатқаны үшін төлем</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8 175,0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11 302 955,8</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11 302 955,8</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11 302 955,8</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4 354 609,0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6 948 346,8</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32 802 278,7</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485 216,0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382 201,0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28 947,0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27 088,0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26 719,0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1 859,0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191 043,0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191 043,0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2 735,0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188 308,0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162 211,0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162 161,0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2 424,0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159 737,0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37 296,0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37 296,0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26 443,0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26 113,0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8 749,0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2 104,0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31 334,0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31 334,0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31 334,0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30 882,0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34 385,0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19 301,0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коммуналдық шаруашылық,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19 301,0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18 801,0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15 084,0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15 084,0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14 632,0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7 274,0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7 274,0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7 274,0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7 274,0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6 994,0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102 094,0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102 094,0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82 654,0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82 654,0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азаматтық хал актілерін тіркеу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19 440,0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азаматтық хал актілерін тіркеу саласындағы мемлекеттік саясатты іске асыру жөніндегі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18 479,0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7 215,0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11 264,0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13 233 378,0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3 656 787,0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614 895,0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373 124,0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12 033,0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361 091,0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241 771,0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177 585,0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64 186,0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3 041 892,0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732 095,0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32 298,0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699 797,0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2 309 797,0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1 631 739,0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120 850,0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трансферті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557 208,0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9 056 596,0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11 381,0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11 381,0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11 101,0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9 045 215,0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8 842 227,0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684 303,0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8 157 924,0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202 988,0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8 385,0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194 603,0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519 995,0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519 995,0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32 773,0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32 049,0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5 852,0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5 852,0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248 334,0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71 828,0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71 828,0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29 118,0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29 118,0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132 090,0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132 090,0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1 566 190,0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60 823,0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60 823,0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60 823,0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60 823,0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1 335 627,0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9 171,0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9 171,0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8 742,0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1 248 549,0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128 471,0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122 570,0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Жұмыссыздарды кәсіптік даярлау және қайта даярлау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4 322,0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1 579,0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5 320,0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20 277,0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2 576,0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17 701,0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152 973,0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334 633,0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берілетін трансферттер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281 317,0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53 316,0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1 538,0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8 988,0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Белгіленген тұрғылықты жері жоқ тұлғаларды әлеуметтік бейімдеу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56 823,0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3 147,0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53 676,0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42 593,0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2 052,0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40 541,0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Зейнеткерлер мен мүгедектерге әлеуметтiк қызмет көрсету аумақтық орталығы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33 632,0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1 326,0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32 306,0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269 060,0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21 116,0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247 944,0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125 608,0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125 608,0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2 124,0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2 124,0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66 509,0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66 509,0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77 907,0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77 907,0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169 740,0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31 748,0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халықты жұмыспен қамтуды қамтамасыз ету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31 748,0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133 233,0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99 048,0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98 373,0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4 628,0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4 628,0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29 038,0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29 038,0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4 759,0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4 759,0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3 331,0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1 428,0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13 281 101,1</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7 240 091,8</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17 652,0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17 652,0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17 652,0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3 861 454,8</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1 391 516,0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322 458,0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қаражатынан кредит беру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1 069 058,0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2 469 938,8</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538 548,0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913 830,8</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трансферті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1 017 560,0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және тұрғын үй инспекциясы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3 360 985,0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 және тұрғын үй қоры саласында жергілікті деңгейде мемлекеттік саясатты іске асыру бойынша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62 752,0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1 186,0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61 566,0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1 374,0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3 039 727,0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қаражатынан кредит беру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3 039 727,0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уәкілетті ұйымдардың жарғылық капиталдарын ұлғайту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257 132,0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257 132,0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4 217 838,0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3 824 632,0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3 617 279,0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3 617 279,0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207 353,0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186 618,0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20 735,0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және тұрғын үй инспекциясы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258 250,0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29 478,0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93 734,0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шаруашылықты дамыту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65 124,0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65 124,0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жүйелерін дамыту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69 914,0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69 914,0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134 956,0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шаруашылықты дамыту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134 956,0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134 956,0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1 823 171,3</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114 948,0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66 206,0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66 206,0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33 850,0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33 850,0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14 892,0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14 892,0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6 922,9</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6 922,9</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6 922,9</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және тұрғын үй инспекциясы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1 675 179,4</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559 670,0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176 620,0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926 854,4</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12 035,0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26 121,0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5 241,0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20 880,0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490 625,0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205 422,0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105 831,0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105 831,0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4 469,0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101 362,0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99 591,0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99 591,0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3 918,0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95 673,0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102 446,0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 сауықтыру және спорттық іс-шараларды іске асыру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101 366,0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30 270,0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29 804,0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42 938,0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1 023,0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41 915,0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6 403,0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6 403,0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21 755,0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21 755,0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128 754,0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69 851,0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68 207,0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3 133,0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65 074,0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1 644,0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1 644,0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58 903,0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58 903,0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58 903,0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54 003,0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15 023,0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15 023,0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14 651,0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38 980,0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24 396,0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24 094,0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14 584,0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14 584,0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36 293,0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кешені және жер қойнауын пайдалану саласындағы өзге де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36 293,0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және тұрғын үй инспекциясы бөлігі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36 293,0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Жылу-энергетикалық жүйені дамыту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36 293,0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36 293,0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152 929,3</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85 366,3</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29 189,0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18 547,0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18 303,0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10 642,0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2 998,3</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2 998,3</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және ветеринариялық бақылау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53 179,0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және ветеринариялық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17 625,0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7 852,0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9 773,0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2 425,0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22 765,0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5 203,0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3 065,0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34 940,0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34 940,0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29 940,0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29 064,0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32 623,0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5 054,0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5 054,0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және ветеринариялық бақылау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27 569,0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27 569,0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137 289,0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137 289,0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42 165,0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42 165,0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41 641,0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95 124,0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30 124,0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1 076,0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29 048,0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 схемаларын және елді мекендердің бас жоспарларын әзірлеу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65 000,0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484 141,0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484 141,0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35 807,0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 көшелеріндегі автомобиль жолдарын күрделі және орташа жөндеу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35 807,0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448 334,0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41 528,0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41 528,0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406 806,0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395 312,0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394 342,0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19 877,0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19 877,0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374 465,0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374 465,0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2 572,0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230 259,0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141 634,0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2 429 280,3</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2 429 280,3</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2 429 280,3</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45 818,5</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коюлар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2 091 682,0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291 779,8</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29 262,0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35 676,0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35 676,0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35 676,0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35 676,0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35 676,0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берілген кредиттер есебінен</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35 676,0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6 414,0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6 414,0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6 414,0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6 414,0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130 359,0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130 359,0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130 359,0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130 359,0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және тұрғын үй инспекциясы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130 359,0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130 359,0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-3 563 351,9</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3 563 351,9</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4 144 461,0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4 144 461,0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4 144 461,0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4 144 461,0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4 144 461,0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1 063 884,0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1 063 884,0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1 063 884,0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1 063 884,0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482 774,9</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482 774,9</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482 774,9</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482 774,9</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қалалық мәслихатының</w:t>
            </w:r>
            <w:r>
              <w:br/>
            </w:r>
            <w:r>
              <w:rPr>
                <w:rFonts w:ascii="Times New Roman"/>
                <w:b w:val="false"/>
                <w:i w:val="false"/>
                <w:color w:val="000000"/>
                <w:sz w:val="20"/>
              </w:rPr>
              <w:t>2015 жылғы 31 наурыздағы</w:t>
            </w:r>
            <w:r>
              <w:br/>
            </w:r>
            <w:r>
              <w:rPr>
                <w:rFonts w:ascii="Times New Roman"/>
                <w:b w:val="false"/>
                <w:i w:val="false"/>
                <w:color w:val="000000"/>
                <w:sz w:val="20"/>
              </w:rPr>
              <w:t>№ 41/2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қалалық мәслихатының</w:t>
            </w:r>
            <w:r>
              <w:br/>
            </w:r>
            <w:r>
              <w:rPr>
                <w:rFonts w:ascii="Times New Roman"/>
                <w:b w:val="false"/>
                <w:i w:val="false"/>
                <w:color w:val="000000"/>
                <w:sz w:val="20"/>
              </w:rPr>
              <w:t>2014 жылғы 18 желтоқсандағы</w:t>
            </w:r>
            <w:r>
              <w:br/>
            </w:r>
            <w:r>
              <w:rPr>
                <w:rFonts w:ascii="Times New Roman"/>
                <w:b w:val="false"/>
                <w:i w:val="false"/>
                <w:color w:val="000000"/>
                <w:sz w:val="20"/>
              </w:rPr>
              <w:t>№ 37/1 шешіміне 4 қосымша</w:t>
            </w:r>
          </w:p>
        </w:tc>
      </w:tr>
    </w:tbl>
    <w:bookmarkStart w:name="z523" w:id="1"/>
    <w:p>
      <w:pPr>
        <w:spacing w:after="0"/>
        <w:ind w:left="0"/>
        <w:jc w:val="left"/>
      </w:pPr>
      <w:r>
        <w:rPr>
          <w:rFonts w:ascii="Times New Roman"/>
          <w:b/>
          <w:i w:val="false"/>
          <w:color w:val="000000"/>
        </w:rPr>
        <w:t xml:space="preserve"> Кент, ауылдық округтердің бюджеттік бағдарламалары бойынша 2015 жылға арналған шығындар көлемі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
        <w:gridCol w:w="187"/>
        <w:gridCol w:w="1032"/>
        <w:gridCol w:w="1032"/>
        <w:gridCol w:w="1032"/>
        <w:gridCol w:w="1032"/>
        <w:gridCol w:w="1032"/>
        <w:gridCol w:w="1032"/>
        <w:gridCol w:w="1032"/>
        <w:gridCol w:w="1032"/>
        <w:gridCol w:w="1032"/>
        <w:gridCol w:w="1433"/>
        <w:gridCol w:w="1032"/>
        <w:gridCol w:w="1433"/>
        <w:gridCol w:w="1433"/>
        <w:gridCol w:w="1032"/>
        <w:gridCol w:w="1032"/>
        <w:gridCol w:w="454"/>
      </w:tblGrid>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Атауы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КБК – (123001) Қаладағы аудан, аудандық маңызы бар қаланың, кент, ауыл, ауылдық округ әкімінің қызметін қамтамасыз ету жөніндегі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КБК – (123002) Ерекше жағдайларда сырқаты ауыр адамдарды дәрігерлік көмек көрсететін ең жақын денсаулық сақтау ұйымына жеткізуді ұйымдастыру</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КБК - (123003) Мұқтаж азаматтарға үйінде әлеуметтік көмек көрсету</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КБК - (123004) Мектепке дейінгі тәрбие мен оқыту ұйымдарының қызметін қамтамасыз ету</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КБК - (123005) 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КБК – (123006) Жергілікті деңгейде мәдени-демалыс жұмыстарын қолдау</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КБК – (123008) Елді мекендердің көшелерін жарықтандыру</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КБК – (123009) Елдi мекендердiң санитариясын қамтамасыз ету</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КБК – (123011) Елді мекендерді абаттандыру мен көгалдандыру</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КБК – (123022000) Мемлекеттік органның күрделі шығыстары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КБК - (123026) Жергілікті деңгейде халықты жұмыспен қамтуды қамтамасыз ету</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КБК – (123028000) Жергілікті деңгейде дене шынықтыру-сауықтыру және спорттық іс-шараларды іске асыру</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КБК – (123040000)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КБК - (123041) 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КБК – (123045) Елді мекендер көшелеріндегі автомобиль жолдарын күрделі және орташа жөндеу</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жинағы</w:t>
            </w:r>
            <w:r>
              <w:br/>
            </w:r>
            <w:r>
              <w:rPr>
                <w:rFonts w:ascii="Times New Roman"/>
                <w:b w:val="false"/>
                <w:i w:val="false"/>
                <w:color w:val="000000"/>
                <w:sz w:val="20"/>
              </w:rPr>
              <w:t>
</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Тасбөгет кенті әкімі аппараты</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25 985</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5 536</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52 592</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3 794</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21 232</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9262</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27 758</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1 204</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6 430</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106 232</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260 145</w:t>
            </w:r>
            <w:r>
              <w:br/>
            </w:r>
            <w:r>
              <w:rPr>
                <w:rFonts w:ascii="Times New Roman"/>
                <w:b w:val="false"/>
                <w:i w:val="false"/>
                <w:color w:val="000000"/>
                <w:sz w:val="20"/>
              </w:rPr>
              <w:t>
</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Белкөл кенті әкімі аппараты</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17 392</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909</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64 564</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7 545</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501</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924</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3 215</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5 866</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2 500</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104 815</w:t>
            </w:r>
            <w:r>
              <w:br/>
            </w:r>
            <w:r>
              <w:rPr>
                <w:rFonts w:ascii="Times New Roman"/>
                <w:b w:val="false"/>
                <w:i w:val="false"/>
                <w:color w:val="000000"/>
                <w:sz w:val="20"/>
              </w:rPr>
              <w:t>
</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Ақжарма а/о әкімінің аппараты</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15 703</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2326</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7 834</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6 194</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925</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2 411</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1 868</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38 122</w:t>
            </w:r>
            <w:r>
              <w:br/>
            </w:r>
            <w:r>
              <w:rPr>
                <w:rFonts w:ascii="Times New Roman"/>
                <w:b w:val="false"/>
                <w:i w:val="false"/>
                <w:color w:val="000000"/>
                <w:sz w:val="20"/>
              </w:rPr>
              <w:t>
</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Ақсуат а/о әкімінің аппараты</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17 688</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876</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88 695</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16 032</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4 999</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1 540</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3 215</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3 657</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43615</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29 290</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210 468</w:t>
            </w:r>
            <w:r>
              <w:br/>
            </w:r>
            <w:r>
              <w:rPr>
                <w:rFonts w:ascii="Times New Roman"/>
                <w:b w:val="false"/>
                <w:i w:val="false"/>
                <w:color w:val="000000"/>
                <w:sz w:val="20"/>
              </w:rPr>
              <w:t>
</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Қызылжарма а/о әкімінің аппараты</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22 386</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909</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167 273</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13 494</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4 262</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1 199</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825</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4 822</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5 764</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221 096</w:t>
            </w:r>
            <w:r>
              <w:br/>
            </w:r>
            <w:r>
              <w:rPr>
                <w:rFonts w:ascii="Times New Roman"/>
                <w:b w:val="false"/>
                <w:i w:val="false"/>
                <w:color w:val="000000"/>
                <w:sz w:val="20"/>
              </w:rPr>
              <w:t>
</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Қарауылтөбе а/о әкімінің аппараты</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14 162</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941</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6 978</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4878</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6 648</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2 411</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1 570</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38 585</w:t>
            </w:r>
            <w:r>
              <w:br/>
            </w:r>
            <w:r>
              <w:rPr>
                <w:rFonts w:ascii="Times New Roman"/>
                <w:b w:val="false"/>
                <w:i w:val="false"/>
                <w:color w:val="000000"/>
                <w:sz w:val="20"/>
              </w:rPr>
              <w:t>
</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Қызылөзек а/о әкімінің аппараты</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17 641</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1416</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13 186</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10 599</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736</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4 019</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3 041</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1749</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53 245</w:t>
            </w:r>
            <w:r>
              <w:br/>
            </w:r>
            <w:r>
              <w:rPr>
                <w:rFonts w:ascii="Times New Roman"/>
                <w:b w:val="false"/>
                <w:i w:val="false"/>
                <w:color w:val="000000"/>
                <w:sz w:val="20"/>
              </w:rPr>
              <w:t>
</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Қосшыңырау а/о әкімінің аппараты</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17 740</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1864</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12 033</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20 950</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1102</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4 019</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2 604</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23 462</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2090</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86 733</w:t>
            </w:r>
            <w:r>
              <w:br/>
            </w:r>
            <w:r>
              <w:rPr>
                <w:rFonts w:ascii="Times New Roman"/>
                <w:b w:val="false"/>
                <w:i w:val="false"/>
                <w:color w:val="000000"/>
                <w:sz w:val="20"/>
              </w:rPr>
              <w:t>
</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Талсуат а/о әкімінің аппараты</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13 464</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1401</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7 497</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4 561</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988</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1 206</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1 373</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62 596</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93 947</w:t>
            </w:r>
            <w:r>
              <w:br/>
            </w:r>
            <w:r>
              <w:rPr>
                <w:rFonts w:ascii="Times New Roman"/>
                <w:b w:val="false"/>
                <w:i w:val="false"/>
                <w:color w:val="000000"/>
                <w:sz w:val="20"/>
              </w:rPr>
              <w:t>
</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162 161</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9 171</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373 124</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11 381</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105 831</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66 206</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33 850</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14 892</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31 748</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1 080</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19 877</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241 771</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35 807</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1 107 156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