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026c1" w14:textId="c9026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2015 жылғы 24 желтоқсандағы № 371 шешiмi. Қызылорда облысының Әдiлет департаментiнде 2016 жылғы 20 қаңтарда № 5311 болып тiркелдi. Күші жойылды - Қызылорда облысы Қазалы аудандық мәслихатының 2016 жылғы 26 желтоқсандағы № 72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Қазалы аудандық мәслихатының 26.12.2016 </w:t>
      </w:r>
      <w:r>
        <w:rPr>
          <w:rFonts w:ascii="Times New Roman"/>
          <w:b w:val="false"/>
          <w:i w:val="false"/>
          <w:color w:val="ff0000"/>
          <w:sz w:val="28"/>
        </w:rPr>
        <w:t>№ 72</w:t>
      </w:r>
      <w:r>
        <w:rPr>
          <w:rFonts w:ascii="Times New Roman"/>
          <w:b w:val="false"/>
          <w:i w:val="false"/>
          <w:color w:val="ff0000"/>
          <w:sz w:val="28"/>
        </w:rPr>
        <w:t xml:space="preserve"> шешімімен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сәуiрдегi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наградалары туралы" Қазақстан Республикасының 1995 жылғы 12 желтоқсандағы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арнаулы мемлекеттік жәрдемақы туралы" Қазақстан Республикасының 1999 жылғы 5 сәуірдегі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қаулысына</w:t>
      </w:r>
      <w:r>
        <w:rPr>
          <w:rFonts w:ascii="Times New Roman"/>
          <w:b w:val="false"/>
          <w:i w:val="false"/>
          <w:color w:val="000000"/>
          <w:sz w:val="28"/>
        </w:rPr>
        <w:t xml:space="preserve"> сәйкес Қазалы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Қазалы аудандық мәслихатының 2014 жылғы 18 маусымдағы кезектен тыс ХХХІ сессиясының </w:t>
      </w:r>
      <w:r>
        <w:rPr>
          <w:rFonts w:ascii="Times New Roman"/>
          <w:b w:val="false"/>
          <w:i w:val="false"/>
          <w:color w:val="000000"/>
          <w:sz w:val="28"/>
        </w:rPr>
        <w:t>№ 217</w:t>
      </w:r>
      <w:r>
        <w:rPr>
          <w:rFonts w:ascii="Times New Roman"/>
          <w:b w:val="false"/>
          <w:i w:val="false"/>
          <w:color w:val="000000"/>
          <w:sz w:val="28"/>
        </w:rPr>
        <w:t xml:space="preserve"> "Әлеуметтік көмек көрсету, оның мөлшерін белгілеу және мұқтаж азаматтардың жекелеген санаттарының тізбесін айқындау қағидасын бекіту туралы" шешімі (нормативтік құқықтық актілерді мемлекеттік тіркеу Тізілімінде 4706 нөмірімен тіркелген, аудандық "Тұран Қазалы" газетінің 2014 жылғы 05 шілдедегі №56-57 сандарында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14"/>
        <w:gridCol w:w="4186"/>
      </w:tblGrid>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Қазалы аудандық мәслихатының</w:t>
            </w:r>
            <w:r>
              <w:rPr>
                <w:rFonts w:ascii="Times New Roman"/>
                <w:b w:val="false"/>
                <w:i w:val="false"/>
                <w:color w:val="000000"/>
                <w:sz w:val="20"/>
              </w:rPr>
              <w:t>
</w:t>
            </w:r>
          </w:p>
        </w:tc>
        <w:tc>
          <w:tcPr>
            <w:tcW w:w="41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Қазалы аудандық</w:t>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LІ сессиясының төрағасы</w:t>
            </w:r>
            <w:r>
              <w:rPr>
                <w:rFonts w:ascii="Times New Roman"/>
                <w:b w:val="false"/>
                <w:i w:val="false"/>
                <w:color w:val="000000"/>
                <w:sz w:val="20"/>
              </w:rPr>
              <w:t>
</w:t>
            </w:r>
          </w:p>
        </w:tc>
        <w:tc>
          <w:tcPr>
            <w:tcW w:w="41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 Бекбауылов</w:t>
            </w:r>
            <w:r>
              <w:rPr>
                <w:rFonts w:ascii="Times New Roman"/>
                <w:b w:val="false"/>
                <w:i w:val="false"/>
                <w:color w:val="000000"/>
                <w:sz w:val="20"/>
              </w:rPr>
              <w:t>
</w:t>
            </w:r>
          </w:p>
        </w:tc>
        <w:tc>
          <w:tcPr>
            <w:tcW w:w="41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Бөріқұлақов</w:t>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"Қызылорда облысының жұмыспен </w:t>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қамтуды үйлестіру және әлеуметтік </w:t>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бағдарламалар басқармасы" </w:t>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мемлекеттік мекемесінің басмшысы</w:t>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М.Делмұханов_____________</w:t>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"24" желтоқсан 2015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371 шешiмiмен бекiтiлген</w:t>
            </w:r>
          </w:p>
        </w:tc>
      </w:tr>
    </w:tbl>
    <w:bookmarkStart w:name="z19" w:id="0"/>
    <w:p>
      <w:pPr>
        <w:spacing w:after="0"/>
        <w:ind w:left="0"/>
        <w:jc w:val="left"/>
      </w:pPr>
      <w:r>
        <w:rPr>
          <w:rFonts w:ascii="Times New Roman"/>
          <w:b/>
          <w:i w:val="false"/>
          <w:color w:val="000000"/>
        </w:rPr>
        <w:t xml:space="preserve"> Әлеуметтік көмек көрсету, оның мөлшерлерін белгілеу және мұқтаж азаматтардың жекелеген санаттарының тізбесін айқындау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әзiрлендi және әлеуметтiк көмек көрсетудiң, оның мөлшерлерiн белгiлеудiң және мұқтаж азаматтардың жекелеген санаттарының тiзбесiн айқындаудың тәртiбiн белгiлейдi.</w:t>
      </w:r>
      <w:r>
        <w:br/>
      </w:r>
      <w:r>
        <w:rPr>
          <w:rFonts w:ascii="Times New Roman"/>
          <w:b w:val="false"/>
          <w:i w:val="false"/>
          <w:color w:val="000000"/>
          <w:sz w:val="28"/>
        </w:rPr>
        <w:t>
      </w:t>
      </w:r>
      <w:r>
        <w:rPr>
          <w:rFonts w:ascii="Times New Roman"/>
          <w:b w:val="false"/>
          <w:i w:val="false"/>
          <w:color w:val="000000"/>
          <w:sz w:val="28"/>
        </w:rPr>
        <w:t>2. Әлеуметтік көмек Қазалы ауданының аумағында тұрақты тұратын мұқтаж азаматтардың жекелеген санаттарына көрсетіледі.</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Осы Қағидаларда пайдаланылатын негiзгi терминдер мен ұғымдар:</w:t>
      </w:r>
      <w:r>
        <w:br/>
      </w:r>
      <w:r>
        <w:rPr>
          <w:rFonts w:ascii="Times New Roman"/>
          <w:b w:val="false"/>
          <w:i w:val="false"/>
          <w:color w:val="000000"/>
          <w:sz w:val="28"/>
        </w:rPr>
        <w:t>
      </w:t>
      </w:r>
      <w:r>
        <w:rPr>
          <w:rFonts w:ascii="Times New Roman"/>
          <w:b w:val="false"/>
          <w:i w:val="false"/>
          <w:color w:val="000000"/>
          <w:sz w:val="28"/>
        </w:rPr>
        <w:t>1) арнайы комиссия – өмiрлiк қиын жағдайдың туындауына байланысты әлеуметтiк көмек көрсетуге үмiткер адамның (отбасының) өтiнiшiн қарау бойынша Қазалы ауданы әкiмiнiң шешiмiмен құрылатын комиссия;</w:t>
      </w:r>
      <w:r>
        <w:br/>
      </w:r>
      <w:r>
        <w:rPr>
          <w:rFonts w:ascii="Times New Roman"/>
          <w:b w:val="false"/>
          <w:i w:val="false"/>
          <w:color w:val="000000"/>
          <w:sz w:val="28"/>
        </w:rPr>
        <w:t>
      </w:t>
      </w:r>
      <w:r>
        <w:rPr>
          <w:rFonts w:ascii="Times New Roman"/>
          <w:b w:val="false"/>
          <w:i w:val="false"/>
          <w:color w:val="000000"/>
          <w:sz w:val="28"/>
        </w:rPr>
        <w:t>2)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3) ең төмен күнкөрiс деңгейi – "Қазақстан Республикасы Ұлттық экономика министрлігінің Статистика комитеті Қызылорда облысының статистика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r>
        <w:br/>
      </w:r>
      <w:r>
        <w:rPr>
          <w:rFonts w:ascii="Times New Roman"/>
          <w:b w:val="false"/>
          <w:i w:val="false"/>
          <w:color w:val="000000"/>
          <w:sz w:val="28"/>
        </w:rPr>
        <w:t>
      </w:t>
      </w:r>
      <w:r>
        <w:rPr>
          <w:rFonts w:ascii="Times New Roman"/>
          <w:b w:val="false"/>
          <w:i w:val="false"/>
          <w:color w:val="000000"/>
          <w:sz w:val="28"/>
        </w:rPr>
        <w:t>4) жергілікті атқарушы орган – ауданның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 (бұдан әрі - ЖАО);</w:t>
      </w:r>
      <w:r>
        <w:br/>
      </w:r>
      <w:r>
        <w:rPr>
          <w:rFonts w:ascii="Times New Roman"/>
          <w:b w:val="false"/>
          <w:i w:val="false"/>
          <w:color w:val="000000"/>
          <w:sz w:val="28"/>
        </w:rPr>
        <w:t>
      </w:t>
      </w:r>
      <w:r>
        <w:rPr>
          <w:rFonts w:ascii="Times New Roman"/>
          <w:b w:val="false"/>
          <w:i w:val="false"/>
          <w:color w:val="000000"/>
          <w:sz w:val="28"/>
        </w:rPr>
        <w:t>5) мереке күндерi – Қазақстан Республикасының ұлттық және мемлекеттiк мереке күндерi;</w:t>
      </w:r>
      <w:r>
        <w:br/>
      </w:r>
      <w:r>
        <w:rPr>
          <w:rFonts w:ascii="Times New Roman"/>
          <w:b w:val="false"/>
          <w:i w:val="false"/>
          <w:color w:val="000000"/>
          <w:sz w:val="28"/>
        </w:rPr>
        <w:t>
      </w:t>
      </w:r>
      <w:r>
        <w:rPr>
          <w:rFonts w:ascii="Times New Roman"/>
          <w:b w:val="false"/>
          <w:i w:val="false"/>
          <w:color w:val="000000"/>
          <w:sz w:val="28"/>
        </w:rPr>
        <w:t>6) отбасының (азаматтың) жан басына шаққандағы орташа табысы – - отбасының жиынтық табысының айына отбасының әрбiр мүшесiне келетiн үлесi;</w:t>
      </w:r>
      <w:r>
        <w:br/>
      </w:r>
      <w:r>
        <w:rPr>
          <w:rFonts w:ascii="Times New Roman"/>
          <w:b w:val="false"/>
          <w:i w:val="false"/>
          <w:color w:val="000000"/>
          <w:sz w:val="28"/>
        </w:rPr>
        <w:t>
      </w:t>
      </w:r>
      <w:r>
        <w:rPr>
          <w:rFonts w:ascii="Times New Roman"/>
          <w:b w:val="false"/>
          <w:i w:val="false"/>
          <w:color w:val="000000"/>
          <w:sz w:val="28"/>
        </w:rPr>
        <w:t>7) Өрлеу жобасы – отбасының еңбекке қабілетті мүшелерінің жұмыспен қамтуға жәрдемдесудің белсенді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отбасыға (адамға) шартты ақшалай көмек беру бағдарламасы.</w:t>
      </w:r>
      <w:r>
        <w:br/>
      </w:r>
      <w:r>
        <w:rPr>
          <w:rFonts w:ascii="Times New Roman"/>
          <w:b w:val="false"/>
          <w:i w:val="false"/>
          <w:color w:val="000000"/>
          <w:sz w:val="28"/>
        </w:rPr>
        <w:t>
      </w:t>
      </w:r>
      <w:r>
        <w:rPr>
          <w:rFonts w:ascii="Times New Roman"/>
          <w:b w:val="false"/>
          <w:i w:val="false"/>
          <w:color w:val="000000"/>
          <w:sz w:val="28"/>
        </w:rPr>
        <w:t>8) өмiрлiк қиын жағдай – азаматтың тыныс-тiршiлiгiн объективтi түрде бұзатын, ол оны өз бетiнше еңсере алмайтын ахуал;</w:t>
      </w:r>
      <w:r>
        <w:br/>
      </w:r>
      <w:r>
        <w:rPr>
          <w:rFonts w:ascii="Times New Roman"/>
          <w:b w:val="false"/>
          <w:i w:val="false"/>
          <w:color w:val="000000"/>
          <w:sz w:val="28"/>
        </w:rPr>
        <w:t>
      </w:t>
      </w:r>
      <w:r>
        <w:rPr>
          <w:rFonts w:ascii="Times New Roman"/>
          <w:b w:val="false"/>
          <w:i w:val="false"/>
          <w:color w:val="000000"/>
          <w:sz w:val="28"/>
        </w:rPr>
        <w:t>9) уәкiлеттi орган – жергілікті бюджет есебінен қаржыландырылатын, әлеуметтік көмек көрсетуді жүзеге асыратын "Қазалы аудандық жұмыспен қамту, әлеуметтік бағдарламалар және азаматтық хал актілерін тіркеу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10) уәкілетті ұйым - "Азаматтарға арналған үкімет" мемлекеттік корпорациясы" коммерциялық емес акционерлік қоғамының Қызылорда облысы бойынша филиалы - "Әлеуметтік төлемдерді ведомствоаралық есептеу орталығы" департаменті Қазалы аудандық бөлімшесі;</w:t>
      </w:r>
      <w:r>
        <w:br/>
      </w:r>
      <w:r>
        <w:rPr>
          <w:rFonts w:ascii="Times New Roman"/>
          <w:b w:val="false"/>
          <w:i w:val="false"/>
          <w:color w:val="000000"/>
          <w:sz w:val="28"/>
        </w:rPr>
        <w:t>
      </w:t>
      </w:r>
      <w:r>
        <w:rPr>
          <w:rFonts w:ascii="Times New Roman"/>
          <w:b w:val="false"/>
          <w:i w:val="false"/>
          <w:color w:val="000000"/>
          <w:sz w:val="28"/>
        </w:rPr>
        <w:t>11)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тиісті әкімшілік-аумақтық бірлік әкімдерінің шешiмiмен құрылатын комиссия;</w:t>
      </w:r>
      <w:r>
        <w:br/>
      </w:r>
      <w:r>
        <w:rPr>
          <w:rFonts w:ascii="Times New Roman"/>
          <w:b w:val="false"/>
          <w:i w:val="false"/>
          <w:color w:val="000000"/>
          <w:sz w:val="28"/>
        </w:rPr>
        <w:t>
      </w:t>
      </w:r>
      <w:r>
        <w:rPr>
          <w:rFonts w:ascii="Times New Roman"/>
          <w:b w:val="false"/>
          <w:i w:val="false"/>
          <w:color w:val="000000"/>
          <w:sz w:val="28"/>
        </w:rPr>
        <w:t>12) шартты ақшалай көмек (бұдан әрі – ШАК)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w:t>
      </w:r>
      <w:r>
        <w:rPr>
          <w:rFonts w:ascii="Times New Roman"/>
          <w:b w:val="false"/>
          <w:i w:val="false"/>
          <w:color w:val="000000"/>
          <w:sz w:val="28"/>
        </w:rPr>
        <w:t>13) шектi мөлшер – әлеуметтiк көмектiң бекiтiлген ең жоғары мөлшерi.</w:t>
      </w:r>
      <w:r>
        <w:br/>
      </w:r>
      <w:r>
        <w:rPr>
          <w:rFonts w:ascii="Times New Roman"/>
          <w:b w:val="false"/>
          <w:i w:val="false"/>
          <w:color w:val="000000"/>
          <w:sz w:val="28"/>
        </w:rPr>
        <w:t>
      </w:t>
      </w:r>
      <w:r>
        <w:rPr>
          <w:rFonts w:ascii="Times New Roman"/>
          <w:b w:val="false"/>
          <w:i w:val="false"/>
          <w:color w:val="000000"/>
          <w:sz w:val="28"/>
        </w:rPr>
        <w:t>14) отбасының белсенділігін арттырудың әлеуметтік келісім шарты – ШАК тағайындау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15)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Қызылорда облысы Қазалы аудандық мәслихатының 26.07.2016 </w:t>
      </w:r>
      <w:r>
        <w:rPr>
          <w:rFonts w:ascii="Times New Roman"/>
          <w:b w:val="false"/>
          <w:i w:val="false"/>
          <w:color w:val="ff0000"/>
          <w:sz w:val="28"/>
        </w:rPr>
        <w:t>№ 36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Осы қағидалардың мақсаттары үшін әлеуметтiк көмек ретiнде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түсініледі.</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мүгедектердi әлеуметтiк қорғау туралы" 2005 жылғы 13 сәуiрдегi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көрсетiлген адамдарға әлеуметтiк көмек осы қағидаларда көзделген тәртiппен көрсетiледi.</w:t>
      </w:r>
      <w:r>
        <w:br/>
      </w:r>
      <w:r>
        <w:rPr>
          <w:rFonts w:ascii="Times New Roman"/>
          <w:b w:val="false"/>
          <w:i w:val="false"/>
          <w:color w:val="000000"/>
          <w:sz w:val="28"/>
        </w:rPr>
        <w:t>
      </w:t>
      </w:r>
      <w:r>
        <w:rPr>
          <w:rFonts w:ascii="Times New Roman"/>
          <w:b w:val="false"/>
          <w:i w:val="false"/>
          <w:color w:val="000000"/>
          <w:sz w:val="28"/>
        </w:rPr>
        <w:t>6. Әлеуметтiк көмек бiр рет және (немесе) мерзiмдi (ай сайын, тоқсан сайын, жартыжылдықта 1 рет) көрсетiледi.</w:t>
      </w:r>
      <w:r>
        <w:br/>
      </w:r>
      <w:r>
        <w:rPr>
          <w:rFonts w:ascii="Times New Roman"/>
          <w:b w:val="false"/>
          <w:i w:val="false"/>
          <w:color w:val="000000"/>
          <w:sz w:val="28"/>
        </w:rPr>
        <w:t>
</w:t>
      </w:r>
    </w:p>
    <w:bookmarkStart w:name="z42" w:id="2"/>
    <w:p>
      <w:pPr>
        <w:spacing w:after="0"/>
        <w:ind w:left="0"/>
        <w:jc w:val="left"/>
      </w:pPr>
      <w:r>
        <w:rPr>
          <w:rFonts w:ascii="Times New Roman"/>
          <w:b/>
          <w:i w:val="false"/>
          <w:color w:val="000000"/>
        </w:rPr>
        <w:t xml:space="preserve"> 2. Әлеуметтiк көмек алушылар санаттарының тiзбесiн айқындау және әлеуметтiк көмектiң мөлшерлерiн белгiлеу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Әлеуметтік көмек алушылар санаттарының тізбесі:</w:t>
      </w:r>
      <w:r>
        <w:br/>
      </w:r>
      <w:r>
        <w:rPr>
          <w:rFonts w:ascii="Times New Roman"/>
          <w:b w:val="false"/>
          <w:i w:val="false"/>
          <w:color w:val="000000"/>
          <w:sz w:val="28"/>
        </w:rPr>
        <w:t>
      </w:t>
      </w:r>
      <w:r>
        <w:rPr>
          <w:rFonts w:ascii="Times New Roman"/>
          <w:b w:val="false"/>
          <w:i w:val="false"/>
          <w:color w:val="000000"/>
          <w:sz w:val="28"/>
        </w:rPr>
        <w:t>1) Ұлы Отан соғысы қатысушылары және мүгедектері;</w:t>
      </w:r>
      <w:r>
        <w:br/>
      </w:r>
      <w:r>
        <w:rPr>
          <w:rFonts w:ascii="Times New Roman"/>
          <w:b w:val="false"/>
          <w:i w:val="false"/>
          <w:color w:val="000000"/>
          <w:sz w:val="28"/>
        </w:rPr>
        <w:t>
      </w:t>
      </w:r>
      <w:r>
        <w:rPr>
          <w:rFonts w:ascii="Times New Roman"/>
          <w:b w:val="false"/>
          <w:i w:val="false"/>
          <w:color w:val="000000"/>
          <w:sz w:val="28"/>
        </w:rPr>
        <w:t>2) жеңiлдiктер мен кепiлдiктер жағынан Ұлы Отан соғысына қатысушыларға теңестiрiлген адамдар, оның ішінде:</w:t>
      </w:r>
      <w:r>
        <w:br/>
      </w:r>
      <w:r>
        <w:rPr>
          <w:rFonts w:ascii="Times New Roman"/>
          <w:b w:val="false"/>
          <w:i w:val="false"/>
          <w:color w:val="000000"/>
          <w:sz w:val="28"/>
        </w:rPr>
        <w:t>
      </w:t>
      </w:r>
      <w:r>
        <w:rPr>
          <w:rFonts w:ascii="Times New Roman"/>
          <w:b w:val="false"/>
          <w:i w:val="false"/>
          <w:color w:val="000000"/>
          <w:sz w:val="28"/>
        </w:rPr>
        <w:t>Ұлы Отан соғысында қаза тапқан (қайтыс болған, хабарсыз кеткен) жауынгерлердің екінші рет некеге тұрмаған жесірлері;</w:t>
      </w:r>
      <w:r>
        <w:br/>
      </w:r>
      <w:r>
        <w:rPr>
          <w:rFonts w:ascii="Times New Roman"/>
          <w:b w:val="false"/>
          <w:i w:val="false"/>
          <w:color w:val="000000"/>
          <w:sz w:val="28"/>
        </w:rPr>
        <w:t>
      </w:t>
      </w:r>
      <w:r>
        <w:rPr>
          <w:rFonts w:ascii="Times New Roman"/>
          <w:b w:val="false"/>
          <w:i w:val="false"/>
          <w:color w:val="000000"/>
          <w:sz w:val="28"/>
        </w:rPr>
        <w:t>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r>
        <w:br/>
      </w:r>
      <w:r>
        <w:rPr>
          <w:rFonts w:ascii="Times New Roman"/>
          <w:b w:val="false"/>
          <w:i w:val="false"/>
          <w:color w:val="000000"/>
          <w:sz w:val="28"/>
        </w:rPr>
        <w:t>
      </w:t>
      </w:r>
      <w:r>
        <w:rPr>
          <w:rFonts w:ascii="Times New Roman"/>
          <w:b w:val="false"/>
          <w:i w:val="false"/>
          <w:color w:val="000000"/>
          <w:sz w:val="28"/>
        </w:rPr>
        <w:t>басқа мемлекеттердiң аумақтарындағы ұрыс қимылдарына қатысушылар, атап айтқанда:</w:t>
      </w:r>
      <w:r>
        <w:br/>
      </w:r>
      <w:r>
        <w:rPr>
          <w:rFonts w:ascii="Times New Roman"/>
          <w:b w:val="false"/>
          <w:i w:val="false"/>
          <w:color w:val="000000"/>
          <w:sz w:val="28"/>
        </w:rPr>
        <w:t>
      </w:t>
      </w:r>
      <w:r>
        <w:rPr>
          <w:rFonts w:ascii="Times New Roman"/>
          <w:b w:val="false"/>
          <w:i w:val="false"/>
          <w:color w:val="000000"/>
          <w:sz w:val="28"/>
        </w:rPr>
        <w:t>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8"/>
        </w:rPr>
        <w:t>
      </w:t>
      </w:r>
      <w:r>
        <w:rPr>
          <w:rFonts w:ascii="Times New Roman"/>
          <w:b w:val="false"/>
          <w:i w:val="false"/>
          <w:color w:val="000000"/>
          <w:sz w:val="28"/>
        </w:rPr>
        <w:t>1986-1987 жылдары Чернобыль АЭС-індегі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8"/>
        </w:rPr>
        <w:t>
      </w:t>
      </w:r>
      <w:r>
        <w:rPr>
          <w:rFonts w:ascii="Times New Roman"/>
          <w:b w:val="false"/>
          <w:i w:val="false"/>
          <w:color w:val="000000"/>
          <w:sz w:val="28"/>
        </w:rPr>
        <w:t>3) жеңілдіктер мен кепілдіктер жағынан Ұлы Отан соғысының мүгедектеріне теңестірілген адамдар, оның ішінде:</w:t>
      </w:r>
      <w:r>
        <w:br/>
      </w:r>
      <w:r>
        <w:rPr>
          <w:rFonts w:ascii="Times New Roman"/>
          <w:b w:val="false"/>
          <w:i w:val="false"/>
          <w:color w:val="000000"/>
          <w:sz w:val="28"/>
        </w:rPr>
        <w:t>
      </w:t>
      </w:r>
      <w:r>
        <w:rPr>
          <w:rFonts w:ascii="Times New Roman"/>
          <w:b w:val="false"/>
          <w:i w:val="false"/>
          <w:color w:val="000000"/>
          <w:sz w:val="28"/>
        </w:rPr>
        <w:t>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r>
        <w:br/>
      </w:r>
      <w:r>
        <w:rPr>
          <w:rFonts w:ascii="Times New Roman"/>
          <w:b w:val="false"/>
          <w:i w:val="false"/>
          <w:color w:val="000000"/>
          <w:sz w:val="28"/>
        </w:rPr>
        <w:t>
      </w:t>
      </w:r>
      <w:r>
        <w:rPr>
          <w:rFonts w:ascii="Times New Roman"/>
          <w:b w:val="false"/>
          <w:i w:val="false"/>
          <w:color w:val="000000"/>
          <w:sz w:val="28"/>
        </w:rPr>
        <w:t>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r>
        <w:br/>
      </w:r>
      <w:r>
        <w:rPr>
          <w:rFonts w:ascii="Times New Roman"/>
          <w:b w:val="false"/>
          <w:i w:val="false"/>
          <w:color w:val="000000"/>
          <w:sz w:val="28"/>
        </w:rPr>
        <w:t>
      </w:t>
      </w:r>
      <w:r>
        <w:rPr>
          <w:rFonts w:ascii="Times New Roman"/>
          <w:b w:val="false"/>
          <w:i w:val="false"/>
          <w:color w:val="000000"/>
          <w:sz w:val="28"/>
        </w:rPr>
        <w:t>Чернобыль АЭС-індегі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w:t>
      </w:r>
      <w:r>
        <w:br/>
      </w:r>
      <w:r>
        <w:rPr>
          <w:rFonts w:ascii="Times New Roman"/>
          <w:b w:val="false"/>
          <w:i w:val="false"/>
          <w:color w:val="000000"/>
          <w:sz w:val="28"/>
        </w:rPr>
        <w:t>
      </w:t>
      </w:r>
      <w:r>
        <w:rPr>
          <w:rFonts w:ascii="Times New Roman"/>
          <w:b w:val="false"/>
          <w:i w:val="false"/>
          <w:color w:val="000000"/>
          <w:sz w:val="28"/>
        </w:rPr>
        <w:t>4)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мен мiнсiз әскери қызметi үшiн бұрынғы КСР Одағының ордендерiмен және медальдерiмен марапатталмаған адамдар;</w:t>
      </w:r>
      <w:r>
        <w:br/>
      </w:r>
      <w:r>
        <w:rPr>
          <w:rFonts w:ascii="Times New Roman"/>
          <w:b w:val="false"/>
          <w:i w:val="false"/>
          <w:color w:val="000000"/>
          <w:sz w:val="28"/>
        </w:rPr>
        <w:t>
      </w:t>
      </w:r>
      <w:r>
        <w:rPr>
          <w:rFonts w:ascii="Times New Roman"/>
          <w:b w:val="false"/>
          <w:i w:val="false"/>
          <w:color w:val="000000"/>
          <w:sz w:val="28"/>
        </w:rPr>
        <w:t>5) "Отан", "Даңқ" ордендерімен наградталған, айырымның ең жоғары дәрежесі – "Халық қаһарманы" атағына, Қазақстан Республикасының құрметті атақтарына ие болған азаматтар;</w:t>
      </w:r>
      <w:r>
        <w:br/>
      </w:r>
      <w:r>
        <w:rPr>
          <w:rFonts w:ascii="Times New Roman"/>
          <w:b w:val="false"/>
          <w:i w:val="false"/>
          <w:color w:val="000000"/>
          <w:sz w:val="28"/>
        </w:rPr>
        <w:t>
      </w:t>
      </w:r>
      <w:r>
        <w:rPr>
          <w:rFonts w:ascii="Times New Roman"/>
          <w:b w:val="false"/>
          <w:i w:val="false"/>
          <w:color w:val="000000"/>
          <w:sz w:val="28"/>
        </w:rPr>
        <w:t>6) мүгедектер, мүгедек баланы тәрбиелеушілер, үйде тәрбиеленетін және оқитын мүгедек балалар;</w:t>
      </w:r>
      <w:r>
        <w:br/>
      </w:r>
      <w:r>
        <w:rPr>
          <w:rFonts w:ascii="Times New Roman"/>
          <w:b w:val="false"/>
          <w:i w:val="false"/>
          <w:color w:val="000000"/>
          <w:sz w:val="28"/>
        </w:rPr>
        <w:t>
      </w:t>
      </w:r>
      <w:r>
        <w:rPr>
          <w:rFonts w:ascii="Times New Roman"/>
          <w:b w:val="false"/>
          <w:i w:val="false"/>
          <w:color w:val="000000"/>
          <w:sz w:val="28"/>
        </w:rPr>
        <w:t>7) саяси қуғын-сүргін құрбандары, мүгедек болып қалған немесе зейнеткер болып табылатын саяси қуғын-сүргіннен зардап шеккен адамдар;</w:t>
      </w:r>
      <w:r>
        <w:br/>
      </w:r>
      <w:r>
        <w:rPr>
          <w:rFonts w:ascii="Times New Roman"/>
          <w:b w:val="false"/>
          <w:i w:val="false"/>
          <w:color w:val="000000"/>
          <w:sz w:val="28"/>
        </w:rPr>
        <w:t>
      </w:t>
      </w:r>
      <w:r>
        <w:rPr>
          <w:rFonts w:ascii="Times New Roman"/>
          <w:b w:val="false"/>
          <w:i w:val="false"/>
          <w:color w:val="000000"/>
          <w:sz w:val="28"/>
        </w:rPr>
        <w:t>8) "Алтын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w:t>
      </w:r>
      <w:r>
        <w:br/>
      </w:r>
      <w:r>
        <w:rPr>
          <w:rFonts w:ascii="Times New Roman"/>
          <w:b w:val="false"/>
          <w:i w:val="false"/>
          <w:color w:val="000000"/>
          <w:sz w:val="28"/>
        </w:rPr>
        <w:t>
      </w:t>
      </w:r>
      <w:r>
        <w:rPr>
          <w:rFonts w:ascii="Times New Roman"/>
          <w:b w:val="false"/>
          <w:i w:val="false"/>
          <w:color w:val="000000"/>
          <w:sz w:val="28"/>
        </w:rPr>
        <w:t>9) бірге тұратын төрт және одан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әрі дегенде жиырма үш жасқа толғанға дейін);</w:t>
      </w:r>
      <w:r>
        <w:br/>
      </w:r>
      <w:r>
        <w:rPr>
          <w:rFonts w:ascii="Times New Roman"/>
          <w:b w:val="false"/>
          <w:i w:val="false"/>
          <w:color w:val="000000"/>
          <w:sz w:val="28"/>
        </w:rPr>
        <w:t>
      </w:t>
      </w:r>
      <w:r>
        <w:rPr>
          <w:rFonts w:ascii="Times New Roman"/>
          <w:b w:val="false"/>
          <w:i w:val="false"/>
          <w:color w:val="000000"/>
          <w:sz w:val="28"/>
        </w:rPr>
        <w:t>10) жетім балалар, ата-анасының қамқорлығынсыз қалған балалар, интернаттық ұйымдардың тәрбиеленушілері;</w:t>
      </w:r>
      <w:r>
        <w:br/>
      </w:r>
      <w:r>
        <w:rPr>
          <w:rFonts w:ascii="Times New Roman"/>
          <w:b w:val="false"/>
          <w:i w:val="false"/>
          <w:color w:val="000000"/>
          <w:sz w:val="28"/>
        </w:rPr>
        <w:t>
      </w:t>
      </w:r>
      <w:r>
        <w:rPr>
          <w:rFonts w:ascii="Times New Roman"/>
          <w:b w:val="false"/>
          <w:i w:val="false"/>
          <w:color w:val="000000"/>
          <w:sz w:val="28"/>
        </w:rPr>
        <w:t>11) жан басына шаққандағы табысы ең төменгі күнкөріс деңгейінің шамасынан төмен отбасылары;</w:t>
      </w:r>
      <w:r>
        <w:br/>
      </w:r>
      <w:r>
        <w:rPr>
          <w:rFonts w:ascii="Times New Roman"/>
          <w:b w:val="false"/>
          <w:i w:val="false"/>
          <w:color w:val="000000"/>
          <w:sz w:val="28"/>
        </w:rPr>
        <w:t>
      </w:t>
      </w:r>
      <w:r>
        <w:rPr>
          <w:rFonts w:ascii="Times New Roman"/>
          <w:b w:val="false"/>
          <w:i w:val="false"/>
          <w:color w:val="000000"/>
          <w:sz w:val="28"/>
        </w:rPr>
        <w:t>12) мамандандырылған туберкулезге қарсы медициналық ұйымнан шығарылған, туберкулезден емделудің сүйемелдеу сатысындағы азаматтар;</w:t>
      </w:r>
      <w:r>
        <w:br/>
      </w:r>
      <w:r>
        <w:rPr>
          <w:rFonts w:ascii="Times New Roman"/>
          <w:b w:val="false"/>
          <w:i w:val="false"/>
          <w:color w:val="000000"/>
          <w:sz w:val="28"/>
        </w:rPr>
        <w:t>
      </w:t>
      </w:r>
      <w:r>
        <w:rPr>
          <w:rFonts w:ascii="Times New Roman"/>
          <w:b w:val="false"/>
          <w:i w:val="false"/>
          <w:color w:val="000000"/>
          <w:sz w:val="28"/>
        </w:rPr>
        <w:t>13) гемобластоздар мен апластикалық анемияны қосқанда гематологиялық аурулармен ауырып, диспансерлік есепте тұрған балалар;</w:t>
      </w:r>
      <w:r>
        <w:br/>
      </w:r>
      <w:r>
        <w:rPr>
          <w:rFonts w:ascii="Times New Roman"/>
          <w:b w:val="false"/>
          <w:i w:val="false"/>
          <w:color w:val="000000"/>
          <w:sz w:val="28"/>
        </w:rPr>
        <w:t>
      </w:t>
      </w:r>
      <w:r>
        <w:rPr>
          <w:rFonts w:ascii="Times New Roman"/>
          <w:b w:val="false"/>
          <w:i w:val="false"/>
          <w:color w:val="000000"/>
          <w:sz w:val="28"/>
        </w:rPr>
        <w:t>14) әлеуметтік тұрғыдан халықтың осал топтарынан білім алушы студенттер, атап айтқанда:</w:t>
      </w:r>
      <w:r>
        <w:br/>
      </w:r>
      <w:r>
        <w:rPr>
          <w:rFonts w:ascii="Times New Roman"/>
          <w:b w:val="false"/>
          <w:i w:val="false"/>
          <w:color w:val="000000"/>
          <w:sz w:val="28"/>
        </w:rPr>
        <w:t>
      </w:t>
      </w:r>
      <w:r>
        <w:rPr>
          <w:rFonts w:ascii="Times New Roman"/>
          <w:b w:val="false"/>
          <w:i w:val="false"/>
          <w:color w:val="000000"/>
          <w:sz w:val="28"/>
        </w:rPr>
        <w:t>бала кезінен мүгедектер, мүгедектер, даму мүмкіндіктері шектеулі балалар;</w:t>
      </w:r>
      <w:r>
        <w:br/>
      </w:r>
      <w:r>
        <w:rPr>
          <w:rFonts w:ascii="Times New Roman"/>
          <w:b w:val="false"/>
          <w:i w:val="false"/>
          <w:color w:val="000000"/>
          <w:sz w:val="28"/>
        </w:rPr>
        <w:t>
      </w:t>
      </w:r>
      <w:r>
        <w:rPr>
          <w:rFonts w:ascii="Times New Roman"/>
          <w:b w:val="false"/>
          <w:i w:val="false"/>
          <w:color w:val="000000"/>
          <w:sz w:val="28"/>
        </w:rPr>
        <w:t>жетім балалар, ата-анасының қамқорлығынсыз қалған балалар;</w:t>
      </w:r>
      <w:r>
        <w:br/>
      </w:r>
      <w:r>
        <w:rPr>
          <w:rFonts w:ascii="Times New Roman"/>
          <w:b w:val="false"/>
          <w:i w:val="false"/>
          <w:color w:val="000000"/>
          <w:sz w:val="28"/>
        </w:rPr>
        <w:t>
      </w:t>
      </w:r>
      <w:r>
        <w:rPr>
          <w:rFonts w:ascii="Times New Roman"/>
          <w:b w:val="false"/>
          <w:i w:val="false"/>
          <w:color w:val="000000"/>
          <w:sz w:val="28"/>
        </w:rPr>
        <w:t>интернаттық ұйымдардың тәрбиеленушілері;</w:t>
      </w:r>
      <w:r>
        <w:br/>
      </w:r>
      <w:r>
        <w:rPr>
          <w:rFonts w:ascii="Times New Roman"/>
          <w:b w:val="false"/>
          <w:i w:val="false"/>
          <w:color w:val="000000"/>
          <w:sz w:val="28"/>
        </w:rPr>
        <w:t>
      </w:t>
      </w:r>
      <w:r>
        <w:rPr>
          <w:rFonts w:ascii="Times New Roman"/>
          <w:b w:val="false"/>
          <w:i w:val="false"/>
          <w:color w:val="000000"/>
          <w:sz w:val="28"/>
        </w:rPr>
        <w:t>көп балалы отбасылардың балалары;</w:t>
      </w:r>
      <w:r>
        <w:br/>
      </w:r>
      <w:r>
        <w:rPr>
          <w:rFonts w:ascii="Times New Roman"/>
          <w:b w:val="false"/>
          <w:i w:val="false"/>
          <w:color w:val="000000"/>
          <w:sz w:val="28"/>
        </w:rPr>
        <w:t>
      </w:t>
      </w:r>
      <w:r>
        <w:rPr>
          <w:rFonts w:ascii="Times New Roman"/>
          <w:b w:val="false"/>
          <w:i w:val="false"/>
          <w:color w:val="000000"/>
          <w:sz w:val="28"/>
        </w:rPr>
        <w:t>ата-анасының екеуі де зейнеткер болып табылатын балалар;</w:t>
      </w:r>
      <w:r>
        <w:br/>
      </w:r>
      <w:r>
        <w:rPr>
          <w:rFonts w:ascii="Times New Roman"/>
          <w:b w:val="false"/>
          <w:i w:val="false"/>
          <w:color w:val="000000"/>
          <w:sz w:val="28"/>
        </w:rPr>
        <w:t>
      </w:t>
      </w:r>
      <w:r>
        <w:rPr>
          <w:rFonts w:ascii="Times New Roman"/>
          <w:b w:val="false"/>
          <w:i w:val="false"/>
          <w:color w:val="000000"/>
          <w:sz w:val="28"/>
        </w:rPr>
        <w:t>ата-анасының біреуі немесе екеуі І және ІІ топтағы мүгедек болып табылатын балалар;</w:t>
      </w:r>
      <w:r>
        <w:br/>
      </w:r>
      <w:r>
        <w:rPr>
          <w:rFonts w:ascii="Times New Roman"/>
          <w:b w:val="false"/>
          <w:i w:val="false"/>
          <w:color w:val="000000"/>
          <w:sz w:val="28"/>
        </w:rPr>
        <w:t>
      </w:t>
      </w:r>
      <w:r>
        <w:rPr>
          <w:rFonts w:ascii="Times New Roman"/>
          <w:b w:val="false"/>
          <w:i w:val="false"/>
          <w:color w:val="000000"/>
          <w:sz w:val="28"/>
        </w:rPr>
        <w:t>оралмандардың отбасылары;</w:t>
      </w:r>
      <w:r>
        <w:br/>
      </w:r>
      <w:r>
        <w:rPr>
          <w:rFonts w:ascii="Times New Roman"/>
          <w:b w:val="false"/>
          <w:i w:val="false"/>
          <w:color w:val="000000"/>
          <w:sz w:val="28"/>
        </w:rPr>
        <w:t>
      </w:t>
      </w:r>
      <w:r>
        <w:rPr>
          <w:rFonts w:ascii="Times New Roman"/>
          <w:b w:val="false"/>
          <w:i w:val="false"/>
          <w:color w:val="000000"/>
          <w:sz w:val="28"/>
        </w:rPr>
        <w:t>Адамның (отбасының) материалдық-тұрмыстық жағдайына тексеру жүргізу үшін мыналар:</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3) Жергілікті өкілді органдар ең төмен күнкеріс деңгейіне еселік қатынаста белгілейтін шектен аспайтын жан басына шаққандағы орташа табыстың болуы негіздеме болып табылады.</w:t>
      </w:r>
      <w:r>
        <w:br/>
      </w:r>
      <w:r>
        <w:rPr>
          <w:rFonts w:ascii="Times New Roman"/>
          <w:b w:val="false"/>
          <w:i w:val="false"/>
          <w:color w:val="000000"/>
          <w:sz w:val="28"/>
        </w:rPr>
        <w:t>
      </w:t>
      </w:r>
      <w:r>
        <w:rPr>
          <w:rFonts w:ascii="Times New Roman"/>
          <w:b w:val="false"/>
          <w:i w:val="false"/>
          <w:color w:val="000000"/>
          <w:sz w:val="28"/>
        </w:rPr>
        <w:t>4) Отбасының жан басына шаққандағы табысы күнкеріс деңгейінің 60 пайызынан аспаған жағдайда.</w:t>
      </w:r>
      <w:r>
        <w:br/>
      </w:r>
      <w:r>
        <w:rPr>
          <w:rFonts w:ascii="Times New Roman"/>
          <w:b w:val="false"/>
          <w:i w:val="false"/>
          <w:color w:val="000000"/>
          <w:sz w:val="28"/>
        </w:rPr>
        <w:t>
      </w:t>
      </w:r>
      <w:r>
        <w:rPr>
          <w:rFonts w:ascii="Times New Roman"/>
          <w:b w:val="false"/>
          <w:i w:val="false"/>
          <w:color w:val="000000"/>
          <w:sz w:val="28"/>
        </w:rPr>
        <w:t>Арнайы комиссия әлеуметтік көмек көрсету қажеттілігі туралы қорытынды шығарған кезде аудандық мәслихат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8.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r>
        <w:br/>
      </w:r>
      <w:r>
        <w:rPr>
          <w:rFonts w:ascii="Times New Roman"/>
          <w:b w:val="false"/>
          <w:i w:val="false"/>
          <w:color w:val="000000"/>
          <w:sz w:val="28"/>
        </w:rPr>
        <w:t>
      </w:t>
      </w:r>
      <w:r>
        <w:rPr>
          <w:rFonts w:ascii="Times New Roman"/>
          <w:b w:val="false"/>
          <w:i w:val="false"/>
          <w:color w:val="000000"/>
          <w:sz w:val="28"/>
        </w:rPr>
        <w:t>9. Әлеуметтік көмек атаулы күндер мен мерекелік күндерге келесі мөлшерде:</w:t>
      </w:r>
      <w:r>
        <w:br/>
      </w:r>
      <w:r>
        <w:rPr>
          <w:rFonts w:ascii="Times New Roman"/>
          <w:b w:val="false"/>
          <w:i w:val="false"/>
          <w:color w:val="000000"/>
          <w:sz w:val="28"/>
        </w:rPr>
        <w:t>
      </w:t>
      </w:r>
      <w:r>
        <w:rPr>
          <w:rFonts w:ascii="Times New Roman"/>
          <w:b w:val="false"/>
          <w:i w:val="false"/>
          <w:color w:val="000000"/>
          <w:sz w:val="28"/>
        </w:rPr>
        <w:t>1) 9 мамыр – Жеңіс күніне орай:</w:t>
      </w:r>
      <w:r>
        <w:br/>
      </w:r>
      <w:r>
        <w:rPr>
          <w:rFonts w:ascii="Times New Roman"/>
          <w:b w:val="false"/>
          <w:i w:val="false"/>
          <w:color w:val="000000"/>
          <w:sz w:val="28"/>
        </w:rPr>
        <w:t>
      </w:t>
      </w:r>
      <w:r>
        <w:rPr>
          <w:rFonts w:ascii="Times New Roman"/>
          <w:b w:val="false"/>
          <w:i w:val="false"/>
          <w:color w:val="000000"/>
          <w:sz w:val="28"/>
        </w:rPr>
        <w:t>Ұлы Отан соғысына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 20 айлық есептік көрсеткіш;</w:t>
      </w:r>
      <w:r>
        <w:br/>
      </w:r>
      <w:r>
        <w:rPr>
          <w:rFonts w:ascii="Times New Roman"/>
          <w:b w:val="false"/>
          <w:i w:val="false"/>
          <w:color w:val="000000"/>
          <w:sz w:val="28"/>
        </w:rPr>
        <w:t>
      </w:t>
      </w:r>
      <w:r>
        <w:rPr>
          <w:rFonts w:ascii="Times New Roman"/>
          <w:b w:val="false"/>
          <w:i w:val="false"/>
          <w:color w:val="000000"/>
          <w:sz w:val="28"/>
        </w:rPr>
        <w:t xml:space="preserve">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сондай-ақ тылда 1941 жылғы 22 маусым –1945 жылғы 9 мамыр аралығында кемінде алты ай жұмыс істеген (әскери қызмет өткерген) және Ұлы Отан соғысы жылдарында тылдағы жанқиярлық еңбегi және мiнсiз әскери қызметi үшiн бұрынғы КСР Одағының </w:t>
      </w:r>
      <w:r>
        <w:br/>
      </w:r>
      <w:r>
        <w:rPr>
          <w:rFonts w:ascii="Times New Roman"/>
          <w:b w:val="false"/>
          <w:i w:val="false"/>
          <w:color w:val="000000"/>
          <w:sz w:val="28"/>
        </w:rPr>
        <w:t>
      </w:t>
      </w:r>
      <w:r>
        <w:rPr>
          <w:rFonts w:ascii="Times New Roman"/>
          <w:b w:val="false"/>
          <w:i w:val="false"/>
          <w:color w:val="000000"/>
          <w:sz w:val="28"/>
        </w:rPr>
        <w:t>ордендерiмен және медальдерiмен марапатталмаған адамдарға – 30 айлық есептік көрсеткіш;</w:t>
      </w:r>
      <w:r>
        <w:br/>
      </w:r>
      <w:r>
        <w:rPr>
          <w:rFonts w:ascii="Times New Roman"/>
          <w:b w:val="false"/>
          <w:i w:val="false"/>
          <w:color w:val="000000"/>
          <w:sz w:val="28"/>
        </w:rPr>
        <w:t>
      </w:t>
      </w:r>
      <w:r>
        <w:rPr>
          <w:rFonts w:ascii="Times New Roman"/>
          <w:b w:val="false"/>
          <w:i w:val="false"/>
          <w:color w:val="000000"/>
          <w:sz w:val="28"/>
        </w:rPr>
        <w:t>2) 31 мамыр – Саяси қуғын-сүргін және ашаршылық құрбандарын еске алу күніне орай:</w:t>
      </w:r>
      <w:r>
        <w:br/>
      </w:r>
      <w:r>
        <w:rPr>
          <w:rFonts w:ascii="Times New Roman"/>
          <w:b w:val="false"/>
          <w:i w:val="false"/>
          <w:color w:val="000000"/>
          <w:sz w:val="28"/>
        </w:rPr>
        <w:t>
      </w:t>
      </w:r>
      <w:r>
        <w:rPr>
          <w:rFonts w:ascii="Times New Roman"/>
          <w:b w:val="false"/>
          <w:i w:val="false"/>
          <w:color w:val="000000"/>
          <w:sz w:val="28"/>
        </w:rPr>
        <w:t>саяси қуғын-сүргін құрбандарына, мүгедек болып қалған немесе зейнеткер болып табылатын саяси қуғын-сүргіннен зардап шеккен адамдарға – 3 айлық есептік көрсеткіш;</w:t>
      </w:r>
      <w:r>
        <w:br/>
      </w:r>
      <w:r>
        <w:rPr>
          <w:rFonts w:ascii="Times New Roman"/>
          <w:b w:val="false"/>
          <w:i w:val="false"/>
          <w:color w:val="000000"/>
          <w:sz w:val="28"/>
        </w:rPr>
        <w:t>
      </w:t>
      </w:r>
      <w:r>
        <w:rPr>
          <w:rFonts w:ascii="Times New Roman"/>
          <w:b w:val="false"/>
          <w:i w:val="false"/>
          <w:color w:val="000000"/>
          <w:sz w:val="28"/>
        </w:rPr>
        <w:t>3) 15 ақпан - Ауғанстан аумағынан совет әскерлерін шығару күніне орай:</w:t>
      </w:r>
      <w:r>
        <w:br/>
      </w:r>
      <w:r>
        <w:rPr>
          <w:rFonts w:ascii="Times New Roman"/>
          <w:b w:val="false"/>
          <w:i w:val="false"/>
          <w:color w:val="000000"/>
          <w:sz w:val="28"/>
        </w:rPr>
        <w:t>
      </w:t>
      </w:r>
      <w:r>
        <w:rPr>
          <w:rFonts w:ascii="Times New Roman"/>
          <w:b w:val="false"/>
          <w:i w:val="false"/>
          <w:color w:val="000000"/>
          <w:sz w:val="28"/>
        </w:rPr>
        <w:t>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қызметшiлеріне;</w:t>
      </w:r>
      <w:r>
        <w:br/>
      </w:r>
      <w:r>
        <w:rPr>
          <w:rFonts w:ascii="Times New Roman"/>
          <w:b w:val="false"/>
          <w:i w:val="false"/>
          <w:color w:val="000000"/>
          <w:sz w:val="28"/>
        </w:rPr>
        <w:t>
      </w:t>
      </w:r>
      <w:r>
        <w:rPr>
          <w:rFonts w:ascii="Times New Roman"/>
          <w:b w:val="false"/>
          <w:i w:val="false"/>
          <w:color w:val="000000"/>
          <w:sz w:val="28"/>
        </w:rPr>
        <w:t>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қызметшiлеріне;</w:t>
      </w:r>
      <w:r>
        <w:br/>
      </w:r>
      <w:r>
        <w:rPr>
          <w:rFonts w:ascii="Times New Roman"/>
          <w:b w:val="false"/>
          <w:i w:val="false"/>
          <w:color w:val="000000"/>
          <w:sz w:val="28"/>
        </w:rPr>
        <w:t>
      </w:t>
      </w:r>
      <w:r>
        <w:rPr>
          <w:rFonts w:ascii="Times New Roman"/>
          <w:b w:val="false"/>
          <w:i w:val="false"/>
          <w:color w:val="000000"/>
          <w:sz w:val="28"/>
        </w:rPr>
        <w:t>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адамдарға 30 айлық есептік көрсеткіш;</w:t>
      </w:r>
      <w:r>
        <w:br/>
      </w:r>
      <w:r>
        <w:rPr>
          <w:rFonts w:ascii="Times New Roman"/>
          <w:b w:val="false"/>
          <w:i w:val="false"/>
          <w:color w:val="000000"/>
          <w:sz w:val="28"/>
        </w:rPr>
        <w:t>
      </w:t>
      </w:r>
      <w:r>
        <w:rPr>
          <w:rFonts w:ascii="Times New Roman"/>
          <w:b w:val="false"/>
          <w:i w:val="false"/>
          <w:color w:val="000000"/>
          <w:sz w:val="28"/>
        </w:rPr>
        <w:t>4) 26 сәуір - Чернобыль АЭС-інде апатқа ұшырағандарды еске алу күніне орай:</w:t>
      </w:r>
      <w:r>
        <w:br/>
      </w:r>
      <w:r>
        <w:rPr>
          <w:rFonts w:ascii="Times New Roman"/>
          <w:b w:val="false"/>
          <w:i w:val="false"/>
          <w:color w:val="000000"/>
          <w:sz w:val="28"/>
        </w:rPr>
        <w:t>
      </w:t>
      </w:r>
      <w:r>
        <w:rPr>
          <w:rFonts w:ascii="Times New Roman"/>
          <w:b w:val="false"/>
          <w:i w:val="false"/>
          <w:color w:val="000000"/>
          <w:sz w:val="28"/>
        </w:rPr>
        <w:t>1986-1987 жылдары Чернобыль АЭС-індегі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30 айлық есептік көрсеткіш;</w:t>
      </w:r>
      <w:r>
        <w:br/>
      </w:r>
      <w:r>
        <w:rPr>
          <w:rFonts w:ascii="Times New Roman"/>
          <w:b w:val="false"/>
          <w:i w:val="false"/>
          <w:color w:val="000000"/>
          <w:sz w:val="28"/>
        </w:rPr>
        <w:t>
      </w:t>
      </w:r>
      <w:r>
        <w:rPr>
          <w:rFonts w:ascii="Times New Roman"/>
          <w:b w:val="false"/>
          <w:i w:val="false"/>
          <w:color w:val="000000"/>
          <w:sz w:val="28"/>
        </w:rPr>
        <w:t>5) 29 тамыз-Халықаралық ядролық сынақтарға қарсы іс-қимыл күніне орай:</w:t>
      </w:r>
      <w:r>
        <w:br/>
      </w:r>
      <w:r>
        <w:rPr>
          <w:rFonts w:ascii="Times New Roman"/>
          <w:b w:val="false"/>
          <w:i w:val="false"/>
          <w:color w:val="000000"/>
          <w:sz w:val="28"/>
        </w:rPr>
        <w:t>
      </w:t>
      </w:r>
      <w:r>
        <w:rPr>
          <w:rFonts w:ascii="Times New Roman"/>
          <w:b w:val="false"/>
          <w:i w:val="false"/>
          <w:color w:val="000000"/>
          <w:sz w:val="28"/>
        </w:rPr>
        <w:t>Азаматтық немесе әскери мақсаттағы обьектілердегі басқа да радияциялық апаттар мен авариялардың зардаптарын жоюға қатысқан ядролық қаруды сынаудың салдарынан мүгедек болған адамдарға - 30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000000"/>
          <w:sz w:val="28"/>
        </w:rPr>
        <w:t>10. Ұлы Отан соғысына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әлеуметтік қолдау ретінде, жылына бір рет– шекті шама 40 айлық есептік көрсеткіштен аспайтын мөлшерде;</w:t>
      </w:r>
      <w:r>
        <w:br/>
      </w:r>
      <w:r>
        <w:rPr>
          <w:rFonts w:ascii="Times New Roman"/>
          <w:b w:val="false"/>
          <w:i w:val="false"/>
          <w:color w:val="000000"/>
          <w:sz w:val="28"/>
        </w:rPr>
        <w:t>
      </w:t>
      </w:r>
      <w:r>
        <w:rPr>
          <w:rFonts w:ascii="Times New Roman"/>
          <w:b w:val="false"/>
          <w:i w:val="false"/>
          <w:color w:val="000000"/>
          <w:sz w:val="28"/>
        </w:rPr>
        <w:t>"Отан", "Даңқ" ордендерімен наградталған, айырымның ең жоғары дәрежесі – "Халық қаһарманы" атағына, Қазақстан Республикасының құрметті атақтарына ие болған азаматтарға, айына – 3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000000"/>
          <w:sz w:val="28"/>
        </w:rPr>
        <w:t>11. Үйде тәрбиеленетін және оқитын мүгедек балаларға әлеуметтік көмек білім беру кезеңіне тоқсан сайын – шекті шама 9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000000"/>
          <w:sz w:val="28"/>
        </w:rPr>
        <w:t>12. Өтініш жасалған тоқсанның алдындағы тоқсанда жан басына шаққандағы орташа табысы ең төменгі күнкөріс деңгейінен төмен табыстары бар отбасылардың тұлғаларына тұрмыстық қажеттіліктерге әлеуметтік көмек, жылына бір рет - шекті шама 10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000000"/>
          <w:sz w:val="28"/>
        </w:rPr>
        <w:t>13. Әлеуметтік көмектің, әлеуметтік келісім шарт негізіндегі ШАК басқа, шекті мөлшері – 55 айлық есептік көрсеткіштен аспауы керек.</w:t>
      </w:r>
      <w:r>
        <w:br/>
      </w:r>
      <w:r>
        <w:rPr>
          <w:rFonts w:ascii="Times New Roman"/>
          <w:b w:val="false"/>
          <w:i w:val="false"/>
          <w:color w:val="000000"/>
          <w:sz w:val="28"/>
        </w:rPr>
        <w:t>
      </w:t>
      </w:r>
      <w:r>
        <w:rPr>
          <w:rFonts w:ascii="Times New Roman"/>
          <w:b w:val="false"/>
          <w:i w:val="false"/>
          <w:color w:val="000000"/>
          <w:sz w:val="28"/>
        </w:rPr>
        <w:t>14. Табиғи зілзала немесе өрттің салдарынан өмірлік қиын жағдай туындаған кезде әлеуметтік көмек үшін өтініш білдіру мерзімі - табиғи зілзала немесе өрттің салдарынан өмірлік қиын жағдай туындағаннан кейін үш ай ағымында.</w:t>
      </w:r>
      <w:r>
        <w:br/>
      </w:r>
      <w:r>
        <w:rPr>
          <w:rFonts w:ascii="Times New Roman"/>
          <w:b w:val="false"/>
          <w:i w:val="false"/>
          <w:color w:val="000000"/>
          <w:sz w:val="28"/>
        </w:rPr>
        <w:t>
      </w:t>
      </w:r>
      <w:r>
        <w:rPr>
          <w:rFonts w:ascii="Times New Roman"/>
          <w:b w:val="false"/>
          <w:i w:val="false"/>
          <w:color w:val="000000"/>
          <w:sz w:val="28"/>
        </w:rPr>
        <w:t>15. Әрбір жекеленген жағдайда көрсетілетін әлеуметтік көмектің, әлеуметтік келісім шарт негізіндегі ШАК басқа, мөлшерін арнайы комиссия айқындайды және оны әлеуметтік көмекті көрсету қажеттілігі туралы қорытындыда көрсетеді.</w:t>
      </w:r>
      <w:r>
        <w:br/>
      </w:r>
      <w:r>
        <w:rPr>
          <w:rFonts w:ascii="Times New Roman"/>
          <w:b w:val="false"/>
          <w:i w:val="false"/>
          <w:color w:val="000000"/>
          <w:sz w:val="28"/>
        </w:rPr>
        <w:t>
      </w:t>
      </w:r>
      <w:r>
        <w:rPr>
          <w:rFonts w:ascii="Times New Roman"/>
          <w:b w:val="false"/>
          <w:i w:val="false"/>
          <w:color w:val="000000"/>
          <w:sz w:val="28"/>
        </w:rPr>
        <w:t>15-1. 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төменгі күнкөріс деңгейінің 60 пайызы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xml:space="preserve">Отбасының белсенділігін арттырудың әлеуметтік келісімшарты қолданылатын және ШАК төленетін кезеңде атаулы әлеуметтік көмек төлеу тоқтатылады. </w:t>
      </w:r>
      <w:r>
        <w:br/>
      </w:r>
      <w:r>
        <w:rPr>
          <w:rFonts w:ascii="Times New Roman"/>
          <w:b w:val="false"/>
          <w:i w:val="false"/>
          <w:color w:val="000000"/>
          <w:sz w:val="28"/>
        </w:rPr>
        <w:t>
      </w:t>
      </w:r>
      <w:r>
        <w:rPr>
          <w:rFonts w:ascii="Times New Roman"/>
          <w:b w:val="false"/>
          <w:i w:val="false"/>
          <w:color w:val="000000"/>
          <w:sz w:val="28"/>
        </w:rPr>
        <w:t>Отбасының құрамы өзгерген жағдайда, ШАК мөлшері көрсетілген мән-жайлар орын алған кезден бастап, бірақ оны тағайындаған кезден кейін ғана қайта есептеледі.</w:t>
      </w:r>
      <w:r>
        <w:br/>
      </w:r>
      <w:r>
        <w:rPr>
          <w:rFonts w:ascii="Times New Roman"/>
          <w:b w:val="false"/>
          <w:i w:val="false"/>
          <w:color w:val="000000"/>
          <w:sz w:val="28"/>
        </w:rPr>
        <w:t>
      </w:t>
      </w:r>
      <w:r>
        <w:rPr>
          <w:rFonts w:ascii="Times New Roman"/>
          <w:b w:val="false"/>
          <w:i w:val="false"/>
          <w:color w:val="000000"/>
          <w:sz w:val="28"/>
        </w:rPr>
        <w:t>16. Мамандандырылған туберкулезге қарсы медициналық ұйымнан шығарылған, туберкулезден емделудің сүйемелдеу сатысындағы азаматтарға, қосымша тамақтануға әлеуметтік көмек ай сайын шекті шама 10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000000"/>
          <w:sz w:val="28"/>
        </w:rPr>
        <w:t>17. Гемобластоздар мен апластикалық анемияны қосқанда гемотологиялық аурулармен ауырған диспансерлік есепте тұрған балаларға дәрі-дәрмектер алуға әлеуметтік көмек ай сайын шекті шама 7,6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000000"/>
          <w:sz w:val="28"/>
        </w:rPr>
        <w:t>18. Орта білім алғаннан кейін "Бакалавр" академиялық дәрежесін алу үшін, жоғарғы оқу орнынан кейінгі кәсіптік оқу бағдарламалары бойынша ғылыми және педагогикалық кадрларды даярлауға бағытталған "Магистр" академиялық дәрежесін алу үшін және Қазақстан Республикасының медициналық білім және ғылым ұйымдарында резидентурада медицина кадрларын дайындау үшін, өңірге қажет мамандықтар бойынша, әлеуметтік тұрғыдан халықтың осал тобы қатарынан, күндізгі оқыту нысаны бойынша білім алатын студенттерге оқу ақысын төлеуге әлеуметтік көмек аудан жастарына тағайындалады.</w:t>
      </w:r>
      <w:r>
        <w:br/>
      </w: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Қызылорда облысы Қазалы аудандық мәслихатының 26.07.2016 </w:t>
      </w:r>
      <w:r>
        <w:rPr>
          <w:rFonts w:ascii="Times New Roman"/>
          <w:b w:val="false"/>
          <w:i w:val="false"/>
          <w:color w:val="ff0000"/>
          <w:sz w:val="28"/>
        </w:rPr>
        <w:t>№ 36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19. Табиғи зілзаланың немесе өрттің салдарынан азаматқа (отбасына) не оның мүлкіне зиян келтірілген жағдайда не әлеуметтік мәні бар аурулары болған жағдайда, өтініш жасалған тоқсанның алдындағы тоқсанда жан басына шаққандағы орташа табысы Қызылорда облысы бойынша ең төменгі күнкөріс деңгейінен төмен азаматтарға әлеуметтік көмек, жылына бір рет, әрбір отбасы мүшесіне – 40 айлық есептік көрсеткіш, бірақ 150 еселенген айлық есептік көрсеткіш мөлшерінде белгіленген шекті шамадан аспайтын мөлшерде көрсетіледі.</w:t>
      </w:r>
      <w:r>
        <w:br/>
      </w:r>
      <w:r>
        <w:rPr>
          <w:rFonts w:ascii="Times New Roman"/>
          <w:b w:val="false"/>
          <w:i w:val="false"/>
          <w:color w:val="000000"/>
          <w:sz w:val="28"/>
        </w:rPr>
        <w:t>
</w:t>
      </w:r>
    </w:p>
    <w:bookmarkStart w:name="z111" w:id="3"/>
    <w:p>
      <w:pPr>
        <w:spacing w:after="0"/>
        <w:ind w:left="0"/>
        <w:jc w:val="left"/>
      </w:pPr>
      <w:r>
        <w:rPr>
          <w:rFonts w:ascii="Times New Roman"/>
          <w:b/>
          <w:i w:val="false"/>
          <w:color w:val="000000"/>
        </w:rPr>
        <w:t xml:space="preserve"> 3. Әлеуметтiк көмек көрсету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r>
        <w:br/>
      </w:r>
      <w:r>
        <w:rPr>
          <w:rFonts w:ascii="Times New Roman"/>
          <w:b w:val="false"/>
          <w:i w:val="false"/>
          <w:color w:val="000000"/>
          <w:sz w:val="28"/>
        </w:rPr>
        <w:t>
      </w:t>
      </w:r>
      <w:r>
        <w:rPr>
          <w:rFonts w:ascii="Times New Roman"/>
          <w:b w:val="false"/>
          <w:i w:val="false"/>
          <w:color w:val="000000"/>
          <w:sz w:val="28"/>
        </w:rPr>
        <w:t>21. Өмiрлiк қиын жағдай туындаған кезде әлеуметтiк көмек алу үшiн өтiнiш берушi өзiнiң немесе отбасының атынан уәкiлеттi органға немесе кент, ауыл, ауылдық округтің әкiмiне өтiнiшке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жерi бойынша тiркелгенiн растайтын құжатты;</w:t>
      </w:r>
      <w:r>
        <w:br/>
      </w:r>
      <w:r>
        <w:rPr>
          <w:rFonts w:ascii="Times New Roman"/>
          <w:b w:val="false"/>
          <w:i w:val="false"/>
          <w:color w:val="000000"/>
          <w:sz w:val="28"/>
        </w:rPr>
        <w:t>
      </w:t>
      </w:r>
      <w:r>
        <w:rPr>
          <w:rFonts w:ascii="Times New Roman"/>
          <w:b w:val="false"/>
          <w:i w:val="false"/>
          <w:color w:val="000000"/>
          <w:sz w:val="28"/>
        </w:rPr>
        <w:t xml:space="preserve">3)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адамның (отбасының) құрамы туралы мәлiметтердi;</w:t>
      </w:r>
      <w:r>
        <w:br/>
      </w:r>
      <w:r>
        <w:rPr>
          <w:rFonts w:ascii="Times New Roman"/>
          <w:b w:val="false"/>
          <w:i w:val="false"/>
          <w:color w:val="000000"/>
          <w:sz w:val="28"/>
        </w:rPr>
        <w:t>
      </w:t>
      </w:r>
      <w:r>
        <w:rPr>
          <w:rFonts w:ascii="Times New Roman"/>
          <w:b w:val="false"/>
          <w:i w:val="false"/>
          <w:color w:val="000000"/>
          <w:sz w:val="28"/>
        </w:rPr>
        <w:t>4) адамның (отбасы мүшелерiнiң) табыстары туралы мәлiметтердi;</w:t>
      </w:r>
      <w:r>
        <w:br/>
      </w:r>
      <w:r>
        <w:rPr>
          <w:rFonts w:ascii="Times New Roman"/>
          <w:b w:val="false"/>
          <w:i w:val="false"/>
          <w:color w:val="000000"/>
          <w:sz w:val="28"/>
        </w:rPr>
        <w:t>
      </w:t>
      </w:r>
      <w:r>
        <w:rPr>
          <w:rFonts w:ascii="Times New Roman"/>
          <w:b w:val="false"/>
          <w:i w:val="false"/>
          <w:color w:val="000000"/>
          <w:sz w:val="28"/>
        </w:rPr>
        <w:t>5) өмiрлiк қиын жағдайдың туындағанын растайтын актiнi және/немесе құжатты ұсынады.</w:t>
      </w:r>
      <w:r>
        <w:br/>
      </w:r>
      <w:r>
        <w:rPr>
          <w:rFonts w:ascii="Times New Roman"/>
          <w:b w:val="false"/>
          <w:i w:val="false"/>
          <w:color w:val="000000"/>
          <w:sz w:val="28"/>
        </w:rPr>
        <w:t>
      </w:t>
      </w:r>
      <w:r>
        <w:rPr>
          <w:rFonts w:ascii="Times New Roman"/>
          <w:b w:val="false"/>
          <w:i w:val="false"/>
          <w:color w:val="000000"/>
          <w:sz w:val="28"/>
        </w:rPr>
        <w:t>22. Құжаттар салыстырып тексеру үшiн түпнұсқаларда және көшiрмелерде ұсынылады, содан кейiн құжаттардың түпнұсқалары өтiнiш берушiге қайтарылады.</w:t>
      </w:r>
      <w:r>
        <w:br/>
      </w:r>
      <w:r>
        <w:rPr>
          <w:rFonts w:ascii="Times New Roman"/>
          <w:b w:val="false"/>
          <w:i w:val="false"/>
          <w:color w:val="000000"/>
          <w:sz w:val="28"/>
        </w:rPr>
        <w:t>
      </w:t>
      </w:r>
      <w:r>
        <w:rPr>
          <w:rFonts w:ascii="Times New Roman"/>
          <w:b w:val="false"/>
          <w:i w:val="false"/>
          <w:color w:val="000000"/>
          <w:sz w:val="28"/>
        </w:rPr>
        <w:t>22-1. Өмiрлiк қиын жағдай туындаған кезде әлеуметтiк көмек көрсетуге өтiнiш келiп түскен кезде уәкiлеттi орган немесе кент, ауыл,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r>
        <w:br/>
      </w:r>
      <w:r>
        <w:rPr>
          <w:rFonts w:ascii="Times New Roman"/>
          <w:b w:val="false"/>
          <w:i w:val="false"/>
          <w:color w:val="000000"/>
          <w:sz w:val="28"/>
        </w:rPr>
        <w:t>
      </w:t>
      </w:r>
      <w:r>
        <w:rPr>
          <w:rFonts w:ascii="Times New Roman"/>
          <w:b w:val="false"/>
          <w:i w:val="false"/>
          <w:color w:val="000000"/>
          <w:sz w:val="28"/>
        </w:rPr>
        <w:t>23. Үмiткер "Өрлеу" жобасына қатысу үшiн жеке өзiнiң немесе отбасының атынан тұрғылықты жерi бойынша уәкiлеттi органға немесе ол болмаған жағдайда ауылдық округ әкiмiне жүгiнедi.</w:t>
      </w:r>
      <w:r>
        <w:br/>
      </w:r>
      <w:r>
        <w:rPr>
          <w:rFonts w:ascii="Times New Roman"/>
          <w:b w:val="false"/>
          <w:i w:val="false"/>
          <w:color w:val="000000"/>
          <w:sz w:val="28"/>
        </w:rPr>
        <w:t>
      </w:t>
      </w:r>
      <w:r>
        <w:rPr>
          <w:rFonts w:ascii="Times New Roman"/>
          <w:b w:val="false"/>
          <w:i w:val="false"/>
          <w:color w:val="000000"/>
          <w:sz w:val="28"/>
        </w:rPr>
        <w:t>24. Уәкiлеттi орган, ауылдық округ әкiмi не ассистент үмiткерге "Өрлеу" жобасына қатысу шарттары туралы консультация бередi және үмiткер қатысуға келiсiм берген жағдайда әңгiмелесу жүргiзеді.</w:t>
      </w:r>
      <w:r>
        <w:br/>
      </w:r>
      <w:r>
        <w:rPr>
          <w:rFonts w:ascii="Times New Roman"/>
          <w:b w:val="false"/>
          <w:i w:val="false"/>
          <w:color w:val="000000"/>
          <w:sz w:val="28"/>
        </w:rPr>
        <w:t>
      </w:t>
      </w:r>
      <w:r>
        <w:rPr>
          <w:rFonts w:ascii="Times New Roman"/>
          <w:b w:val="false"/>
          <w:i w:val="false"/>
          <w:color w:val="000000"/>
          <w:sz w:val="28"/>
        </w:rPr>
        <w:t>Әңгiмелесу жүргiзу кезiнде:</w:t>
      </w:r>
      <w:r>
        <w:br/>
      </w:r>
      <w:r>
        <w:rPr>
          <w:rFonts w:ascii="Times New Roman"/>
          <w:b w:val="false"/>
          <w:i w:val="false"/>
          <w:color w:val="000000"/>
          <w:sz w:val="28"/>
        </w:rPr>
        <w:t>
      </w:t>
      </w:r>
      <w:r>
        <w:rPr>
          <w:rFonts w:ascii="Times New Roman"/>
          <w:b w:val="false"/>
          <w:i w:val="false"/>
          <w:color w:val="000000"/>
          <w:sz w:val="28"/>
        </w:rPr>
        <w:t>1) үмiткердiң ШАК алуға құқығы;</w:t>
      </w:r>
      <w:r>
        <w:br/>
      </w:r>
      <w:r>
        <w:rPr>
          <w:rFonts w:ascii="Times New Roman"/>
          <w:b w:val="false"/>
          <w:i w:val="false"/>
          <w:color w:val="000000"/>
          <w:sz w:val="28"/>
        </w:rPr>
        <w:t>
      </w:t>
      </w:r>
      <w:r>
        <w:rPr>
          <w:rFonts w:ascii="Times New Roman"/>
          <w:b w:val="false"/>
          <w:i w:val="false"/>
          <w:color w:val="000000"/>
          <w:sz w:val="28"/>
        </w:rPr>
        <w:t>2) отбасы мүшелерiне олардың жеке мұқтаждықтары ескерiле отырып көрсетiлетiн арнаулы әлеуметтiк қызметтердiң түрлерi;</w:t>
      </w:r>
      <w:r>
        <w:br/>
      </w:r>
      <w:r>
        <w:rPr>
          <w:rFonts w:ascii="Times New Roman"/>
          <w:b w:val="false"/>
          <w:i w:val="false"/>
          <w:color w:val="000000"/>
          <w:sz w:val="28"/>
        </w:rPr>
        <w:t>
      </w:t>
      </w:r>
      <w:r>
        <w:rPr>
          <w:rFonts w:ascii="Times New Roman"/>
          <w:b w:val="false"/>
          <w:i w:val="false"/>
          <w:color w:val="000000"/>
          <w:sz w:val="28"/>
        </w:rPr>
        <w:t>3) жұмыспен қамтуға жәрдемдесудiң мемлекеттiк шаралары айқындалады.</w:t>
      </w:r>
      <w:r>
        <w:br/>
      </w:r>
      <w:r>
        <w:rPr>
          <w:rFonts w:ascii="Times New Roman"/>
          <w:b w:val="false"/>
          <w:i w:val="false"/>
          <w:color w:val="000000"/>
          <w:sz w:val="28"/>
        </w:rPr>
        <w:t>
      </w:t>
      </w:r>
      <w:r>
        <w:rPr>
          <w:rFonts w:ascii="Times New Roman"/>
          <w:b w:val="false"/>
          <w:i w:val="false"/>
          <w:color w:val="000000"/>
          <w:sz w:val="28"/>
        </w:rPr>
        <w:t xml:space="preserve">25. Учаскелiк комиссия құжаттарды алған күннен бастап екi жұмыс күнi iшiнде өтiнiш берушiге тексеру жүргiзедi, оның нәтижелерi бойынша осы Қағиданың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кент, ауыл, ауылдық округ әкiмiне жiбередi. Кент,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r>
        <w:br/>
      </w:r>
      <w:r>
        <w:rPr>
          <w:rFonts w:ascii="Times New Roman"/>
          <w:b w:val="false"/>
          <w:i w:val="false"/>
          <w:color w:val="000000"/>
          <w:sz w:val="28"/>
        </w:rPr>
        <w:t>
      </w:t>
      </w:r>
      <w:r>
        <w:rPr>
          <w:rFonts w:ascii="Times New Roman"/>
          <w:b w:val="false"/>
          <w:i w:val="false"/>
          <w:color w:val="000000"/>
          <w:sz w:val="28"/>
        </w:rPr>
        <w:t>26.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w:t>
      </w:r>
      <w:r>
        <w:rPr>
          <w:rFonts w:ascii="Times New Roman"/>
          <w:b w:val="false"/>
          <w:i w:val="false"/>
          <w:color w:val="000000"/>
          <w:sz w:val="28"/>
        </w:rPr>
        <w:t>27.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w:t>
      </w:r>
      <w:r>
        <w:rPr>
          <w:rFonts w:ascii="Times New Roman"/>
          <w:b w:val="false"/>
          <w:i w:val="false"/>
          <w:color w:val="000000"/>
          <w:sz w:val="28"/>
        </w:rPr>
        <w:t>28. Уәкiлеттi орган учаскелiк комиссиядан немесе кент, ауыл,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29.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w:t>
      </w:r>
      <w:r>
        <w:rPr>
          <w:rFonts w:ascii="Times New Roman"/>
          <w:b w:val="false"/>
          <w:i w:val="false"/>
          <w:color w:val="000000"/>
          <w:sz w:val="28"/>
        </w:rPr>
        <w:t>30.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 xml:space="preserve">Осы Қағидалардың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көрсетiлген жағдайларда уәкiлеттi орган өтiнiш берушiден немесе кент, ауыл,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31.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w:t>
      </w:r>
      <w:r>
        <w:rPr>
          <w:rFonts w:ascii="Times New Roman"/>
          <w:b w:val="false"/>
          <w:i w:val="false"/>
          <w:color w:val="000000"/>
          <w:sz w:val="28"/>
        </w:rPr>
        <w:t>32. Белгiленген негiздемелердiң бiреуi бойынша әлеуметтiк көмек күнтiзбелiк бiр жыл iшiнде қайта көрсетiлмейдi.</w:t>
      </w:r>
      <w:r>
        <w:br/>
      </w:r>
      <w:r>
        <w:rPr>
          <w:rFonts w:ascii="Times New Roman"/>
          <w:b w:val="false"/>
          <w:i w:val="false"/>
          <w:color w:val="000000"/>
          <w:sz w:val="28"/>
        </w:rPr>
        <w:t>
      </w:t>
      </w:r>
      <w:r>
        <w:rPr>
          <w:rFonts w:ascii="Times New Roman"/>
          <w:b w:val="false"/>
          <w:i w:val="false"/>
          <w:color w:val="000000"/>
          <w:sz w:val="28"/>
        </w:rPr>
        <w:t>32-1. Жан басына шаққандағы орташа табыс ШАК тағайындауға жүгінген айдың алдындағы 3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w:t>
      </w:r>
      <w:r>
        <w:rPr>
          <w:rFonts w:ascii="Times New Roman"/>
          <w:b w:val="false"/>
          <w:i w:val="false"/>
          <w:color w:val="000000"/>
          <w:sz w:val="28"/>
        </w:rPr>
        <w:t xml:space="preserve">Бұл ретте отбасының жанбасына шаққандағы жиынтық табысы Қазақстан Республикасы Еңбек және халықты әлеуметтік қорғау министрінің 2009 жылғы 28 шілдедегі </w:t>
      </w:r>
      <w:r>
        <w:rPr>
          <w:rFonts w:ascii="Times New Roman"/>
          <w:b w:val="false"/>
          <w:i w:val="false"/>
          <w:color w:val="000000"/>
          <w:sz w:val="28"/>
        </w:rPr>
        <w:t>№ 237-ө</w:t>
      </w:r>
      <w:r>
        <w:rPr>
          <w:rFonts w:ascii="Times New Roman"/>
          <w:b w:val="false"/>
          <w:i w:val="false"/>
          <w:color w:val="000000"/>
          <w:sz w:val="28"/>
        </w:rPr>
        <w:t xml:space="preserve"> бұйрығымен бекітілген Мемлекеттік атаулы әлеуметтік көмек алуға үміткер адамның (отбасының) жиынтық табысын есептеудің ережесіне сәйкес жүзеге асырылады.</w:t>
      </w:r>
      <w:r>
        <w:br/>
      </w:r>
      <w:r>
        <w:rPr>
          <w:rFonts w:ascii="Times New Roman"/>
          <w:b w:val="false"/>
          <w:i w:val="false"/>
          <w:color w:val="000000"/>
          <w:sz w:val="28"/>
        </w:rPr>
        <w:t>
      </w:t>
      </w:r>
      <w:r>
        <w:rPr>
          <w:rFonts w:ascii="Times New Roman"/>
          <w:b w:val="false"/>
          <w:i w:val="false"/>
          <w:color w:val="000000"/>
          <w:sz w:val="28"/>
        </w:rPr>
        <w:t>33. ШАК отбасының белсенділігін арттырудың әлеуметтік келісімшарты қолданылатын мерзімге беріледі және үміткердің өтініші бойынша ай сайын немесе үш ай үшін бір мезгілде төленеді.</w:t>
      </w:r>
      <w:r>
        <w:br/>
      </w:r>
      <w:r>
        <w:rPr>
          <w:rFonts w:ascii="Times New Roman"/>
          <w:b w:val="false"/>
          <w:i w:val="false"/>
          <w:color w:val="000000"/>
          <w:sz w:val="28"/>
        </w:rPr>
        <w:t>
      </w:t>
      </w:r>
      <w:r>
        <w:rPr>
          <w:rFonts w:ascii="Times New Roman"/>
          <w:b w:val="false"/>
          <w:i w:val="false"/>
          <w:color w:val="000000"/>
          <w:sz w:val="28"/>
        </w:rPr>
        <w:t>ШАК-тың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тағы басқа сатып алу), жеке кәсіпкерлік қызметті ұйымдастыруға қолданылуқа тиіс.</w:t>
      </w:r>
      <w:r>
        <w:br/>
      </w:r>
      <w:r>
        <w:rPr>
          <w:rFonts w:ascii="Times New Roman"/>
          <w:b w:val="false"/>
          <w:i w:val="false"/>
          <w:color w:val="000000"/>
          <w:sz w:val="28"/>
        </w:rPr>
        <w:t>
      </w:t>
      </w:r>
      <w:r>
        <w:rPr>
          <w:rFonts w:ascii="Times New Roman"/>
          <w:b w:val="false"/>
          <w:i w:val="false"/>
          <w:color w:val="000000"/>
          <w:sz w:val="28"/>
        </w:rPr>
        <w:t>34. Әлеуметтiк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өтiнiш берушi ұсынған мәлiметтердiң дәйексiздiгi анықталғанда;</w:t>
      </w:r>
      <w:r>
        <w:br/>
      </w:r>
      <w:r>
        <w:rPr>
          <w:rFonts w:ascii="Times New Roman"/>
          <w:b w:val="false"/>
          <w:i w:val="false"/>
          <w:color w:val="000000"/>
          <w:sz w:val="28"/>
        </w:rPr>
        <w:t>
      </w:t>
      </w:r>
      <w:r>
        <w:rPr>
          <w:rFonts w:ascii="Times New Roman"/>
          <w:b w:val="false"/>
          <w:i w:val="false"/>
          <w:color w:val="000000"/>
          <w:sz w:val="28"/>
        </w:rPr>
        <w:t>2) өтiнiш берушi адамның (отбасының) материалдық жағдайына тексеру жүргiзуден бас тартқан, жалтарғанда;</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w:t>
      </w:r>
    </w:p>
    <w:bookmarkStart w:name="z144" w:id="4"/>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35. Әлеуметтiк көмек:</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тиiстi әкiмшiлiк-аумақтық бiрлiктiң шегiнен тыс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мемлекеттiк медициналық-әлеуметтiк мекемелерге тұруға жiберген;</w:t>
      </w:r>
      <w:r>
        <w:br/>
      </w:r>
      <w:r>
        <w:rPr>
          <w:rFonts w:ascii="Times New Roman"/>
          <w:b w:val="false"/>
          <w:i w:val="false"/>
          <w:color w:val="000000"/>
          <w:sz w:val="28"/>
        </w:rPr>
        <w:t>
      </w:t>
      </w:r>
      <w:r>
        <w:rPr>
          <w:rFonts w:ascii="Times New Roman"/>
          <w:b w:val="false"/>
          <w:i w:val="false"/>
          <w:color w:val="000000"/>
          <w:sz w:val="28"/>
        </w:rPr>
        <w:t>4) алушы ұсынған мәлiметтердiң дәйексiздiгi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5) отбасының белсенділігін арттырудың әлеуметтік келісімшарты және (немесе) әлеуметтік келісім шарты бойынша міндетемелерін орындамауы және бұзылуы.</w:t>
      </w:r>
      <w:r>
        <w:br/>
      </w:r>
      <w:r>
        <w:rPr>
          <w:rFonts w:ascii="Times New Roman"/>
          <w:b w:val="false"/>
          <w:i w:val="false"/>
          <w:color w:val="000000"/>
          <w:sz w:val="28"/>
        </w:rPr>
        <w:t>
      </w:t>
      </w:r>
      <w:r>
        <w:rPr>
          <w:rFonts w:ascii="Times New Roman"/>
          <w:b w:val="false"/>
          <w:i w:val="false"/>
          <w:color w:val="000000"/>
          <w:sz w:val="28"/>
        </w:rPr>
        <w:t>Әлеуметтiк көмектi төлеу көрсетiлген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36. Артық төленген сомалар ерiктi немесе Қазақстан Республикасының заңнамасында белгiленген өзгеше тәртiппен қайтаруға жатады.</w:t>
      </w:r>
      <w:r>
        <w:br/>
      </w:r>
      <w:r>
        <w:rPr>
          <w:rFonts w:ascii="Times New Roman"/>
          <w:b w:val="false"/>
          <w:i w:val="false"/>
          <w:color w:val="000000"/>
          <w:sz w:val="28"/>
        </w:rPr>
        <w:t>
</w:t>
      </w:r>
    </w:p>
    <w:bookmarkStart w:name="z153" w:id="5"/>
    <w:p>
      <w:pPr>
        <w:spacing w:after="0"/>
        <w:ind w:left="0"/>
        <w:jc w:val="left"/>
      </w:pPr>
      <w:r>
        <w:rPr>
          <w:rFonts w:ascii="Times New Roman"/>
          <w:b/>
          <w:i w:val="false"/>
          <w:color w:val="000000"/>
        </w:rPr>
        <w:t xml:space="preserve"> 5. Отбасының белсенділігін арттырудың әлеуметтік келісімшартын жасау.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37. Уәкілетті орган:</w:t>
      </w:r>
      <w:r>
        <w:br/>
      </w:r>
      <w:r>
        <w:rPr>
          <w:rFonts w:ascii="Times New Roman"/>
          <w:b w:val="false"/>
          <w:i w:val="false"/>
          <w:color w:val="000000"/>
          <w:sz w:val="28"/>
        </w:rPr>
        <w:t>
      </w:t>
      </w:r>
      <w:r>
        <w:rPr>
          <w:rFonts w:ascii="Times New Roman"/>
          <w:b w:val="false"/>
          <w:i w:val="false"/>
          <w:color w:val="000000"/>
          <w:sz w:val="28"/>
        </w:rPr>
        <w:t>1) құжаттарды ауылдық округ әкімінен немесе учаскелік комиссиядан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арналған ШАК-тың айлық мөлшерін айқындайды;</w:t>
      </w:r>
      <w:r>
        <w:br/>
      </w:r>
      <w:r>
        <w:rPr>
          <w:rFonts w:ascii="Times New Roman"/>
          <w:b w:val="false"/>
          <w:i w:val="false"/>
          <w:color w:val="000000"/>
          <w:sz w:val="28"/>
        </w:rPr>
        <w:t>
      </w:t>
      </w:r>
      <w:r>
        <w:rPr>
          <w:rFonts w:ascii="Times New Roman"/>
          <w:b w:val="false"/>
          <w:i w:val="false"/>
          <w:color w:val="000000"/>
          <w:sz w:val="28"/>
        </w:rPr>
        <w:t>2) ШАК-ке құқығы айқындалғаннан кейін бір жұмыс күні ішінде осы Қағидалардың 40-тармағында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берушіні және (немесе) отбасы мүшелерін "Халықты жұмыспен қамту туралы" Қазақстан Республикасының Заңына сәйкес жұмыспен қамтуға жәрдемдесудің мемлекеттік шараларына қатысуға әлеуметтік келісімшарт жасау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w:t>
      </w:r>
      <w:r>
        <w:br/>
      </w:r>
      <w:r>
        <w:rPr>
          <w:rFonts w:ascii="Times New Roman"/>
          <w:b w:val="false"/>
          <w:i w:val="false"/>
          <w:color w:val="000000"/>
          <w:sz w:val="28"/>
        </w:rPr>
        <w:t>
      </w:t>
      </w:r>
      <w:r>
        <w:rPr>
          <w:rFonts w:ascii="Times New Roman"/>
          <w:b w:val="false"/>
          <w:i w:val="false"/>
          <w:color w:val="000000"/>
          <w:sz w:val="28"/>
        </w:rPr>
        <w:t>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әлеуметтік келісімшарт (келісімшарттар) жасасады және әлеуметтік келісімшарттың (келісімшарттардың) көшірмесін уәкілетті органға жібереді;</w:t>
      </w:r>
      <w:r>
        <w:br/>
      </w:r>
      <w:r>
        <w:rPr>
          <w:rFonts w:ascii="Times New Roman"/>
          <w:b w:val="false"/>
          <w:i w:val="false"/>
          <w:color w:val="000000"/>
          <w:sz w:val="28"/>
        </w:rPr>
        <w:t>
      </w:t>
      </w:r>
      <w:r>
        <w:rPr>
          <w:rFonts w:ascii="Times New Roman"/>
          <w:b w:val="false"/>
          <w:i w:val="false"/>
          <w:color w:val="000000"/>
          <w:sz w:val="28"/>
        </w:rPr>
        <w:t>3) әлеуметтік келісімшарттың (келісімшарттардың) көшірмесін алғаннан кейін екі жұмыс күні ішінде өтініш берушіні және (немесе) оның отбасы мүшелерін жеке жоспарды және денсаулық сақтау және әлеуметтік даму саласындағы орталық атқарушы орган бекітетін нысандарға сәйкес отбасының белсенділігін арттырудың әлеуметтік келісімшартын жасау үшін шақырады;</w:t>
      </w:r>
      <w:r>
        <w:br/>
      </w:r>
      <w:r>
        <w:rPr>
          <w:rFonts w:ascii="Times New Roman"/>
          <w:b w:val="false"/>
          <w:i w:val="false"/>
          <w:color w:val="000000"/>
          <w:sz w:val="28"/>
        </w:rPr>
        <w:t>
      </w:t>
      </w:r>
      <w:r>
        <w:rPr>
          <w:rFonts w:ascii="Times New Roman"/>
          <w:b w:val="false"/>
          <w:i w:val="false"/>
          <w:color w:val="000000"/>
          <w:sz w:val="28"/>
        </w:rPr>
        <w:t>38.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жасалады және отбасының белсенділігін арттырудың әлеуметтік келісімшартының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тараптардың "Өрлеу" жобасына қатысу міндеттемелерін, сондай-ақ скринингтік тексеруден өтуге, әлеуметтік мәні бар аурулардан (маскүнемдік, нашақорлық, туберкулез) емделуге бейімділігі, жүктіліктің 12 аптасына дейін әйелдер консультациясына тіркеуге тұру және жүктіліктің барлық кезеңінде бақылауда болу бойынша міндеттемелерді қамтиды.</w:t>
      </w:r>
      <w:r>
        <w:br/>
      </w:r>
      <w:r>
        <w:rPr>
          <w:rFonts w:ascii="Times New Roman"/>
          <w:b w:val="false"/>
          <w:i w:val="false"/>
          <w:color w:val="000000"/>
          <w:sz w:val="28"/>
        </w:rPr>
        <w:t>
      </w:t>
      </w:r>
      <w:r>
        <w:rPr>
          <w:rFonts w:ascii="Times New Roman"/>
          <w:b w:val="false"/>
          <w:i w:val="false"/>
          <w:color w:val="000000"/>
          <w:sz w:val="28"/>
        </w:rPr>
        <w:t>39.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ұзартылған жағдайда, ШАК мөлшері қайта қаралмайды.</w:t>
      </w:r>
      <w:r>
        <w:br/>
      </w:r>
      <w:r>
        <w:rPr>
          <w:rFonts w:ascii="Times New Roman"/>
          <w:b w:val="false"/>
          <w:i w:val="false"/>
          <w:color w:val="000000"/>
          <w:sz w:val="28"/>
        </w:rPr>
        <w:t>
      </w:t>
      </w:r>
      <w:r>
        <w:rPr>
          <w:rFonts w:ascii="Times New Roman"/>
          <w:b w:val="false"/>
          <w:i w:val="false"/>
          <w:color w:val="000000"/>
          <w:sz w:val="28"/>
        </w:rPr>
        <w:t>40. Жұмыспен қамтуға жәрдемдесудің мемлекеттік шараларына қатысу:</w:t>
      </w:r>
      <w:r>
        <w:br/>
      </w:r>
      <w:r>
        <w:rPr>
          <w:rFonts w:ascii="Times New Roman"/>
          <w:b w:val="false"/>
          <w:i w:val="false"/>
          <w:color w:val="000000"/>
          <w:sz w:val="28"/>
        </w:rPr>
        <w:t>
      </w:t>
      </w:r>
      <w:r>
        <w:rPr>
          <w:rFonts w:ascii="Times New Roman"/>
          <w:b w:val="false"/>
          <w:i w:val="false"/>
          <w:color w:val="000000"/>
          <w:sz w:val="28"/>
        </w:rPr>
        <w:t>стационарлық, амбулаторлық емделу (тиісті медициналық ұйымдардан растайтын құжаттар ұсынған кезде) кезеңінде;</w:t>
      </w:r>
      <w:r>
        <w:br/>
      </w:r>
      <w:r>
        <w:rPr>
          <w:rFonts w:ascii="Times New Roman"/>
          <w:b w:val="false"/>
          <w:i w:val="false"/>
          <w:color w:val="000000"/>
          <w:sz w:val="28"/>
        </w:rPr>
        <w:t>
      </w:t>
      </w:r>
      <w:r>
        <w:rPr>
          <w:rFonts w:ascii="Times New Roman"/>
          <w:b w:val="false"/>
          <w:i w:val="false"/>
          <w:color w:val="000000"/>
          <w:sz w:val="28"/>
        </w:rPr>
        <w:t>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w:t>
      </w:r>
      <w:r>
        <w:br/>
      </w:r>
      <w:r>
        <w:rPr>
          <w:rFonts w:ascii="Times New Roman"/>
          <w:b w:val="false"/>
          <w:i w:val="false"/>
          <w:color w:val="000000"/>
          <w:sz w:val="28"/>
        </w:rPr>
        <w:t>
</w:t>
      </w:r>
    </w:p>
    <w:bookmarkStart w:name="z166" w:id="6"/>
    <w:p>
      <w:pPr>
        <w:spacing w:after="0"/>
        <w:ind w:left="0"/>
        <w:jc w:val="left"/>
      </w:pPr>
      <w:r>
        <w:rPr>
          <w:rFonts w:ascii="Times New Roman"/>
          <w:b/>
          <w:i w:val="false"/>
          <w:color w:val="000000"/>
        </w:rPr>
        <w:t xml:space="preserve"> 6. Әлеуметтік көмекті төлеу және қаржыландыру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41. Әлеуметтік көмек ақшалай нысанда әлеуметтік көмек алушылардың жеке шоттарына екінші деңгейдегі банктер, сонымен қатар банктік қызметтің жекелеген түрлерін жүзеге асыратын ұйымдар арқылы есеп шоттарына ақшалай сомаларды аудару жолымен жүргізеді.</w:t>
      </w:r>
      <w:r>
        <w:br/>
      </w:r>
      <w:r>
        <w:rPr>
          <w:rFonts w:ascii="Times New Roman"/>
          <w:b w:val="false"/>
          <w:i w:val="false"/>
          <w:color w:val="000000"/>
          <w:sz w:val="28"/>
        </w:rPr>
        <w:t>
      </w:t>
      </w:r>
      <w:r>
        <w:rPr>
          <w:rFonts w:ascii="Times New Roman"/>
          <w:b w:val="false"/>
          <w:i w:val="false"/>
          <w:color w:val="000000"/>
          <w:sz w:val="28"/>
        </w:rPr>
        <w:t>42. Әлеуметтік көмек тиісті қаржы жылына арналған републикалық бюджет туралы заңда бекітілген айлық есептік көрсеткіш мөлшерінің өзгерісін ескере отырып төленеді.</w:t>
      </w:r>
      <w:r>
        <w:br/>
      </w:r>
      <w:r>
        <w:rPr>
          <w:rFonts w:ascii="Times New Roman"/>
          <w:b w:val="false"/>
          <w:i w:val="false"/>
          <w:color w:val="000000"/>
          <w:sz w:val="28"/>
        </w:rPr>
        <w:t>
      </w:t>
      </w:r>
      <w:r>
        <w:rPr>
          <w:rFonts w:ascii="Times New Roman"/>
          <w:b w:val="false"/>
          <w:i w:val="false"/>
          <w:color w:val="000000"/>
          <w:sz w:val="28"/>
        </w:rPr>
        <w:t>43. Әлеуметтік көмек беруге шығыстарды қаржыландыру аудан бюджетінде көзделген ағымдағы қаржылық жылға арналған қаражат шегінде жүзеге асырылады.</w:t>
      </w:r>
      <w:r>
        <w:br/>
      </w:r>
      <w:r>
        <w:rPr>
          <w:rFonts w:ascii="Times New Roman"/>
          <w:b w:val="false"/>
          <w:i w:val="false"/>
          <w:color w:val="000000"/>
          <w:sz w:val="28"/>
        </w:rPr>
        <w:t>
</w:t>
      </w:r>
    </w:p>
    <w:bookmarkStart w:name="z170" w:id="7"/>
    <w:p>
      <w:pPr>
        <w:spacing w:after="0"/>
        <w:ind w:left="0"/>
        <w:jc w:val="left"/>
      </w:pPr>
      <w:r>
        <w:rPr>
          <w:rFonts w:ascii="Times New Roman"/>
          <w:b/>
          <w:i w:val="false"/>
          <w:color w:val="000000"/>
        </w:rPr>
        <w:t xml:space="preserve"> 7. Қорытынды ереже</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44. Әлеуметтiк көмек көрсету мониторингi мен есепке алуды уәкiлеттi орган "Е-собес" және "Әлеуметтік көмек" автоматтандырылған ақпараттық жүйесiнiң дерекқорын пайдалана отырып жүргiзедi.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w:t>
            </w:r>
            <w:r>
              <w:br/>
            </w:r>
            <w:r>
              <w:rPr>
                <w:rFonts w:ascii="Times New Roman"/>
                <w:b w:val="false"/>
                <w:i w:val="false"/>
                <w:color w:val="000000"/>
                <w:sz w:val="20"/>
              </w:rPr>
              <w:t>мөлшерлерін белгілеудің және мұқтаж</w:t>
            </w:r>
            <w:r>
              <w:br/>
            </w:r>
            <w:r>
              <w:rPr>
                <w:rFonts w:ascii="Times New Roman"/>
                <w:b w:val="false"/>
                <w:i w:val="false"/>
                <w:color w:val="000000"/>
                <w:sz w:val="20"/>
              </w:rPr>
              <w:t>азаматтардың жекелеген санаттарының тізбесін айқындаудың қағидаларына</w:t>
            </w:r>
            <w:r>
              <w:br/>
            </w:r>
            <w:r>
              <w:rPr>
                <w:rFonts w:ascii="Times New Roman"/>
                <w:b w:val="false"/>
                <w:i w:val="false"/>
                <w:color w:val="000000"/>
                <w:sz w:val="20"/>
              </w:rPr>
              <w:t>1-қосымша нысан</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Отбасыны тіркеу нөмірі ____________</w:t>
      </w:r>
      <w:r>
        <w:br/>
      </w:r>
      <w:r>
        <w:rPr>
          <w:rFonts w:ascii="Times New Roman"/>
          <w:b w:val="false"/>
          <w:i w:val="false"/>
          <w:color w:val="000000"/>
          <w:sz w:val="28"/>
        </w:rPr>
        <w:t>
      </w:t>
      </w:r>
      <w:r>
        <w:rPr>
          <w:rFonts w:ascii="Times New Roman"/>
          <w:b w:val="false"/>
          <w:i w:val="false"/>
          <w:color w:val="000000"/>
          <w:sz w:val="28"/>
        </w:rPr>
        <w:t>Өтініш берушінің отбасы құрамы туралы мәліметтер</w:t>
      </w:r>
      <w:r>
        <w:br/>
      </w:r>
      <w:r>
        <w:rPr>
          <w:rFonts w:ascii="Times New Roman"/>
          <w:b w:val="false"/>
          <w:i w:val="false"/>
          <w:color w:val="000000"/>
          <w:sz w:val="28"/>
        </w:rPr>
        <w:t>
      </w:t>
      </w:r>
      <w:r>
        <w:rPr>
          <w:rFonts w:ascii="Times New Roman"/>
          <w:b w:val="false"/>
          <w:i w:val="false"/>
          <w:color w:val="000000"/>
          <w:sz w:val="28"/>
        </w:rPr>
        <w:t>_________________________</w:t>
      </w:r>
      <w:r>
        <w:br/>
      </w:r>
      <w:r>
        <w:rPr>
          <w:rFonts w:ascii="Times New Roman"/>
          <w:b w:val="false"/>
          <w:i w:val="false"/>
          <w:color w:val="000000"/>
          <w:sz w:val="28"/>
        </w:rPr>
        <w:t>
      </w:t>
      </w:r>
      <w:r>
        <w:rPr>
          <w:rFonts w:ascii="Times New Roman"/>
          <w:b w:val="false"/>
          <w:i w:val="false"/>
          <w:color w:val="000000"/>
          <w:sz w:val="28"/>
        </w:rPr>
        <w:t>_________________________</w:t>
      </w:r>
      <w:r>
        <w:br/>
      </w:r>
      <w:r>
        <w:rPr>
          <w:rFonts w:ascii="Times New Roman"/>
          <w:b w:val="false"/>
          <w:i w:val="false"/>
          <w:color w:val="000000"/>
          <w:sz w:val="28"/>
        </w:rPr>
        <w:t>
      </w:t>
      </w:r>
      <w:r>
        <w:rPr>
          <w:rFonts w:ascii="Times New Roman"/>
          <w:b w:val="false"/>
          <w:i w:val="false"/>
          <w:color w:val="000000"/>
          <w:sz w:val="28"/>
        </w:rPr>
        <w:t xml:space="preserve">(Өтініш берушінің Т.А.Ә.) (үйінің мекенжайы, телефон.)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5411"/>
        <w:gridCol w:w="3542"/>
        <w:gridCol w:w="1674"/>
      </w:tblGrid>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 Т.А.Ә.</w:t>
            </w: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Өтініш берушінің қолы __________________ Күні ______________</w:t>
      </w:r>
      <w:r>
        <w:br/>
      </w:r>
      <w:r>
        <w:rPr>
          <w:rFonts w:ascii="Times New Roman"/>
          <w:b w:val="false"/>
          <w:i w:val="false"/>
          <w:color w:val="000000"/>
          <w:sz w:val="28"/>
        </w:rPr>
        <w:t>
      </w:t>
      </w:r>
      <w:r>
        <w:rPr>
          <w:rFonts w:ascii="Times New Roman"/>
          <w:b w:val="false"/>
          <w:i w:val="false"/>
          <w:color w:val="000000"/>
          <w:sz w:val="28"/>
        </w:rPr>
        <w:t>Отбасының құрамы туралы мәліметтерді куәландыруға уәкілетті органның лауазымды адамының Т.А.Ә. _____________________</w:t>
      </w:r>
      <w:r>
        <w:br/>
      </w:r>
      <w:r>
        <w:rPr>
          <w:rFonts w:ascii="Times New Roman"/>
          <w:b w:val="false"/>
          <w:i w:val="false"/>
          <w:color w:val="000000"/>
          <w:sz w:val="28"/>
        </w:rPr>
        <w:t>
      </w:t>
      </w:r>
      <w:r>
        <w:rPr>
          <w:rFonts w:ascii="Times New Roman"/>
          <w:b w:val="false"/>
          <w:i w:val="false"/>
          <w:color w:val="000000"/>
          <w:sz w:val="28"/>
        </w:rPr>
        <w:t xml:space="preserve">(қолы) </w:t>
      </w:r>
      <w:r>
        <w:br/>
      </w:r>
      <w:r>
        <w:rPr>
          <w:rFonts w:ascii="Times New Roman"/>
          <w:b w:val="false"/>
          <w:i w:val="false"/>
          <w:color w:val="000000"/>
          <w:sz w:val="28"/>
        </w:rPr>
        <w:t>
      </w:t>
      </w:r>
      <w:r>
        <w:rPr>
          <w:rFonts w:ascii="Times New Roman"/>
          <w:b w:val="false"/>
          <w:i w:val="false"/>
          <w:color w:val="000000"/>
          <w:sz w:val="28"/>
        </w:rPr>
        <w:t>______________________________</w:t>
      </w:r>
      <w:r>
        <w:br/>
      </w:r>
      <w:r>
        <w:rPr>
          <w:rFonts w:ascii="Times New Roman"/>
          <w:b w:val="false"/>
          <w:i w:val="false"/>
          <w:color w:val="000000"/>
          <w:sz w:val="28"/>
        </w:rPr>
        <w:t>
      </w:t>
      </w:r>
      <w:r>
        <w:rPr>
          <w:rFonts w:ascii="Times New Roman"/>
          <w:b w:val="false"/>
          <w:i w:val="false"/>
          <w:color w:val="000000"/>
          <w:sz w:val="28"/>
        </w:rPr>
        <w:t>Аббревиатураның толық жазылуы:</w:t>
      </w:r>
      <w:r>
        <w:br/>
      </w:r>
      <w:r>
        <w:rPr>
          <w:rFonts w:ascii="Times New Roman"/>
          <w:b w:val="false"/>
          <w:i w:val="false"/>
          <w:color w:val="000000"/>
          <w:sz w:val="28"/>
        </w:rPr>
        <w:t>
      </w:t>
      </w:r>
      <w:r>
        <w:rPr>
          <w:rFonts w:ascii="Times New Roman"/>
          <w:b w:val="false"/>
          <w:i w:val="false"/>
          <w:color w:val="000000"/>
          <w:sz w:val="28"/>
        </w:rPr>
        <w:t>Т.А.Ә – тегі, аты, әкесінің 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w:t>
            </w:r>
            <w:r>
              <w:br/>
            </w:r>
            <w:r>
              <w:rPr>
                <w:rFonts w:ascii="Times New Roman"/>
                <w:b w:val="false"/>
                <w:i w:val="false"/>
                <w:color w:val="000000"/>
                <w:sz w:val="20"/>
              </w:rPr>
              <w:t>мөлшерлерін белгілеудің және мұқтаж 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 қағидаларына</w:t>
            </w:r>
            <w:r>
              <w:br/>
            </w:r>
            <w:r>
              <w:rPr>
                <w:rFonts w:ascii="Times New Roman"/>
                <w:b w:val="false"/>
                <w:i w:val="false"/>
                <w:color w:val="000000"/>
                <w:sz w:val="20"/>
              </w:rPr>
              <w:t>2-қосымша нысан</w:t>
            </w:r>
          </w:p>
        </w:tc>
      </w:tr>
    </w:tbl>
    <w:bookmarkStart w:name="z189" w:id="8"/>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АКТІСІ</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20__жыл "___" _______</w:t>
      </w:r>
      <w:r>
        <w:br/>
      </w:r>
      <w:r>
        <w:rPr>
          <w:rFonts w:ascii="Times New Roman"/>
          <w:b w:val="false"/>
          <w:i w:val="false"/>
          <w:color w:val="000000"/>
          <w:sz w:val="28"/>
        </w:rPr>
        <w:t>
      </w:t>
      </w: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sz w:val="28"/>
        </w:rPr>
        <w:t xml:space="preserve"> (елді мекен)</w:t>
      </w:r>
      <w:r>
        <w:br/>
      </w:r>
      <w:r>
        <w:rPr>
          <w:rFonts w:ascii="Times New Roman"/>
          <w:b w:val="false"/>
          <w:i w:val="false"/>
          <w:color w:val="000000"/>
          <w:sz w:val="28"/>
        </w:rPr>
        <w:t>
      </w:t>
      </w:r>
      <w:r>
        <w:rPr>
          <w:rFonts w:ascii="Times New Roman"/>
          <w:b w:val="false"/>
          <w:i w:val="false"/>
          <w:color w:val="000000"/>
          <w:sz w:val="28"/>
        </w:rPr>
        <w:t>1. Өтініш берушінің Т.А.Ә.____________________________________</w:t>
      </w:r>
      <w:r>
        <w:br/>
      </w:r>
      <w:r>
        <w:rPr>
          <w:rFonts w:ascii="Times New Roman"/>
          <w:b w:val="false"/>
          <w:i w:val="false"/>
          <w:color w:val="000000"/>
          <w:sz w:val="28"/>
        </w:rPr>
        <w:t>
      </w:t>
      </w:r>
      <w:r>
        <w:rPr>
          <w:rFonts w:ascii="Times New Roman"/>
          <w:b w:val="false"/>
          <w:i w:val="false"/>
          <w:color w:val="000000"/>
          <w:sz w:val="28"/>
        </w:rPr>
        <w:t xml:space="preserve">2. Тұратын мекенжайы ________________________________________ 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3. Өтініш беруші әлеуметтік көмекке өтініш берген туындаған өмірлік қиын жағдай 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4. Отбасы құрамы (отбасында нақты тұратындар есептеледі) ______ адам, оның ішінде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999"/>
        <w:gridCol w:w="472"/>
        <w:gridCol w:w="999"/>
        <w:gridCol w:w="2228"/>
        <w:gridCol w:w="736"/>
        <w:gridCol w:w="5657"/>
        <w:gridCol w:w="737"/>
      </w:tblGrid>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Т.А.Ә.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Туған күні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Өтініш берушіге туыстық қатынасы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қамтылуы (жұмыс, оқу орны)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қамтылмау себебі </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Еңбекке жарамды барлығы _______ адам. </w:t>
      </w:r>
      <w:r>
        <w:br/>
      </w:r>
      <w:r>
        <w:rPr>
          <w:rFonts w:ascii="Times New Roman"/>
          <w:b w:val="false"/>
          <w:i w:val="false"/>
          <w:color w:val="000000"/>
          <w:sz w:val="28"/>
        </w:rPr>
        <w:t>
      </w:t>
      </w:r>
      <w:r>
        <w:rPr>
          <w:rFonts w:ascii="Times New Roman"/>
          <w:b w:val="false"/>
          <w:i w:val="false"/>
          <w:color w:val="000000"/>
          <w:sz w:val="28"/>
        </w:rPr>
        <w:t xml:space="preserve">Жұмыспен қамту органдарында жұмыссыз ретінде тіркелгендері _____ адам. </w:t>
      </w:r>
      <w:r>
        <w:br/>
      </w:r>
      <w:r>
        <w:rPr>
          <w:rFonts w:ascii="Times New Roman"/>
          <w:b w:val="false"/>
          <w:i w:val="false"/>
          <w:color w:val="000000"/>
          <w:sz w:val="28"/>
        </w:rPr>
        <w:t>
      </w:t>
      </w:r>
      <w:r>
        <w:rPr>
          <w:rFonts w:ascii="Times New Roman"/>
          <w:b w:val="false"/>
          <w:i w:val="false"/>
          <w:color w:val="000000"/>
          <w:sz w:val="28"/>
        </w:rPr>
        <w:t xml:space="preserve">Балалардың саны:________ жоғары және орта оқу орындарында ақылы негізде оқитындар ____ адам, оқу құны жылына ______ теңге. </w:t>
      </w:r>
      <w:r>
        <w:br/>
      </w:r>
      <w:r>
        <w:rPr>
          <w:rFonts w:ascii="Times New Roman"/>
          <w:b w:val="false"/>
          <w:i w:val="false"/>
          <w:color w:val="000000"/>
          <w:sz w:val="28"/>
        </w:rPr>
        <w:t>
      </w:t>
      </w:r>
      <w:r>
        <w:rPr>
          <w:rFonts w:ascii="Times New Roman"/>
          <w:b w:val="false"/>
          <w:i w:val="false"/>
          <w:color w:val="000000"/>
          <w:sz w:val="28"/>
        </w:rPr>
        <w:t>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Тұрғын үйді ұстауға арналған шығыстар: 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Отбасының табысы: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
        <w:gridCol w:w="3734"/>
        <w:gridCol w:w="463"/>
        <w:gridCol w:w="424"/>
        <w:gridCol w:w="1501"/>
        <w:gridCol w:w="5974"/>
      </w:tblGrid>
      <w:tr>
        <w:trPr>
          <w:trHeight w:val="30" w:hRule="atLeast"/>
        </w:trPr>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 мүшелерінің (оның ішінде өтініш берушінің) Т.А.Ә.</w:t>
            </w: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тоқсандағы табыс сомасы (теңге)</w:t>
            </w:r>
            <w:r>
              <w:br/>
            </w:r>
            <w:r>
              <w:rPr>
                <w:rFonts w:ascii="Times New Roman"/>
                <w:b w:val="false"/>
                <w:i w:val="false"/>
                <w:color w:val="000000"/>
                <w:sz w:val="20"/>
              </w:rPr>
              <w:t>
</w:t>
            </w:r>
          </w:p>
        </w:tc>
        <w:tc>
          <w:tcPr>
            <w:tcW w:w="5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(ауладағы учаске, малы және құсы), саяжай және жер учаскесі (жер үлесі) туралы мәліметтер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тоқсанға</w:t>
            </w: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есеппен айына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6. Мыналардың:</w:t>
      </w:r>
      <w:r>
        <w:br/>
      </w:r>
      <w:r>
        <w:rPr>
          <w:rFonts w:ascii="Times New Roman"/>
          <w:b w:val="false"/>
          <w:i w:val="false"/>
          <w:color w:val="000000"/>
          <w:sz w:val="28"/>
        </w:rPr>
        <w:t>
      </w:t>
      </w:r>
      <w:r>
        <w:rPr>
          <w:rFonts w:ascii="Times New Roman"/>
          <w:b w:val="false"/>
          <w:i w:val="false"/>
          <w:color w:val="000000"/>
          <w:sz w:val="28"/>
        </w:rPr>
        <w:t xml:space="preserve">автокөлігінің болуы (маркасы, шығарылған жылы, құқық беретін құжат, оны пайдаланғаннан түскен мәлімделген табыс) __________________________________________________________________________________________________________ қазіргі уақытта өздері тұрып жатқаннан бөлек өзге де тұрғын үйдің болуы (оны пайдаланғаннан түскен мәлімделген табыс) __________________________________________________________________________________________________________________________________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7. Бұрын алған көмегі туралы мәліметтер (нысаны, сомасы, көзі):</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8. Отбасының өзге де табыстары (нысаны, сомасы, көзі):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9. Балалардың мектеп керек-жарағымен, киіммен, аяқ киіммен қамтамасыз етілуі_____________________________________________________</w:t>
      </w:r>
      <w:r>
        <w:br/>
      </w:r>
      <w:r>
        <w:rPr>
          <w:rFonts w:ascii="Times New Roman"/>
          <w:b w:val="false"/>
          <w:i w:val="false"/>
          <w:color w:val="000000"/>
          <w:sz w:val="28"/>
        </w:rPr>
        <w:t>
      </w:t>
      </w:r>
      <w:r>
        <w:rPr>
          <w:rFonts w:ascii="Times New Roman"/>
          <w:b w:val="false"/>
          <w:i w:val="false"/>
          <w:color w:val="000000"/>
          <w:sz w:val="28"/>
        </w:rPr>
        <w:t>10. Тұратын жерінің санитариялық-эпидемиологиялық жағдайы 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Комиссия төрағасы: </w:t>
      </w:r>
      <w:r>
        <w:br/>
      </w:r>
      <w:r>
        <w:rPr>
          <w:rFonts w:ascii="Times New Roman"/>
          <w:b w:val="false"/>
          <w:i w:val="false"/>
          <w:color w:val="000000"/>
          <w:sz w:val="28"/>
        </w:rPr>
        <w:t>
      </w:t>
      </w:r>
      <w:r>
        <w:rPr>
          <w:rFonts w:ascii="Times New Roman"/>
          <w:b w:val="false"/>
          <w:i w:val="false"/>
          <w:color w:val="000000"/>
          <w:sz w:val="28"/>
        </w:rPr>
        <w:t>________________________ ________________________</w:t>
      </w:r>
      <w:r>
        <w:br/>
      </w:r>
      <w:r>
        <w:rPr>
          <w:rFonts w:ascii="Times New Roman"/>
          <w:b w:val="false"/>
          <w:i w:val="false"/>
          <w:color w:val="000000"/>
          <w:sz w:val="28"/>
        </w:rPr>
        <w:t>
      </w:t>
      </w:r>
      <w:r>
        <w:rPr>
          <w:rFonts w:ascii="Times New Roman"/>
          <w:b w:val="false"/>
          <w:i w:val="false"/>
          <w:color w:val="000000"/>
          <w:sz w:val="28"/>
        </w:rPr>
        <w:t xml:space="preserve">Комиссия мүшелері: </w:t>
      </w:r>
      <w:r>
        <w:br/>
      </w:r>
      <w:r>
        <w:rPr>
          <w:rFonts w:ascii="Times New Roman"/>
          <w:b w:val="false"/>
          <w:i w:val="false"/>
          <w:color w:val="000000"/>
          <w:sz w:val="28"/>
        </w:rPr>
        <w:t>
      </w:t>
      </w:r>
      <w:r>
        <w:rPr>
          <w:rFonts w:ascii="Times New Roman"/>
          <w:b w:val="false"/>
          <w:i w:val="false"/>
          <w:color w:val="000000"/>
          <w:sz w:val="28"/>
        </w:rPr>
        <w:t>________________________ _________________________</w:t>
      </w:r>
      <w:r>
        <w:br/>
      </w:r>
      <w:r>
        <w:rPr>
          <w:rFonts w:ascii="Times New Roman"/>
          <w:b w:val="false"/>
          <w:i w:val="false"/>
          <w:color w:val="000000"/>
          <w:sz w:val="28"/>
        </w:rPr>
        <w:t>
      </w:t>
      </w:r>
      <w:r>
        <w:rPr>
          <w:rFonts w:ascii="Times New Roman"/>
          <w:b w:val="false"/>
          <w:i w:val="false"/>
          <w:color w:val="000000"/>
          <w:sz w:val="28"/>
        </w:rPr>
        <w:t>________________________ _________________________</w:t>
      </w:r>
      <w:r>
        <w:br/>
      </w:r>
      <w:r>
        <w:rPr>
          <w:rFonts w:ascii="Times New Roman"/>
          <w:b w:val="false"/>
          <w:i w:val="false"/>
          <w:color w:val="000000"/>
          <w:sz w:val="28"/>
        </w:rPr>
        <w:t>
      </w:t>
      </w:r>
      <w:r>
        <w:rPr>
          <w:rFonts w:ascii="Times New Roman"/>
          <w:b w:val="false"/>
          <w:i w:val="false"/>
          <w:color w:val="000000"/>
          <w:sz w:val="28"/>
        </w:rPr>
        <w:t>(қолдары) (Т.А.Ә.)</w:t>
      </w:r>
      <w:r>
        <w:br/>
      </w:r>
      <w:r>
        <w:rPr>
          <w:rFonts w:ascii="Times New Roman"/>
          <w:b w:val="false"/>
          <w:i w:val="false"/>
          <w:color w:val="000000"/>
          <w:sz w:val="28"/>
        </w:rPr>
        <w:t>
      </w:t>
      </w:r>
      <w:r>
        <w:rPr>
          <w:rFonts w:ascii="Times New Roman"/>
          <w:b w:val="false"/>
          <w:i w:val="false"/>
          <w:color w:val="000000"/>
          <w:sz w:val="28"/>
        </w:rPr>
        <w:t xml:space="preserve">Жасалған актімен таныстым: _________________________________ </w:t>
      </w:r>
      <w:r>
        <w:br/>
      </w:r>
      <w:r>
        <w:rPr>
          <w:rFonts w:ascii="Times New Roman"/>
          <w:b w:val="false"/>
          <w:i w:val="false"/>
          <w:color w:val="000000"/>
          <w:sz w:val="28"/>
        </w:rPr>
        <w:t>
      </w:t>
      </w:r>
      <w:r>
        <w:rPr>
          <w:rFonts w:ascii="Times New Roman"/>
          <w:b w:val="false"/>
          <w:i w:val="false"/>
          <w:color w:val="000000"/>
          <w:sz w:val="28"/>
        </w:rPr>
        <w:t xml:space="preserve">Өтініш берушінің Т.А.Ә. және қолы </w:t>
      </w:r>
      <w:r>
        <w:br/>
      </w:r>
      <w:r>
        <w:rPr>
          <w:rFonts w:ascii="Times New Roman"/>
          <w:b w:val="false"/>
          <w:i w:val="false"/>
          <w:color w:val="000000"/>
          <w:sz w:val="28"/>
        </w:rPr>
        <w:t>
      </w:t>
      </w:r>
      <w:r>
        <w:rPr>
          <w:rFonts w:ascii="Times New Roman"/>
          <w:b w:val="false"/>
          <w:i w:val="false"/>
          <w:color w:val="000000"/>
          <w:sz w:val="28"/>
        </w:rPr>
        <w:t xml:space="preserve">Тексеру жүргізілуден бас тартамын _____________________ өтініш берушінің (немесе отбасы мүшелерінің бірінің) Т.А.Ә. және қолы, күні _____ _______________________________________________________________ (өтініш беруші тексеру жүргізуден бас тартқан жағдайда толтырылады) </w:t>
      </w:r>
      <w:r>
        <w:br/>
      </w:r>
      <w:r>
        <w:rPr>
          <w:rFonts w:ascii="Times New Roman"/>
          <w:b w:val="false"/>
          <w:i w:val="false"/>
          <w:color w:val="000000"/>
          <w:sz w:val="28"/>
        </w:rPr>
        <w:t>
      </w:t>
      </w:r>
      <w:r>
        <w:rPr>
          <w:rFonts w:ascii="Times New Roman"/>
          <w:b w:val="false"/>
          <w:i w:val="false"/>
          <w:color w:val="000000"/>
          <w:sz w:val="28"/>
        </w:rPr>
        <w:t>Аббревиатураның толық жазылуы:</w:t>
      </w:r>
      <w:r>
        <w:br/>
      </w:r>
      <w:r>
        <w:rPr>
          <w:rFonts w:ascii="Times New Roman"/>
          <w:b w:val="false"/>
          <w:i w:val="false"/>
          <w:color w:val="000000"/>
          <w:sz w:val="28"/>
        </w:rPr>
        <w:t>
      </w:t>
      </w:r>
      <w:r>
        <w:rPr>
          <w:rFonts w:ascii="Times New Roman"/>
          <w:b w:val="false"/>
          <w:i w:val="false"/>
          <w:color w:val="000000"/>
          <w:sz w:val="28"/>
        </w:rPr>
        <w:t>Т.А.Ә – тегі, аты, әкесінің 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w:t>
            </w:r>
            <w:r>
              <w:br/>
            </w:r>
            <w:r>
              <w:rPr>
                <w:rFonts w:ascii="Times New Roman"/>
                <w:b w:val="false"/>
                <w:i w:val="false"/>
                <w:color w:val="000000"/>
                <w:sz w:val="20"/>
              </w:rPr>
              <w:t>мөлшерлерін белгілеудің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тізбесін айқындаудың қағидаларына</w:t>
            </w:r>
            <w:r>
              <w:br/>
            </w:r>
            <w:r>
              <w:rPr>
                <w:rFonts w:ascii="Times New Roman"/>
                <w:b w:val="false"/>
                <w:i w:val="false"/>
                <w:color w:val="000000"/>
                <w:sz w:val="20"/>
              </w:rPr>
              <w:t>3-қосымша нысан</w:t>
            </w:r>
          </w:p>
        </w:tc>
      </w:tr>
    </w:tbl>
    <w:bookmarkStart w:name="z231" w:id="9"/>
    <w:p>
      <w:pPr>
        <w:spacing w:after="0"/>
        <w:ind w:left="0"/>
        <w:jc w:val="left"/>
      </w:pPr>
      <w:r>
        <w:rPr>
          <w:rFonts w:ascii="Times New Roman"/>
          <w:b/>
          <w:i w:val="false"/>
          <w:color w:val="000000"/>
        </w:rPr>
        <w:t xml:space="preserve"> Учаскелік комиссияның №__ қорытындысы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20 ____жыл ___ ______ </w:t>
      </w:r>
      <w:r>
        <w:br/>
      </w:r>
      <w:r>
        <w:rPr>
          <w:rFonts w:ascii="Times New Roman"/>
          <w:b w:val="false"/>
          <w:i w:val="false"/>
          <w:color w:val="000000"/>
          <w:sz w:val="28"/>
        </w:rPr>
        <w:t>
      </w:t>
      </w:r>
      <w:r>
        <w:rPr>
          <w:rFonts w:ascii="Times New Roman"/>
          <w:b w:val="false"/>
          <w:i w:val="false"/>
          <w:color w:val="000000"/>
          <w:sz w:val="28"/>
        </w:rPr>
        <w:t xml:space="preserve">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берушінің Т.А.Ә.)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____________________________________________________________________ (қажеттілігі, қажеттіліктің жоқтығы) адамға (отбасыға) өмірлік қиын жағдайдың туындауына байланысты әлеуметтік көмек ұсыну туралы қорытынды шығарады</w:t>
      </w:r>
      <w:r>
        <w:br/>
      </w:r>
      <w:r>
        <w:rPr>
          <w:rFonts w:ascii="Times New Roman"/>
          <w:b w:val="false"/>
          <w:i w:val="false"/>
          <w:color w:val="000000"/>
          <w:sz w:val="28"/>
        </w:rPr>
        <w:t>
      </w:t>
      </w:r>
      <w:r>
        <w:rPr>
          <w:rFonts w:ascii="Times New Roman"/>
          <w:b w:val="false"/>
          <w:i w:val="false"/>
          <w:color w:val="000000"/>
          <w:sz w:val="28"/>
        </w:rPr>
        <w:t xml:space="preserve">Комиссия төрағасы: __________________ _______________________ </w:t>
      </w:r>
      <w:r>
        <w:br/>
      </w:r>
      <w:r>
        <w:rPr>
          <w:rFonts w:ascii="Times New Roman"/>
          <w:b w:val="false"/>
          <w:i w:val="false"/>
          <w:color w:val="000000"/>
          <w:sz w:val="28"/>
        </w:rPr>
        <w:t>
      </w:t>
      </w:r>
      <w:r>
        <w:rPr>
          <w:rFonts w:ascii="Times New Roman"/>
          <w:b w:val="false"/>
          <w:i w:val="false"/>
          <w:color w:val="000000"/>
          <w:sz w:val="28"/>
        </w:rPr>
        <w:t xml:space="preserve">Комиссия мүшелері: __________________ _______________________ </w:t>
      </w:r>
      <w:r>
        <w:br/>
      </w:r>
      <w:r>
        <w:rPr>
          <w:rFonts w:ascii="Times New Roman"/>
          <w:b w:val="false"/>
          <w:i w:val="false"/>
          <w:color w:val="000000"/>
          <w:sz w:val="28"/>
        </w:rPr>
        <w:t>
      </w:t>
      </w:r>
      <w:r>
        <w:rPr>
          <w:rFonts w:ascii="Times New Roman"/>
          <w:b w:val="false"/>
          <w:i w:val="false"/>
          <w:color w:val="000000"/>
          <w:sz w:val="28"/>
        </w:rPr>
        <w:t>_________________ _______________________</w:t>
      </w:r>
      <w:r>
        <w:br/>
      </w:r>
      <w:r>
        <w:rPr>
          <w:rFonts w:ascii="Times New Roman"/>
          <w:b w:val="false"/>
          <w:i w:val="false"/>
          <w:color w:val="000000"/>
          <w:sz w:val="28"/>
        </w:rPr>
        <w:t>
      </w:t>
      </w:r>
      <w:r>
        <w:rPr>
          <w:rFonts w:ascii="Times New Roman"/>
          <w:b w:val="false"/>
          <w:i w:val="false"/>
          <w:color w:val="000000"/>
          <w:sz w:val="28"/>
        </w:rPr>
        <w:t>__________________ _______________________</w:t>
      </w:r>
      <w:r>
        <w:br/>
      </w:r>
      <w:r>
        <w:rPr>
          <w:rFonts w:ascii="Times New Roman"/>
          <w:b w:val="false"/>
          <w:i w:val="false"/>
          <w:color w:val="000000"/>
          <w:sz w:val="28"/>
        </w:rPr>
        <w:t>
      </w:t>
      </w:r>
      <w:r>
        <w:rPr>
          <w:rFonts w:ascii="Times New Roman"/>
          <w:b w:val="false"/>
          <w:i w:val="false"/>
          <w:color w:val="000000"/>
          <w:sz w:val="28"/>
        </w:rPr>
        <w:t>__________________ _______________________</w:t>
      </w:r>
      <w:r>
        <w:br/>
      </w:r>
      <w:r>
        <w:rPr>
          <w:rFonts w:ascii="Times New Roman"/>
          <w:b w:val="false"/>
          <w:i w:val="false"/>
          <w:color w:val="000000"/>
          <w:sz w:val="28"/>
        </w:rPr>
        <w:t>
      </w:t>
      </w:r>
      <w:r>
        <w:rPr>
          <w:rFonts w:ascii="Times New Roman"/>
          <w:b w:val="false"/>
          <w:i w:val="false"/>
          <w:color w:val="000000"/>
          <w:sz w:val="28"/>
        </w:rPr>
        <w:t>(қолдары) (Т.А.Ә.)</w:t>
      </w:r>
      <w:r>
        <w:br/>
      </w:r>
      <w:r>
        <w:rPr>
          <w:rFonts w:ascii="Times New Roman"/>
          <w:b w:val="false"/>
          <w:i w:val="false"/>
          <w:color w:val="000000"/>
          <w:sz w:val="28"/>
        </w:rPr>
        <w:t>
      </w:t>
      </w:r>
      <w:r>
        <w:rPr>
          <w:rFonts w:ascii="Times New Roman"/>
          <w:b w:val="false"/>
          <w:i w:val="false"/>
          <w:color w:val="000000"/>
          <w:sz w:val="28"/>
        </w:rPr>
        <w:t>Қорытынды</w:t>
      </w:r>
      <w:r>
        <w:br/>
      </w:r>
      <w:r>
        <w:rPr>
          <w:rFonts w:ascii="Times New Roman"/>
          <w:b w:val="false"/>
          <w:i w:val="false"/>
          <w:color w:val="000000"/>
          <w:sz w:val="28"/>
        </w:rPr>
        <w:t>
      </w:t>
      </w:r>
      <w:r>
        <w:rPr>
          <w:rFonts w:ascii="Times New Roman"/>
          <w:b w:val="false"/>
          <w:i w:val="false"/>
          <w:color w:val="000000"/>
          <w:sz w:val="28"/>
        </w:rPr>
        <w:t>қоса берілген құжаттармен __ данада 20__жыл "__" ___ қабылданды.</w:t>
      </w:r>
      <w:r>
        <w:br/>
      </w:r>
      <w:r>
        <w:rPr>
          <w:rFonts w:ascii="Times New Roman"/>
          <w:b w:val="false"/>
          <w:i w:val="false"/>
          <w:color w:val="000000"/>
          <w:sz w:val="28"/>
        </w:rPr>
        <w:t>
      </w:t>
      </w:r>
      <w:r>
        <w:rPr>
          <w:rFonts w:ascii="Times New Roman"/>
          <w:b w:val="false"/>
          <w:i w:val="false"/>
          <w:color w:val="000000"/>
          <w:sz w:val="28"/>
        </w:rPr>
        <w:t>Құжаттарды қабылдаған кент, ауыл, ауылдық округ әкімінің немесе уәкілетті орган қызметкерінің Т.А.Ә., лауазымы, қолы_____________________________</w:t>
      </w:r>
      <w:r>
        <w:br/>
      </w:r>
      <w:r>
        <w:rPr>
          <w:rFonts w:ascii="Times New Roman"/>
          <w:b w:val="false"/>
          <w:i w:val="false"/>
          <w:color w:val="000000"/>
          <w:sz w:val="28"/>
        </w:rPr>
        <w:t>
      </w:t>
      </w:r>
      <w:r>
        <w:rPr>
          <w:rFonts w:ascii="Times New Roman"/>
          <w:b w:val="false"/>
          <w:i w:val="false"/>
          <w:color w:val="000000"/>
          <w:sz w:val="28"/>
        </w:rPr>
        <w:t>Аббревиатураның толық жазылуы:</w:t>
      </w:r>
      <w:r>
        <w:br/>
      </w:r>
      <w:r>
        <w:rPr>
          <w:rFonts w:ascii="Times New Roman"/>
          <w:b w:val="false"/>
          <w:i w:val="false"/>
          <w:color w:val="000000"/>
          <w:sz w:val="28"/>
        </w:rPr>
        <w:t>
      </w:t>
      </w:r>
      <w:r>
        <w:rPr>
          <w:rFonts w:ascii="Times New Roman"/>
          <w:b w:val="false"/>
          <w:i w:val="false"/>
          <w:color w:val="000000"/>
          <w:sz w:val="28"/>
        </w:rPr>
        <w:t>Т.А.Ә – тегі, аты, әкесінің аты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