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3ea6" w14:textId="5473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2015 жылғы 23 желтоқсандағы № 313 шешімі. Қызылорда облысының Әділет департаментінде 2016 жылғы 19 қаңтарда № 5303 болып тіркелді. Күші жойылды - Қызылорда облысы Қармақшы аудандық мәслихатының 2016 жылғы 27 қыркүйектегі № 36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27.09.2016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1995 жылғы 28 сәуiрдегi, "</w:t>
      </w:r>
      <w:r>
        <w:rPr>
          <w:rFonts w:ascii="Times New Roman"/>
          <w:b w:val="false"/>
          <w:i w:val="false"/>
          <w:color w:val="000000"/>
          <w:sz w:val="28"/>
        </w:rPr>
        <w:t>Қазақстан Республикасында мүгедектерді әлеуметтiк қорғау туралы</w:t>
      </w:r>
      <w:r>
        <w:rPr>
          <w:rFonts w:ascii="Times New Roman"/>
          <w:b w:val="false"/>
          <w:i w:val="false"/>
          <w:color w:val="000000"/>
          <w:sz w:val="28"/>
        </w:rPr>
        <w:t>" 2005 жылғы 13 сәуiрдегi, "</w:t>
      </w:r>
      <w:r>
        <w:rPr>
          <w:rFonts w:ascii="Times New Roman"/>
          <w:b w:val="false"/>
          <w:i w:val="false"/>
          <w:color w:val="000000"/>
          <w:sz w:val="28"/>
        </w:rPr>
        <w:t>Қазақстан Республикасының мемлекеттік наградалары туралы</w:t>
      </w:r>
      <w:r>
        <w:rPr>
          <w:rFonts w:ascii="Times New Roman"/>
          <w:b w:val="false"/>
          <w:i w:val="false"/>
          <w:color w:val="000000"/>
          <w:sz w:val="28"/>
        </w:rPr>
        <w:t>" 1995 жылғы 12 желтоқсандағы, "</w:t>
      </w:r>
      <w:r>
        <w:rPr>
          <w:rFonts w:ascii="Times New Roman"/>
          <w:b w:val="false"/>
          <w:i w:val="false"/>
          <w:color w:val="000000"/>
          <w:sz w:val="28"/>
        </w:rPr>
        <w:t>Қазақстан Республикасындағы арнаулы мемлекеттік жәрдемақылар туралы</w:t>
      </w:r>
      <w:r>
        <w:rPr>
          <w:rFonts w:ascii="Times New Roman"/>
          <w:b w:val="false"/>
          <w:i w:val="false"/>
          <w:color w:val="000000"/>
          <w:sz w:val="28"/>
        </w:rPr>
        <w:t xml:space="preserve">" 1999 жылғы 5 сәуiрдегi Қазақстан Республикасының Заңдарына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 оның мөлшерлерін белгілеу және мұқтаж азаматтардың жекелеген санаттарының тізбесін айқындау қағидасын бекіту туралы" Қармақшы аудандық мәслихатының 2014 жылғы 30 маусымдағы </w:t>
      </w:r>
      <w:r>
        <w:rPr>
          <w:rFonts w:ascii="Times New Roman"/>
          <w:b w:val="false"/>
          <w:i w:val="false"/>
          <w:color w:val="000000"/>
          <w:sz w:val="28"/>
        </w:rPr>
        <w:t>№ 188</w:t>
      </w:r>
      <w:r>
        <w:rPr>
          <w:rFonts w:ascii="Times New Roman"/>
          <w:b w:val="false"/>
          <w:i w:val="false"/>
          <w:color w:val="000000"/>
          <w:sz w:val="28"/>
        </w:rPr>
        <w:t xml:space="preserve"> шешімінің (нормативтік құқықтық актілердің мемлекеттік тіркеу тізілімінде 4736 нөмірімен тіркелген, "Қармақшы таңы" газетінің 2014 жылғы 5 тамыздағы №50 шығарылымында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45-сессиясының төрағасы</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__________ О. Бодыбаев</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 М. Наятұлы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"Қызылорда облысының жұмыспен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 М. Делмұханов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"23" желтоқсан 2015 жыл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313 шешiмiмен бекiтiлген</w:t>
            </w:r>
          </w:p>
        </w:tc>
      </w:tr>
    </w:tbl>
    <w:bookmarkStart w:name="z20"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Қармақшы ауданындағы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Әлеуметтік көмек Қармақшы ауданы және Байқоңыр қаласы аумағында Қазақстан Республикасының азаматтары болып табылатын және тұрақты тұратын мұқтаж азаматтардың жекелеген санатарына көрсетіледі.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(Қармақшы ауданының әкімдігі (бұдан әрі - ЖАО)); </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уәкiлеттi орган – жергілікті бюджет есебінен қаржыландырылатын, әлеуметтік көмек көрсетуді жүзеге асыратын "Қармақшы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уәкiлеттi ұйым – "Қазақстан Республикасы Денсаулық сақтау және әлеуметтiк даму министрлiгiнiң "Зейнетақы төлеу жөнiндегi мемлекеттiк орталық" республикалық мемлекеттiк қазыналық кәсiпорнының Қызылорда облыстық филиалы;</w:t>
      </w:r>
      <w:r>
        <w:br/>
      </w:r>
      <w:r>
        <w:rPr>
          <w:rFonts w:ascii="Times New Roman"/>
          <w:b w:val="false"/>
          <w:i w:val="false"/>
          <w:color w:val="000000"/>
          <w:sz w:val="28"/>
        </w:rPr>
        <w:t>
      </w:t>
      </w:r>
      <w:r>
        <w:rPr>
          <w:rFonts w:ascii="Times New Roman"/>
          <w:b w:val="false"/>
          <w:i w:val="false"/>
          <w:color w:val="000000"/>
          <w:sz w:val="28"/>
        </w:rPr>
        <w:t>14)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15)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16)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4. Осы қағидалардың мақсаты үшін әлеуметтiк көмек ретiнде ЖАО мұқтаж азаматтардың жекелеген санаттарына (бұдан әрi – алушылар) атаулы күндер мен мереке күндерiне орай және өмiрлiк қиын жағдай туындағанда ақшалай нысанда көрсететiн көмек, сондай-ақ "Өрлеу" бағдарламасы бойынша шартты ақшалай көмек пен қосымша әлеуметтік қолдау көрсету болып табылады.</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жеңiлдiктер мен кепiлдiктер жөнiнен соғысқа қатысушыларға теңестiрiлген адамдардың басқа да санаттары,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 xml:space="preserve">6)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8) көп балалы отбасылар, атап айтқанда:</w:t>
      </w:r>
      <w:r>
        <w:br/>
      </w:r>
      <w:r>
        <w:rPr>
          <w:rFonts w:ascii="Times New Roman"/>
          <w:b w:val="false"/>
          <w:i w:val="false"/>
          <w:color w:val="000000"/>
          <w:sz w:val="28"/>
        </w:rPr>
        <w:t>
      </w:t>
      </w:r>
      <w:r>
        <w:rPr>
          <w:rFonts w:ascii="Times New Roman"/>
          <w:b w:val="false"/>
          <w:i w:val="false"/>
          <w:color w:val="000000"/>
          <w:sz w:val="28"/>
        </w:rPr>
        <w:t xml:space="preserve">"Алтын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w:t>
      </w:r>
      <w:r>
        <w:rPr>
          <w:rFonts w:ascii="Times New Roman"/>
          <w:b w:val="false"/>
          <w:i w:val="false"/>
          <w:color w:val="000000"/>
          <w:sz w:val="28"/>
        </w:rPr>
        <w:t>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9)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10) жан басына шаққандағы табысы ең төменгі күнкөріс деңгейінің шамасынан төмен отбасылар;</w:t>
      </w:r>
      <w:r>
        <w:br/>
      </w:r>
      <w:r>
        <w:rPr>
          <w:rFonts w:ascii="Times New Roman"/>
          <w:b w:val="false"/>
          <w:i w:val="false"/>
          <w:color w:val="000000"/>
          <w:sz w:val="28"/>
        </w:rPr>
        <w:t>
      </w:t>
      </w:r>
      <w:r>
        <w:rPr>
          <w:rFonts w:ascii="Times New Roman"/>
          <w:b w:val="false"/>
          <w:i w:val="false"/>
          <w:color w:val="000000"/>
          <w:sz w:val="28"/>
        </w:rPr>
        <w:t>11)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12) гемобластоздар мен апластикалық анемияны қосқанда гематологиялық аурулармен диспансерлік есепте тұратын балаларға;</w:t>
      </w:r>
      <w:r>
        <w:br/>
      </w:r>
      <w:r>
        <w:rPr>
          <w:rFonts w:ascii="Times New Roman"/>
          <w:b w:val="false"/>
          <w:i w:val="false"/>
          <w:color w:val="000000"/>
          <w:sz w:val="28"/>
        </w:rPr>
        <w:t>
      </w:t>
      </w:r>
      <w:r>
        <w:rPr>
          <w:rFonts w:ascii="Times New Roman"/>
          <w:b w:val="false"/>
          <w:i w:val="false"/>
          <w:color w:val="000000"/>
          <w:sz w:val="28"/>
        </w:rPr>
        <w:t xml:space="preserve">13)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екеуі немесе біреуі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8. Адамның (отбасының) материалдық-тұрмыстық жағдайына тексеру жүргізу үшін мыналар: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w:t>
      </w:r>
      <w:r>
        <w:rPr>
          <w:rFonts w:ascii="Times New Roman"/>
          <w:b w:val="false"/>
          <w:i w:val="false"/>
          <w:color w:val="000000"/>
          <w:sz w:val="28"/>
        </w:rPr>
        <w:t>3) жетімдік;</w:t>
      </w:r>
      <w:r>
        <w:br/>
      </w:r>
      <w:r>
        <w:rPr>
          <w:rFonts w:ascii="Times New Roman"/>
          <w:b w:val="false"/>
          <w:i w:val="false"/>
          <w:color w:val="000000"/>
          <w:sz w:val="28"/>
        </w:rPr>
        <w:t>
      </w:t>
      </w:r>
      <w:r>
        <w:rPr>
          <w:rFonts w:ascii="Times New Roman"/>
          <w:b w:val="false"/>
          <w:i w:val="false"/>
          <w:color w:val="000000"/>
          <w:sz w:val="28"/>
        </w:rPr>
        <w:t>4) ата-анасының қамқорлығынсыз қалу;</w:t>
      </w:r>
      <w:r>
        <w:br/>
      </w:r>
      <w:r>
        <w:rPr>
          <w:rFonts w:ascii="Times New Roman"/>
          <w:b w:val="false"/>
          <w:i w:val="false"/>
          <w:color w:val="000000"/>
          <w:sz w:val="28"/>
        </w:rPr>
        <w:t>
      </w:t>
      </w:r>
      <w:r>
        <w:rPr>
          <w:rFonts w:ascii="Times New Roman"/>
          <w:b w:val="false"/>
          <w:i w:val="false"/>
          <w:color w:val="000000"/>
          <w:sz w:val="28"/>
        </w:rPr>
        <w:t>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w:t>
      </w:r>
      <w:r>
        <w:rPr>
          <w:rFonts w:ascii="Times New Roman"/>
          <w:b w:val="false"/>
          <w:i w:val="false"/>
          <w:color w:val="000000"/>
          <w:sz w:val="28"/>
        </w:rPr>
        <w:t>7) мүгедектік;</w:t>
      </w:r>
      <w:r>
        <w:br/>
      </w:r>
      <w:r>
        <w:rPr>
          <w:rFonts w:ascii="Times New Roman"/>
          <w:b w:val="false"/>
          <w:i w:val="false"/>
          <w:color w:val="000000"/>
          <w:sz w:val="28"/>
        </w:rPr>
        <w:t>
      </w:t>
      </w:r>
      <w:r>
        <w:rPr>
          <w:rFonts w:ascii="Times New Roman"/>
          <w:b w:val="false"/>
          <w:i w:val="false"/>
          <w:color w:val="000000"/>
          <w:sz w:val="28"/>
        </w:rPr>
        <w:t>8) өтініш жасалған тоқсанның алдындағы тоқсанда жан басына шаққандағы орташа табысы Қызылорда облысы бойынша ең төменгі күнкөріс деңгейінен аспайтын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10. Атаулы күндер мен мерекелік күндерге әлеуметтік көмек келесі мөлшерде:</w:t>
      </w:r>
      <w:r>
        <w:br/>
      </w:r>
      <w:r>
        <w:rPr>
          <w:rFonts w:ascii="Times New Roman"/>
          <w:b w:val="false"/>
          <w:i w:val="false"/>
          <w:color w:val="000000"/>
          <w:sz w:val="28"/>
        </w:rPr>
        <w:t>
      </w:t>
      </w:r>
      <w:r>
        <w:rPr>
          <w:rFonts w:ascii="Times New Roman"/>
          <w:b w:val="false"/>
          <w:i w:val="false"/>
          <w:color w:val="000000"/>
          <w:sz w:val="28"/>
        </w:rPr>
        <w:t xml:space="preserve">1) 9 мамыр – Жеңіс күніне орай: </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ұрыс қимылдары жүргiзiлген басқа мемлекеттерде әскери мiндетiн өтеу кезiнде жаралануы, контузия алуы, зақымдануы салдарынан мүгедек болған немесе ұрыс қимылдары жүргiзiлген мемлекеттерде әскери мiндетiн орындауына байланысты ауруға шалдығуы салдарынан мүгедек болған әскери қызметшiлерге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зардаптарын жоюға қатысқан адамдарға, сондай-ақ, Чернобыль АЭС-індегі апаттың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радиациялық апаттар мен авариялардың зардаптарын жоюға қатысқан, сондай-ақ ядролық сынақтар мен жаттығуларға тiкелей қатысқан адамдарға және азаматтық немесе әскери мақсаттағы объектiлердегi радиациялық апаттар мен авариялардың,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11. Жекелеген санаттағы азаматтарға әлеуметтік қолдау келесі мөлшерде:</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жылына бір рет – 40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 мүгедектеріне теңестірілген адамдарға, оның ішінде:</w:t>
      </w:r>
      <w:r>
        <w:br/>
      </w:r>
      <w:r>
        <w:rPr>
          <w:rFonts w:ascii="Times New Roman"/>
          <w:b w:val="false"/>
          <w:i w:val="false"/>
          <w:color w:val="000000"/>
          <w:sz w:val="28"/>
        </w:rPr>
        <w:t>
      </w:t>
      </w:r>
      <w:r>
        <w:rPr>
          <w:rFonts w:ascii="Times New Roman"/>
          <w:b w:val="false"/>
          <w:i w:val="false"/>
          <w:color w:val="000000"/>
          <w:sz w:val="28"/>
        </w:rPr>
        <w:t>ұрыс қимылдары жүргiзiлген басқа мемлекеттерде әскери мiндетiн өтеу кезiнде жаралануы, контузия алуы, зақымдануы салдарынан мүгедек болған немесе ұрыс қимылдары жүргiзiлген мемлекеттерде әскери мiндетiн орындауына байланысты ауруға шалдығуы салдарынан мүгедек болған әскери қызметшiлерге жылына бір рет – 40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жылына бір рет – 30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4) "Отан", "Даңқ" ордендерімен наградталған, айырымның ең жоғары дәрежесі – "Халық қаһарманы" атағына, республиканың құрметті атақтарына ие болған азаматтарға ай сайын – 1,9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12. Үйден тәрбиеленетін және оқытылатын мүгедек балаларға әлеуметтік көмек білім беру кезеңіне тоқсан сайын – 9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13.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10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14. Мамандандырылған туберкулезге қарсы медициналық ұйымның тізімі бойынша осы ұйымнан шығарылған, туберкулезден емделудің сүйемелдеу сатысындағы азаматтарға, қосымша тамақтануға әлеуметтік көмек ай сайын – 10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15. Гемобластоздар мен апластикалық анемияны қосқанда гематологиялық аурулармен диспансерлік есепте тұратын балаларға дәрі-дәрімек сатып алуға әлеуметтік көмек ай сайын –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16. Білім беру қызметтерінің ақысын төлеуге арналған әлеуметтік көмек әлеуметтік тұрғыдан халықтың осал тобы қатарынан, оқытудың күндізгі нысаны бойынша "бакалавр" академиялық дәрежесін алу үшін білім алатын аудан жастарына, сондай-ақ тиісті мамандығы бойынша "магистр" академиялық дәрежесі беріле отырып, ғылыми және педагогикалық кадрларды даярлауға бағытталған, жоғары оқу орнынан кейінгі білім берудің кәсіптік білім беретін оқу бағдарламасымен білім алатын тұлғаларға тағайындалады.</w:t>
      </w:r>
      <w:r>
        <w:br/>
      </w:r>
      <w:r>
        <w:rPr>
          <w:rFonts w:ascii="Times New Roman"/>
          <w:b w:val="false"/>
          <w:i w:val="false"/>
          <w:color w:val="000000"/>
          <w:sz w:val="28"/>
        </w:rPr>
        <w:t>
      </w:t>
      </w:r>
      <w:r>
        <w:rPr>
          <w:rFonts w:ascii="Times New Roman"/>
          <w:b w:val="false"/>
          <w:i w:val="false"/>
          <w:color w:val="000000"/>
          <w:sz w:val="28"/>
        </w:rPr>
        <w:t>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17.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119"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алу үшiн өтiнiш берушi өзiнiң немесе отбасының атынан уәкiлеттi органға немесе кент, ауылдық округ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20. Өмiрлiк қиын жағдай туындаған кезде әлеуметтiк көмек көрсетуге өтiнiш келiп түскен кезде уәкiлеттi орган немесе кент, ауылдық округ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21.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23.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24.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29.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30.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бұйрығына сәйкес жүргізеді.</w:t>
      </w:r>
      <w:r>
        <w:br/>
      </w:r>
      <w:r>
        <w:rPr>
          <w:rFonts w:ascii="Times New Roman"/>
          <w:b w:val="false"/>
          <w:i w:val="false"/>
          <w:color w:val="000000"/>
          <w:sz w:val="28"/>
        </w:rPr>
        <w:t>
</w:t>
      </w:r>
    </w:p>
    <w:bookmarkStart w:name="z143" w:id="4"/>
    <w:p>
      <w:pPr>
        <w:spacing w:after="0"/>
        <w:ind w:left="0"/>
        <w:jc w:val="left"/>
      </w:pPr>
      <w:r>
        <w:rPr>
          <w:rFonts w:ascii="Times New Roman"/>
          <w:b/>
          <w:i w:val="false"/>
          <w:color w:val="000000"/>
        </w:rPr>
        <w:t xml:space="preserve"> 4. "Өрлеу" жобасы бойынша шартты ақшалай көмекті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отбасыға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xml:space="preserve">32. Отбасының әрбір мүшесіне (адамға) арналған ШАК мөлшері отбасының (адамның) жан басына шаққандағы табысы Қызылорда облысы бойынша белгіленген ең төменгі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33. Жан басына шаққандағы орташа табыс ШАК тағайындауға жүгінген айдың алдындағы тоқсанда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басқаны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34.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35. Уәкілетті орган не ауылдық округ әкімі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үміткердің ШАК алуға құқығы;</w:t>
      </w:r>
      <w:r>
        <w:br/>
      </w:r>
      <w:r>
        <w:rPr>
          <w:rFonts w:ascii="Times New Roman"/>
          <w:b w:val="false"/>
          <w:i w:val="false"/>
          <w:color w:val="000000"/>
          <w:sz w:val="28"/>
        </w:rPr>
        <w:t>
      </w:t>
      </w:r>
      <w:r>
        <w:rPr>
          <w:rFonts w:ascii="Times New Roman"/>
          <w:b w:val="false"/>
          <w:i w:val="false"/>
          <w:color w:val="000000"/>
          <w:sz w:val="28"/>
        </w:rPr>
        <w:t xml:space="preserve">отбасы мүшелеріне олардың жеке мұқтаждықтары ескеріле отырып көрсетілетін арнаулы әлеуметтік қызметтердің түрлері; </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 айқындалады.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әңгімелесу парағы ресімделеді. </w:t>
      </w:r>
      <w:r>
        <w:br/>
      </w:r>
      <w:r>
        <w:rPr>
          <w:rFonts w:ascii="Times New Roman"/>
          <w:b w:val="false"/>
          <w:i w:val="false"/>
          <w:color w:val="000000"/>
          <w:sz w:val="28"/>
        </w:rPr>
        <w:t>
      </w:t>
      </w:r>
      <w:r>
        <w:rPr>
          <w:rFonts w:ascii="Times New Roman"/>
          <w:b w:val="false"/>
          <w:i w:val="false"/>
          <w:color w:val="000000"/>
          <w:sz w:val="28"/>
        </w:rPr>
        <w:t xml:space="preserve">36. Әңгімелесу парағына қол қойған үміткер "Өрлеу" жобасына қатысуға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өтініш пен отбасылық және материалдық жағдайы туралы сауалнама толтырады, оған мынадай құжаттар қоса беріледі: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 </w:t>
      </w:r>
      <w:r>
        <w:br/>
      </w:r>
      <w:r>
        <w:rPr>
          <w:rFonts w:ascii="Times New Roman"/>
          <w:b w:val="false"/>
          <w:i w:val="false"/>
          <w:color w:val="000000"/>
          <w:sz w:val="28"/>
        </w:rPr>
        <w:t>
      </w:t>
      </w:r>
      <w:r>
        <w:rPr>
          <w:rFonts w:ascii="Times New Roman"/>
          <w:b w:val="false"/>
          <w:i w:val="false"/>
          <w:color w:val="000000"/>
          <w:sz w:val="28"/>
        </w:rPr>
        <w:t>37.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38.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актісін жасайды,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 </w:t>
      </w:r>
      <w:r>
        <w:br/>
      </w:r>
      <w:r>
        <w:rPr>
          <w:rFonts w:ascii="Times New Roman"/>
          <w:b w:val="false"/>
          <w:i w:val="false"/>
          <w:color w:val="000000"/>
          <w:sz w:val="28"/>
        </w:rPr>
        <w:t>
      </w:t>
      </w:r>
      <w:r>
        <w:rPr>
          <w:rFonts w:ascii="Times New Roman"/>
          <w:b w:val="false"/>
          <w:i w:val="false"/>
          <w:color w:val="000000"/>
          <w:sz w:val="28"/>
        </w:rPr>
        <w:t xml:space="preserve">39.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40. Уәкілетті орган:</w:t>
      </w:r>
      <w:r>
        <w:br/>
      </w:r>
      <w:r>
        <w:rPr>
          <w:rFonts w:ascii="Times New Roman"/>
          <w:b w:val="false"/>
          <w:i w:val="false"/>
          <w:color w:val="000000"/>
          <w:sz w:val="28"/>
        </w:rPr>
        <w:t>
      </w:t>
      </w:r>
      <w:r>
        <w:rPr>
          <w:rFonts w:ascii="Times New Roman"/>
          <w:b w:val="false"/>
          <w:i w:val="false"/>
          <w:color w:val="000000"/>
          <w:sz w:val="28"/>
        </w:rPr>
        <w:t xml:space="preserve">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 </w:t>
      </w:r>
      <w:r>
        <w:br/>
      </w:r>
      <w:r>
        <w:rPr>
          <w:rFonts w:ascii="Times New Roman"/>
          <w:b w:val="false"/>
          <w:i w:val="false"/>
          <w:color w:val="000000"/>
          <w:sz w:val="28"/>
        </w:rPr>
        <w:t>
      </w:t>
      </w:r>
      <w:r>
        <w:rPr>
          <w:rFonts w:ascii="Times New Roman"/>
          <w:b w:val="false"/>
          <w:i w:val="false"/>
          <w:color w:val="000000"/>
          <w:sz w:val="28"/>
        </w:rPr>
        <w:t>4) отбасының белсенділігін арттырудың әлеуметтік келісімшарты жасалған күні ШАК тағайындау (тағайындаудан бас тарту) туралы шешім қабылдайды және ШАК тағайындаудан бас тарту туралы шешім қабылданған жағдайда, өтініш берушіге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41. ШАК тағайындау (тағайындаудан бас тарту) туралы хабарлама өтініш беруші уәкілетті органға немесе ауылдық округ әкіміне өзі келген кезде беріледі.</w:t>
      </w:r>
      <w:r>
        <w:br/>
      </w:r>
      <w:r>
        <w:rPr>
          <w:rFonts w:ascii="Times New Roman"/>
          <w:b w:val="false"/>
          <w:i w:val="false"/>
          <w:color w:val="000000"/>
          <w:sz w:val="28"/>
        </w:rPr>
        <w:t>
      </w:t>
      </w:r>
      <w:r>
        <w:rPr>
          <w:rFonts w:ascii="Times New Roman"/>
          <w:b w:val="false"/>
          <w:i w:val="false"/>
          <w:color w:val="000000"/>
          <w:sz w:val="28"/>
        </w:rPr>
        <w:t xml:space="preserve">42. Отбасының белсенділігін арттырудың әлеуметтік келісімшарты бір жылға,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43.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 xml:space="preserve">стационарлық, амбулаторлық емделу (тиісті медициналық ұйымдардан растайтын құжаттар ұсынған кезде) кезеңінде; </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p>
    <w:bookmarkStart w:name="z179" w:id="5"/>
    <w:p>
      <w:pPr>
        <w:spacing w:after="0"/>
        <w:ind w:left="0"/>
        <w:jc w:val="left"/>
      </w:pPr>
      <w:r>
        <w:rPr>
          <w:rFonts w:ascii="Times New Roman"/>
          <w:b/>
          <w:i w:val="false"/>
          <w:color w:val="000000"/>
        </w:rPr>
        <w:t xml:space="preserve"> 5. Көрсетiлетiн әлеуметтiк көмек пен ШАК-ті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ШАК төлемдері:</w:t>
      </w:r>
      <w:r>
        <w:br/>
      </w:r>
      <w:r>
        <w:rPr>
          <w:rFonts w:ascii="Times New Roman"/>
          <w:b w:val="false"/>
          <w:i w:val="false"/>
          <w:color w:val="000000"/>
          <w:sz w:val="28"/>
        </w:rPr>
        <w:t>
      </w:t>
      </w:r>
      <w:r>
        <w:rPr>
          <w:rFonts w:ascii="Times New Roman"/>
          <w:b w:val="false"/>
          <w:i w:val="false"/>
          <w:color w:val="000000"/>
          <w:sz w:val="28"/>
        </w:rPr>
        <w:t>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w:t>
      </w:r>
      <w:r>
        <w:rPr>
          <w:rFonts w:ascii="Times New Roman"/>
          <w:b w:val="false"/>
          <w:i w:val="false"/>
          <w:color w:val="000000"/>
          <w:sz w:val="28"/>
        </w:rPr>
        <w:t>3) алушының банктiк шоты бойынша үш айдан астам қозғалыстардың болмауы;</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мерзімінің өтіп кетуі;</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w:t>
      </w:r>
      <w:r>
        <w:rPr>
          <w:rFonts w:ascii="Times New Roman"/>
          <w:b w:val="false"/>
          <w:i w:val="false"/>
          <w:color w:val="000000"/>
          <w:sz w:val="28"/>
        </w:rPr>
        <w:t>8) қамқоршылықтан (қорғаншылықтан) босатылған және шеттетілген адамдар туралы мәліметтердің түсуі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және ШАК-ті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45.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96" w:id="6"/>
    <w:p>
      <w:pPr>
        <w:spacing w:after="0"/>
        <w:ind w:left="0"/>
        <w:jc w:val="left"/>
      </w:pPr>
      <w:r>
        <w:rPr>
          <w:rFonts w:ascii="Times New Roman"/>
          <w:b/>
          <w:i w:val="false"/>
          <w:color w:val="000000"/>
        </w:rPr>
        <w:t xml:space="preserve"> 6. Әлеуметтік көмек және ШАК-ті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Әлеуметтік көмек және ШАК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47.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48. Әлеуметтік көмек пен ШАК беруге шығыстарды қаржыландыру ауданның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200"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49. Әлеуметтiк көмек пен ШАК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8"/>
    <w:p>
      <w:pPr>
        <w:spacing w:after="0"/>
        <w:ind w:left="0"/>
        <w:jc w:val="both"/>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w:t>
      </w:r>
    </w:p>
    <w:bookmarkEnd w:id="8"/>
    <w:bookmarkStart w:name="z209" w:id="9"/>
    <w:p>
      <w:pPr>
        <w:spacing w:after="0"/>
        <w:ind w:left="0"/>
        <w:jc w:val="left"/>
      </w:pPr>
      <w:r>
        <w:rPr>
          <w:rFonts w:ascii="Times New Roman"/>
          <w:b/>
          <w:i w:val="false"/>
          <w:color w:val="000000"/>
        </w:rPr>
        <w:t xml:space="preserve"> Өтініш берушінің отбасы құрамы туралы мәліметтер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684"/>
        <w:gridCol w:w="3566"/>
        <w:gridCol w:w="3567"/>
        <w:gridCol w:w="1686"/>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Отбасы мүшелерінің </w:t>
            </w:r>
            <w:r>
              <w:br/>
            </w:r>
            <w:r>
              <w:rPr>
                <w:rFonts w:ascii="Times New Roman"/>
                <w:b w:val="false"/>
                <w:i w:val="false"/>
                <w:color w:val="000000"/>
                <w:sz w:val="20"/>
              </w:rPr>
              <w:t>
Т.А.Ә.</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227" w:id="10"/>
    <w:p>
      <w:pPr>
        <w:spacing w:after="0"/>
        <w:ind w:left="0"/>
        <w:jc w:val="left"/>
      </w:pPr>
      <w:r>
        <w:rPr>
          <w:rFonts w:ascii="Times New Roman"/>
          <w:b/>
          <w:i w:val="false"/>
          <w:color w:val="000000"/>
        </w:rPr>
        <w:t xml:space="preserve"> Өмірлік қиын жағдайдың туындауына байланысты әлеуметтік көмекке немесе "Өрлеу" жобасына қатысуға өтініш берушінің мұқтаждығын айқындауға арналған учаскелік комиссияның тексеру АКТІСІ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20__ж. "___" _______ </w:t>
      </w:r>
      <w:r>
        <w:br/>
      </w:r>
      <w:r>
        <w:rPr>
          <w:rFonts w:ascii="Times New Roman"/>
          <w:b w:val="false"/>
          <w:i w:val="false"/>
          <w:color w:val="000000"/>
          <w:sz w:val="28"/>
        </w:rPr>
        <w:t>
      </w:t>
      </w: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val="false"/>
          <w:color w:val="000000"/>
          <w:sz w:val="28"/>
        </w:rPr>
        <w:t xml:space="preserve"> (елді-мекен) </w:t>
      </w:r>
      <w:r>
        <w:br/>
      </w:r>
      <w:r>
        <w:rPr>
          <w:rFonts w:ascii="Times New Roman"/>
          <w:b w:val="false"/>
          <w:i w:val="false"/>
          <w:color w:val="000000"/>
          <w:sz w:val="28"/>
        </w:rPr>
        <w:t>
      </w:t>
      </w:r>
      <w:r>
        <w:rPr>
          <w:rFonts w:ascii="Times New Roman"/>
          <w:b w:val="false"/>
          <w:i w:val="false"/>
          <w:color w:val="000000"/>
          <w:sz w:val="28"/>
        </w:rPr>
        <w:t xml:space="preserve">1. Өтініш берушінің Т.А.Ә.__________________________________________________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Жұмыс орны, лауазымы 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Отбасының жан басына шаққандағы орташа табысы ___________________________</w:t>
      </w:r>
      <w:r>
        <w:br/>
      </w:r>
      <w:r>
        <w:rPr>
          <w:rFonts w:ascii="Times New Roman"/>
          <w:b w:val="false"/>
          <w:i w:val="false"/>
          <w:color w:val="000000"/>
          <w:sz w:val="28"/>
        </w:rPr>
        <w:t>
      </w:t>
      </w:r>
      <w:r>
        <w:rPr>
          <w:rFonts w:ascii="Times New Roman"/>
          <w:b w:val="false"/>
          <w:i w:val="false"/>
          <w:color w:val="000000"/>
          <w:sz w:val="28"/>
        </w:rPr>
        <w:t>5. Өтініш беруші әлеуметтік көмекке өтініш берген туындаған өмірлік қиын жағдай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6. Отбасы құрамы (отбасында нақты тұратындар есептеледі) 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878"/>
        <w:gridCol w:w="414"/>
        <w:gridCol w:w="878"/>
        <w:gridCol w:w="1957"/>
        <w:gridCol w:w="954"/>
        <w:gridCol w:w="1805"/>
        <w:gridCol w:w="4972"/>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Өзін-өзі жұмыспен қамту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Балалардың саны:________ </w:t>
      </w:r>
      <w:r>
        <w:br/>
      </w:r>
      <w:r>
        <w:rPr>
          <w:rFonts w:ascii="Times New Roman"/>
          <w:b w:val="false"/>
          <w:i w:val="false"/>
          <w:color w:val="000000"/>
          <w:sz w:val="28"/>
        </w:rPr>
        <w:t>
      </w:t>
      </w:r>
      <w:r>
        <w:rPr>
          <w:rFonts w:ascii="Times New Roman"/>
          <w:b w:val="false"/>
          <w:i w:val="false"/>
          <w:color w:val="000000"/>
          <w:sz w:val="28"/>
        </w:rPr>
        <w:t xml:space="preserve">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Отбасында Ұлы Отан соғысына қатысушылары мен мүгедектерінің, Ұлы Отан соғысына қатысушылары мен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Баспана жағдайы (жатақхана, жалдамалы,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жұмсалатын шығыстар айына: 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табыстары: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9.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w:t>
      </w:r>
      <w:r>
        <w:br/>
      </w:r>
      <w:r>
        <w:rPr>
          <w:rFonts w:ascii="Times New Roman"/>
          <w:b w:val="false"/>
          <w:i w:val="false"/>
          <w:color w:val="000000"/>
          <w:sz w:val="28"/>
        </w:rPr>
        <w:t>
      </w:t>
      </w:r>
      <w:r>
        <w:rPr>
          <w:rFonts w:ascii="Times New Roman"/>
          <w:b w:val="false"/>
          <w:i w:val="false"/>
          <w:color w:val="000000"/>
          <w:sz w:val="28"/>
        </w:rPr>
        <w:t>қазіргі уақытта өздері тұрып жатқаннан бөлек өзге де тұрғын үйдің болуы (оны пайдаланғаннан түскен мәлімделген табыс) 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Мұқтаждықтың көрініп тұрған белгілері (жиһаздың, тұрғын үйдің, электр желілерінің жағдайы, т.б.)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 Әл-ауқатын көрсететін белгілер (жерсеріктік антенна тәрелкесі, аа баптағыш, қымбат жаңа жөндеу, т.б.)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13. Тұратын жерінің санитариялық-эпидемиологиялық жағдайы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14. Учаскелік комиссияның басқа да байқағандары: 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 xml:space="preserve">Жасалған актімен таныстым: 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w:t>
      </w:r>
      <w:r>
        <w:br/>
      </w:r>
      <w:r>
        <w:rPr>
          <w:rFonts w:ascii="Times New Roman"/>
          <w:b w:val="false"/>
          <w:i w:val="false"/>
          <w:color w:val="000000"/>
          <w:sz w:val="28"/>
        </w:rPr>
        <w:t>
      </w:t>
      </w:r>
      <w:r>
        <w:rPr>
          <w:rFonts w:ascii="Times New Roman"/>
          <w:b w:val="false"/>
          <w:i w:val="false"/>
          <w:color w:val="000000"/>
          <w:sz w:val="28"/>
        </w:rPr>
        <w:t xml:space="preserve">өтініш берушінің (немесе отбасы мүшелерінің бірінің) Т.А.Ә. және қолы, күні (өтініш беруші тексеру жүргізуден бас тартқан жағдайда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82" w:id="11"/>
    <w:p>
      <w:pPr>
        <w:spacing w:after="0"/>
        <w:ind w:left="0"/>
        <w:jc w:val="left"/>
      </w:pPr>
      <w:r>
        <w:rPr>
          <w:rFonts w:ascii="Times New Roman"/>
          <w:b/>
          <w:i w:val="false"/>
          <w:color w:val="000000"/>
        </w:rPr>
        <w:t xml:space="preserve"> Учаскелік комиссияның №__ қорытындысы</w:t>
      </w:r>
    </w:p>
    <w:bookmarkEnd w:id="11"/>
    <w:bookmarkStart w:name="z283" w:id="12"/>
    <w:p>
      <w:pPr>
        <w:spacing w:after="0"/>
        <w:ind w:left="0"/>
        <w:jc w:val="both"/>
      </w:pPr>
      <w:r>
        <w:rPr>
          <w:rFonts w:ascii="Times New Roman"/>
          <w:b w:val="false"/>
          <w:i w:val="false"/>
          <w:color w:val="000000"/>
          <w:sz w:val="28"/>
        </w:rPr>
        <w:t xml:space="preserve">            20 ____ж. ___ ______ </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(өмірлік қиын жағдайдың туындауына байланысты әлеуметтік көмек, шартты ақшалай көмек – көрсету керек)</w:t>
      </w:r>
      <w:r>
        <w:br/>
      </w:r>
      <w:r>
        <w:rPr>
          <w:rFonts w:ascii="Times New Roman"/>
          <w:b w:val="false"/>
          <w:i w:val="false"/>
          <w:color w:val="000000"/>
          <w:sz w:val="28"/>
        </w:rPr>
        <w:t>
      </w:t>
      </w:r>
      <w:r>
        <w:rPr>
          <w:rFonts w:ascii="Times New Roman"/>
          <w:b w:val="false"/>
          <w:i w:val="false"/>
          <w:color w:val="000000"/>
          <w:sz w:val="28"/>
        </w:rPr>
        <w:t xml:space="preserve">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отбасыға (адамға)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(өмірлік қиын жағдайдың туындауына байланысты әлеуметтік көмек, шартты ақшалай көмек – көрсету керек)</w:t>
      </w:r>
      <w:r>
        <w:br/>
      </w:r>
      <w:r>
        <w:rPr>
          <w:rFonts w:ascii="Times New Roman"/>
          <w:b w:val="false"/>
          <w:i w:val="false"/>
          <w:color w:val="000000"/>
          <w:sz w:val="28"/>
        </w:rPr>
        <w:t>
      </w:t>
      </w:r>
      <w:r>
        <w:rPr>
          <w:rFonts w:ascii="Times New Roman"/>
          <w:b w:val="false"/>
          <w:i w:val="false"/>
          <w:color w:val="000000"/>
          <w:sz w:val="28"/>
        </w:rPr>
        <w:t xml:space="preserve">ұсыну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20__ж. "__" ___ қабылданды </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кент, ауылдық округ әкімінің немесе уәкілетті орган қызметкерінің Т.А.Ә., лауазымы, қолы___________________________________________________________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12" w:id="13"/>
    <w:p>
      <w:pPr>
        <w:spacing w:after="0"/>
        <w:ind w:left="0"/>
        <w:jc w:val="left"/>
      </w:pPr>
      <w:r>
        <w:rPr>
          <w:rFonts w:ascii="Times New Roman"/>
          <w:b/>
          <w:i w:val="false"/>
          <w:color w:val="000000"/>
        </w:rPr>
        <w:t xml:space="preserve"> "Өрлеу" жобасына қатысу үшін әңгімелесу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 және әлеуметтік бағдарламалар бөлімі маманының Т.А.Ә. 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 xml:space="preserve">Өтініш беруші: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
      </w:t>
      </w:r>
      <w:r>
        <w:rPr>
          <w:rFonts w:ascii="Times New Roman"/>
          <w:b w:val="false"/>
          <w:i w:val="false"/>
          <w:color w:val="000000"/>
          <w:sz w:val="28"/>
        </w:rPr>
        <w:t xml:space="preserve">(жұбайы): 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басқа да ересек мүшелері: 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 келтіреді 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 xml:space="preserve">Жұмыспен қамту және әлеуметтік Қатысушы (лар) </w:t>
      </w:r>
      <w:r>
        <w:br/>
      </w:r>
      <w:r>
        <w:rPr>
          <w:rFonts w:ascii="Times New Roman"/>
          <w:b w:val="false"/>
          <w:i w:val="false"/>
          <w:color w:val="000000"/>
          <w:sz w:val="28"/>
        </w:rPr>
        <w:t>
      </w:t>
      </w:r>
      <w:r>
        <w:rPr>
          <w:rFonts w:ascii="Times New Roman"/>
          <w:b w:val="false"/>
          <w:i w:val="false"/>
          <w:color w:val="000000"/>
          <w:sz w:val="28"/>
        </w:rPr>
        <w:t xml:space="preserve">бағдарламалар бөлімі </w:t>
      </w:r>
      <w:r>
        <w:br/>
      </w:r>
      <w:r>
        <w:rPr>
          <w:rFonts w:ascii="Times New Roman"/>
          <w:b w:val="false"/>
          <w:i w:val="false"/>
          <w:color w:val="000000"/>
          <w:sz w:val="28"/>
        </w:rPr>
        <w:t>
      </w:t>
      </w:r>
      <w:r>
        <w:rPr>
          <w:rFonts w:ascii="Times New Roman"/>
          <w:b w:val="false"/>
          <w:i w:val="false"/>
          <w:color w:val="000000"/>
          <w:sz w:val="28"/>
        </w:rPr>
        <w:t>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56" w:id="14"/>
    <w:p>
      <w:pPr>
        <w:spacing w:after="0"/>
        <w:ind w:left="0"/>
        <w:jc w:val="left"/>
      </w:pPr>
      <w:r>
        <w:rPr>
          <w:rFonts w:ascii="Times New Roman"/>
          <w:b/>
          <w:i w:val="false"/>
          <w:color w:val="000000"/>
        </w:rPr>
        <w:t xml:space="preserve"> "Өрлеу" жобасына қатысуға өтініш</w:t>
      </w:r>
    </w:p>
    <w:bookmarkEnd w:id="14"/>
    <w:bookmarkStart w:name="z357" w:id="15"/>
    <w:p>
      <w:pPr>
        <w:spacing w:after="0"/>
        <w:ind w:left="0"/>
        <w:jc w:val="both"/>
      </w:pPr>
      <w:r>
        <w:rPr>
          <w:rFonts w:ascii="Times New Roman"/>
          <w:b w:val="false"/>
          <w:i w:val="false"/>
          <w:color w:val="000000"/>
          <w:sz w:val="28"/>
        </w:rPr>
        <w:t>            Қармақшы аудандық жұмыспен қамту, әлеуметтік бағдарламалар</w:t>
      </w:r>
      <w:r>
        <w:br/>
      </w:r>
      <w:r>
        <w:rPr>
          <w:rFonts w:ascii="Times New Roman"/>
          <w:b w:val="false"/>
          <w:i w:val="false"/>
          <w:color w:val="000000"/>
          <w:sz w:val="28"/>
        </w:rPr>
        <w:t>
</w:t>
      </w:r>
    </w:p>
    <w:bookmarkEnd w:id="15"/>
    <w:bookmarkStart w:name="z358" w:id="16"/>
    <w:p>
      <w:pPr>
        <w:spacing w:after="0"/>
        <w:ind w:left="0"/>
        <w:jc w:val="both"/>
      </w:pPr>
      <w:r>
        <w:rPr>
          <w:rFonts w:ascii="Times New Roman"/>
          <w:b w:val="false"/>
          <w:i w:val="false"/>
          <w:color w:val="000000"/>
          <w:sz w:val="28"/>
        </w:rPr>
        <w:t xml:space="preserve">             және азаматтық хал актілерін тіркеу бөліміне </w:t>
      </w:r>
      <w:r>
        <w:br/>
      </w:r>
      <w:r>
        <w:rPr>
          <w:rFonts w:ascii="Times New Roman"/>
          <w:b w:val="false"/>
          <w:i w:val="false"/>
          <w:color w:val="000000"/>
          <w:sz w:val="28"/>
        </w:rPr>
        <w:t>
</w:t>
      </w:r>
    </w:p>
    <w:bookmarkEnd w:id="16"/>
    <w:bookmarkStart w:name="z359" w:id="17"/>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w:t>
      </w:r>
    </w:p>
    <w:bookmarkEnd w:id="17"/>
    <w:bookmarkStart w:name="z360" w:id="18"/>
    <w:p>
      <w:pPr>
        <w:spacing w:after="0"/>
        <w:ind w:left="0"/>
        <w:jc w:val="both"/>
      </w:pPr>
      <w:r>
        <w:rPr>
          <w:rFonts w:ascii="Times New Roman"/>
          <w:b w:val="false"/>
          <w:i w:val="false"/>
          <w:color w:val="000000"/>
          <w:sz w:val="28"/>
        </w:rPr>
        <w:t xml:space="preserve">            (елді мекені, ауданы) </w:t>
      </w:r>
      <w:r>
        <w:br/>
      </w:r>
      <w:r>
        <w:rPr>
          <w:rFonts w:ascii="Times New Roman"/>
          <w:b w:val="false"/>
          <w:i w:val="false"/>
          <w:color w:val="000000"/>
          <w:sz w:val="28"/>
        </w:rPr>
        <w:t>
</w:t>
      </w:r>
    </w:p>
    <w:bookmarkEnd w:id="18"/>
    <w:bookmarkStart w:name="z361" w:id="19"/>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w:t>
      </w:r>
    </w:p>
    <w:bookmarkEnd w:id="19"/>
    <w:bookmarkStart w:name="z362" w:id="20"/>
    <w:p>
      <w:pPr>
        <w:spacing w:after="0"/>
        <w:ind w:left="0"/>
        <w:jc w:val="both"/>
      </w:pPr>
      <w:r>
        <w:rPr>
          <w:rFonts w:ascii="Times New Roman"/>
          <w:b w:val="false"/>
          <w:i w:val="false"/>
          <w:color w:val="000000"/>
          <w:sz w:val="28"/>
        </w:rPr>
        <w:t xml:space="preserve">            (көше, үй және пәтер №, телефон) </w:t>
      </w:r>
      <w:r>
        <w:br/>
      </w:r>
      <w:r>
        <w:rPr>
          <w:rFonts w:ascii="Times New Roman"/>
          <w:b w:val="false"/>
          <w:i w:val="false"/>
          <w:color w:val="000000"/>
          <w:sz w:val="28"/>
        </w:rPr>
        <w:t>
</w:t>
      </w:r>
    </w:p>
    <w:bookmarkEnd w:id="20"/>
    <w:bookmarkStart w:name="z363" w:id="21"/>
    <w:p>
      <w:pPr>
        <w:spacing w:after="0"/>
        <w:ind w:left="0"/>
        <w:jc w:val="both"/>
      </w:pPr>
      <w:r>
        <w:rPr>
          <w:rFonts w:ascii="Times New Roman"/>
          <w:b w:val="false"/>
          <w:i w:val="false"/>
          <w:color w:val="000000"/>
          <w:sz w:val="28"/>
        </w:rPr>
        <w:t>             мекенжайы бойынша тұратын</w:t>
      </w:r>
      <w:r>
        <w:br/>
      </w:r>
      <w:r>
        <w:rPr>
          <w:rFonts w:ascii="Times New Roman"/>
          <w:b w:val="false"/>
          <w:i w:val="false"/>
          <w:color w:val="000000"/>
          <w:sz w:val="28"/>
        </w:rPr>
        <w:t>
</w:t>
      </w:r>
    </w:p>
    <w:bookmarkEnd w:id="21"/>
    <w:bookmarkStart w:name="z364" w:id="22"/>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w:t>
      </w:r>
    </w:p>
    <w:bookmarkEnd w:id="22"/>
    <w:bookmarkStart w:name="z365" w:id="23"/>
    <w:p>
      <w:pPr>
        <w:spacing w:after="0"/>
        <w:ind w:left="0"/>
        <w:jc w:val="both"/>
      </w:pPr>
      <w:r>
        <w:rPr>
          <w:rFonts w:ascii="Times New Roman"/>
          <w:b w:val="false"/>
          <w:i w:val="false"/>
          <w:color w:val="000000"/>
          <w:sz w:val="28"/>
        </w:rPr>
        <w:t>            (өтініш берушінің Т.А.Ә.)</w:t>
      </w:r>
      <w:r>
        <w:br/>
      </w:r>
      <w:r>
        <w:rPr>
          <w:rFonts w:ascii="Times New Roman"/>
          <w:b w:val="false"/>
          <w:i w:val="false"/>
          <w:color w:val="000000"/>
          <w:sz w:val="28"/>
        </w:rPr>
        <w:t>
</w:t>
      </w:r>
    </w:p>
    <w:bookmarkEnd w:id="23"/>
    <w:bookmarkStart w:name="z366" w:id="24"/>
    <w:p>
      <w:pPr>
        <w:spacing w:after="0"/>
        <w:ind w:left="0"/>
        <w:jc w:val="both"/>
      </w:pPr>
      <w:r>
        <w:rPr>
          <w:rFonts w:ascii="Times New Roman"/>
          <w:b w:val="false"/>
          <w:i w:val="false"/>
          <w:color w:val="000000"/>
          <w:sz w:val="28"/>
        </w:rPr>
        <w:t>            жеке куәлік № __________________________</w:t>
      </w:r>
      <w:r>
        <w:br/>
      </w:r>
      <w:r>
        <w:rPr>
          <w:rFonts w:ascii="Times New Roman"/>
          <w:b w:val="false"/>
          <w:i w:val="false"/>
          <w:color w:val="000000"/>
          <w:sz w:val="28"/>
        </w:rPr>
        <w:t>
</w:t>
      </w:r>
    </w:p>
    <w:bookmarkEnd w:id="24"/>
    <w:bookmarkStart w:name="z367" w:id="25"/>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w:t>
      </w:r>
    </w:p>
    <w:bookmarkEnd w:id="25"/>
    <w:bookmarkStart w:name="z368" w:id="26"/>
    <w:p>
      <w:pPr>
        <w:spacing w:after="0"/>
        <w:ind w:left="0"/>
        <w:jc w:val="both"/>
      </w:pPr>
      <w:r>
        <w:rPr>
          <w:rFonts w:ascii="Times New Roman"/>
          <w:b w:val="false"/>
          <w:i w:val="false"/>
          <w:color w:val="000000"/>
          <w:sz w:val="28"/>
        </w:rPr>
        <w:t>            берілген күні __________________________</w:t>
      </w:r>
      <w:r>
        <w:br/>
      </w:r>
      <w:r>
        <w:rPr>
          <w:rFonts w:ascii="Times New Roman"/>
          <w:b w:val="false"/>
          <w:i w:val="false"/>
          <w:color w:val="000000"/>
          <w:sz w:val="28"/>
        </w:rPr>
        <w:t>
</w:t>
      </w:r>
    </w:p>
    <w:bookmarkEnd w:id="26"/>
    <w:bookmarkStart w:name="z369" w:id="27"/>
    <w:p>
      <w:pPr>
        <w:spacing w:after="0"/>
        <w:ind w:left="0"/>
        <w:jc w:val="both"/>
      </w:pPr>
      <w:r>
        <w:rPr>
          <w:rFonts w:ascii="Times New Roman"/>
          <w:b w:val="false"/>
          <w:i w:val="false"/>
          <w:color w:val="000000"/>
          <w:sz w:val="28"/>
        </w:rPr>
        <w:t>            ЖСН ___________________________________</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0"/>
              </w:rPr>
              <w:t>
</w:t>
            </w:r>
            <w:r>
              <w:rPr>
                <w:rFonts w:ascii="Times New Roman"/>
                <w:b w:val="false"/>
                <w:i w:val="false"/>
                <w:color w:val="000000"/>
                <w:sz w:val="20"/>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r>
              <w:br/>
            </w:r>
            <w:r>
              <w:rPr>
                <w:rFonts w:ascii="Times New Roman"/>
                <w:b w:val="false"/>
                <w:i w:val="false"/>
                <w:color w:val="000000"/>
                <w:sz w:val="20"/>
              </w:rPr>
              <w:t>
</w:t>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w:t>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w:t>
            </w:r>
            <w:r>
              <w:rPr>
                <w:rFonts w:ascii="Times New Roman"/>
                <w:b w:val="false"/>
                <w:i w:val="false"/>
                <w:color w:val="000000"/>
                <w:sz w:val="20"/>
              </w:rPr>
              <w:t xml:space="preserve">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0"/>
              </w:rPr>
              <w:t>
</w:t>
            </w:r>
            <w:r>
              <w:rPr>
                <w:rFonts w:ascii="Times New Roman"/>
                <w:b w:val="false"/>
                <w:i w:val="false"/>
                <w:color w:val="000000"/>
                <w:sz w:val="20"/>
              </w:rPr>
              <w:t xml:space="preserve">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0"/>
              </w:rPr>
              <w:t>
</w:t>
            </w:r>
            <w:r>
              <w:rPr>
                <w:rFonts w:ascii="Times New Roman"/>
                <w:b w:val="false"/>
                <w:i w:val="false"/>
                <w:color w:val="000000"/>
                <w:sz w:val="20"/>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r>
              <w:br/>
            </w:r>
            <w:r>
              <w:rPr>
                <w:rFonts w:ascii="Times New Roman"/>
                <w:b w:val="false"/>
                <w:i w:val="false"/>
                <w:color w:val="000000"/>
                <w:sz w:val="20"/>
              </w:rPr>
              <w:t>
</w:t>
            </w:r>
            <w:r>
              <w:rPr>
                <w:rFonts w:ascii="Times New Roman"/>
                <w:b w:val="false"/>
                <w:i w:val="false"/>
                <w:color w:val="000000"/>
                <w:sz w:val="20"/>
              </w:rPr>
              <w:t xml:space="preserve">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0"/>
              </w:rPr>
              <w:t>
</w:t>
            </w:r>
            <w:r>
              <w:rPr>
                <w:rFonts w:ascii="Times New Roman"/>
                <w:b w:val="false"/>
                <w:i w:val="false"/>
                <w:color w:val="000000"/>
                <w:sz w:val="20"/>
              </w:rPr>
              <w:t>тұрғын үй көмегі</w:t>
            </w:r>
            <w:r>
              <w:br/>
            </w:r>
            <w:r>
              <w:rPr>
                <w:rFonts w:ascii="Times New Roman"/>
                <w:b w:val="false"/>
                <w:i w:val="false"/>
                <w:color w:val="000000"/>
                <w:sz w:val="20"/>
              </w:rPr>
              <w:t>
</w:t>
            </w:r>
            <w:r>
              <w:rPr>
                <w:rFonts w:ascii="Times New Roman"/>
                <w:b w:val="false"/>
                <w:i w:val="false"/>
                <w:color w:val="000000"/>
                <w:sz w:val="20"/>
              </w:rPr>
              <w:t xml:space="preserve">арнайы әлеуметтік қызметтер </w:t>
            </w:r>
            <w:r>
              <w:br/>
            </w:r>
            <w:r>
              <w:rPr>
                <w:rFonts w:ascii="Times New Roman"/>
                <w:b w:val="false"/>
                <w:i w:val="false"/>
                <w:color w:val="000000"/>
                <w:sz w:val="20"/>
              </w:rPr>
              <w:t>
</w:t>
            </w:r>
            <w:r>
              <w:rPr>
                <w:rFonts w:ascii="Times New Roman"/>
                <w:b w:val="false"/>
                <w:i w:val="false"/>
                <w:color w:val="000000"/>
                <w:sz w:val="20"/>
              </w:rPr>
              <w:t>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w:t>
            </w:r>
            <w:r>
              <w:rPr>
                <w:rFonts w:ascii="Times New Roman"/>
                <w:b w:val="false"/>
                <w:i w:val="false"/>
                <w:color w:val="000000"/>
                <w:sz w:val="20"/>
              </w:rPr>
              <w:t>жергілікті атқарушы органдардың шешімі бойынша әлеуметтік көмек</w:t>
            </w:r>
            <w:r>
              <w:br/>
            </w:r>
            <w:r>
              <w:rPr>
                <w:rFonts w:ascii="Times New Roman"/>
                <w:b w:val="false"/>
                <w:i w:val="false"/>
                <w:color w:val="000000"/>
                <w:sz w:val="20"/>
              </w:rPr>
              <w:t>
</w:t>
            </w:r>
            <w:r>
              <w:rPr>
                <w:rFonts w:ascii="Times New Roman"/>
                <w:b w:val="false"/>
                <w:i w:val="false"/>
                <w:color w:val="000000"/>
                <w:sz w:val="20"/>
              </w:rPr>
              <w:t xml:space="preserve"> "____"__________20___ ж. ___________________ </w:t>
            </w:r>
            <w:r>
              <w:br/>
            </w:r>
            <w:r>
              <w:rPr>
                <w:rFonts w:ascii="Times New Roman"/>
                <w:b w:val="false"/>
                <w:i w:val="false"/>
                <w:color w:val="000000"/>
                <w:sz w:val="20"/>
              </w:rPr>
              <w:t>
</w:t>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xml:space="preserve"> Жұмыспен қамту және әлеуметтік бағдарламалар бөлімінің қызметтік белгілері үшін</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__________________________________________________________________________ </w:t>
            </w:r>
            <w:r>
              <w:br/>
            </w:r>
            <w:r>
              <w:rPr>
                <w:rFonts w:ascii="Times New Roman"/>
                <w:b w:val="false"/>
                <w:i w:val="false"/>
                <w:color w:val="000000"/>
                <w:sz w:val="20"/>
              </w:rPr>
              <w:t xml:space="preserve"> __________________________________________________________________________ </w:t>
            </w:r>
            <w:r>
              <w:br/>
            </w:r>
            <w:r>
              <w:br/>
            </w:r>
            <w:r>
              <w:rPr>
                <w:rFonts w:ascii="Times New Roman"/>
                <w:b w:val="false"/>
                <w:i w:val="false"/>
                <w:color w:val="000000"/>
                <w:sz w:val="20"/>
              </w:rPr>
              <w:t>
</w:t>
            </w:r>
            <w:r>
              <w:rPr>
                <w:rFonts w:ascii="Times New Roman"/>
                <w:b w:val="false"/>
                <w:i w:val="false"/>
                <w:color w:val="000000"/>
                <w:sz w:val="20"/>
              </w:rPr>
              <w:t xml:space="preserve"> Құжаттар қабылданды</w:t>
            </w:r>
            <w:r>
              <w:br/>
            </w:r>
            <w:r>
              <w:rPr>
                <w:rFonts w:ascii="Times New Roman"/>
                <w:b w:val="false"/>
                <w:i w:val="false"/>
                <w:color w:val="000000"/>
                <w:sz w:val="20"/>
              </w:rPr>
              <w:t>
</w:t>
            </w:r>
            <w:r>
              <w:rPr>
                <w:rFonts w:ascii="Times New Roman"/>
                <w:b w:val="false"/>
                <w:i w:val="false"/>
                <w:color w:val="000000"/>
                <w:sz w:val="20"/>
              </w:rPr>
              <w:t xml:space="preserve"> "____"__________20___ ж. 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(күні) (құжаттарды қабылдаған адамның Т.А.Ә. және қолы)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xml:space="preserve"> Отбасының тіркеу нөмірі | |</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Өтініш қоса берілген құжаттармен "____"__________20___ ж. учаскелік комиссияға берілді.</w:t>
            </w:r>
            <w:r>
              <w:br/>
            </w:r>
            <w:r>
              <w:rPr>
                <w:rFonts w:ascii="Times New Roman"/>
                <w:b w:val="false"/>
                <w:i w:val="false"/>
                <w:color w:val="000000"/>
                <w:sz w:val="20"/>
              </w:rPr>
              <w:t xml:space="preserve"> "____"__________20___ ж. қабылданды.</w:t>
            </w:r>
            <w:r>
              <w:br/>
            </w:r>
            <w:r>
              <w:rPr>
                <w:rFonts w:ascii="Times New Roman"/>
                <w:b w:val="false"/>
                <w:i w:val="false"/>
                <w:color w:val="000000"/>
                <w:sz w:val="20"/>
              </w:rPr>
              <w:t xml:space="preserve"> Құжаттарды қабылдаған учаскелік комиссия мүшесінің Т.А.Ә. және қолы 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Өтініш берушінің қолы ___________________ </w:t>
            </w:r>
            <w:r>
              <w:br/>
            </w:r>
            <w:r>
              <w:rPr>
                <w:rFonts w:ascii="Times New Roman"/>
                <w:b w:val="false"/>
                <w:i w:val="false"/>
                <w:color w:val="000000"/>
                <w:sz w:val="20"/>
              </w:rPr>
              <w:t>
</w:t>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0"/>
              </w:rPr>
              <w:t>
</w:t>
            </w:r>
            <w:r>
              <w:rPr>
                <w:rFonts w:ascii="Times New Roman"/>
                <w:b w:val="false"/>
                <w:i w:val="false"/>
                <w:color w:val="000000"/>
                <w:sz w:val="20"/>
              </w:rPr>
              <w:t xml:space="preserve"> Құжаттарды қабылдаған адамның Т.А.Ә.,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_ _ _ _ _ _ _ _ _ _ _ _ _ _ _ _ _ _ _ _ _ _ _ _ _ _ _ _ _ _ _ __ _ _ _ _ _ _ _ _ _ _ _ _ _ _ _ _ </w:t>
            </w:r>
            <w:r>
              <w:br/>
            </w:r>
            <w:r>
              <w:rPr>
                <w:rFonts w:ascii="Times New Roman"/>
                <w:b w:val="false"/>
                <w:i w:val="false"/>
                <w:color w:val="000000"/>
                <w:sz w:val="20"/>
              </w:rPr>
              <w:t>
</w:t>
            </w:r>
            <w:r>
              <w:rPr>
                <w:rFonts w:ascii="Times New Roman"/>
                <w:b w:val="false"/>
                <w:i w:val="false"/>
                <w:color w:val="000000"/>
                <w:sz w:val="20"/>
              </w:rPr>
              <w:t>(қию сызығы)</w:t>
            </w:r>
            <w:r>
              <w:br/>
            </w:r>
            <w:r>
              <w:rPr>
                <w:rFonts w:ascii="Times New Roman"/>
                <w:b w:val="false"/>
                <w:i w:val="false"/>
                <w:color w:val="000000"/>
                <w:sz w:val="20"/>
              </w:rPr>
              <w:t>
</w:t>
            </w:r>
            <w:r>
              <w:br/>
            </w:r>
            <w:r>
              <w:rPr>
                <w:rFonts w:ascii="Times New Roman"/>
                <w:b w:val="false"/>
                <w:i w:val="false"/>
                <w:color w:val="000000"/>
                <w:sz w:val="20"/>
              </w:rPr>
              <w:t xml:space="preserve">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w:t>
            </w:r>
            <w:r>
              <w:rPr>
                <w:rFonts w:ascii="Times New Roman"/>
                <w:b w:val="false"/>
                <w:i w:val="false"/>
                <w:color w:val="000000"/>
                <w:sz w:val="20"/>
              </w:rPr>
              <w:t xml:space="preserve"> 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0"/>
              </w:rPr>
              <w:t>
</w:t>
            </w:r>
            <w:r>
              <w:rPr>
                <w:rFonts w:ascii="Times New Roman"/>
                <w:b w:val="false"/>
                <w:i w:val="false"/>
                <w:color w:val="000000"/>
                <w:sz w:val="20"/>
              </w:rPr>
              <w:t xml:space="preserve"> Құжаттарды қабылдаған адамның Т.А.Ә.,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410" w:id="28"/>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75"/>
        <w:gridCol w:w="345"/>
        <w:gridCol w:w="234"/>
        <w:gridCol w:w="342"/>
        <w:gridCol w:w="70"/>
        <w:gridCol w:w="2845"/>
        <w:gridCol w:w="1422"/>
        <w:gridCol w:w="2851"/>
        <w:gridCol w:w="49"/>
        <w:gridCol w:w="322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2182"/>
        <w:gridCol w:w="4827"/>
        <w:gridCol w:w="941"/>
        <w:gridCol w:w="1352"/>
        <w:gridCol w:w="941"/>
        <w:gridCol w:w="444"/>
        <w:gridCol w:w="445"/>
        <w:gridCol w:w="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br/>
            </w:r>
            <w:r>
              <w:rPr>
                <w:rFonts w:ascii="Times New Roman"/>
                <w:b w:val="false"/>
                <w:i w:val="false"/>
                <w:color w:val="000000"/>
                <w:sz w:val="20"/>
              </w:rPr>
              <w:t>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 xml:space="preserve">тұрғын алаңы: __________ шаршы метр; меншік нысаны: ________________________; </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 xml:space="preserve">тұрғын үйдің сапасы (қалыпты жағдайда, ескі, авариялық жағдайда, жөнделмеген)      ; </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 xml:space="preserve">үйдің материалы (кірпіш, ағаш, қаңқа-қамыстан жасалған, саман, іргетасы жоқ саман, қол астындағы материалдардан салынған, уақытша баспана, киіз үй); </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 xml:space="preserve">тұрғын үйдің жайластырылуы (су құбыры, дәретхана, кәріз, жылу, газ, жуынатын бөлме, лифт, телефон және т.б.) </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w:t>
            </w:r>
            <w:r>
              <w:br/>
            </w:r>
            <w:r>
              <w:rPr>
                <w:rFonts w:ascii="Times New Roman"/>
                <w:b w:val="false"/>
                <w:i w:val="false"/>
                <w:color w:val="000000"/>
                <w:sz w:val="20"/>
              </w:rPr>
              <w:t>
(саны, көлемі, үлгісі және т.б.)</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балалар___________________________________________________ </w:t>
      </w:r>
      <w:r>
        <w:br/>
      </w:r>
      <w:r>
        <w:rPr>
          <w:rFonts w:ascii="Times New Roman"/>
          <w:b w:val="false"/>
          <w:i w:val="false"/>
          <w:color w:val="000000"/>
          <w:sz w:val="28"/>
        </w:rPr>
        <w:t>
      </w:t>
      </w:r>
      <w:r>
        <w:rPr>
          <w:rFonts w:ascii="Times New Roman"/>
          <w:b w:val="false"/>
          <w:i w:val="false"/>
          <w:color w:val="000000"/>
          <w:sz w:val="28"/>
        </w:rPr>
        <w:t>басқа да туысқандар________________________________________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 xml:space="preserve">тамақтануға және бірінші қажеттіліктегі заттарға ғана жетеді </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w:t>
      </w:r>
      <w:r>
        <w:rPr>
          <w:rFonts w:ascii="Times New Roman"/>
          <w:b w:val="false"/>
          <w:i w:val="false"/>
          <w:color w:val="000000"/>
          <w:sz w:val="28"/>
        </w:rPr>
        <w:t xml:space="preserve">бос тұрған жұмыс орындарына жұмысқа орналасу; </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val="false"/>
          <w:i w:val="false"/>
          <w:color w:val="000000"/>
          <w:sz w:val="28"/>
        </w:rPr>
        <w:t xml:space="preserve">микрокредит беру; </w:t>
      </w:r>
      <w:r>
        <w:br/>
      </w:r>
      <w:r>
        <w:rPr>
          <w:rFonts w:ascii="Times New Roman"/>
          <w:b w:val="false"/>
          <w:i w:val="false"/>
          <w:color w:val="000000"/>
          <w:sz w:val="28"/>
        </w:rPr>
        <w:t>
      </w:t>
      </w: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            ____________________       _________________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белгілеудің және мұқтаж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тізбесін айқындау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тіркеу нөмірі __________</w:t>
      </w:r>
      <w:r>
        <w:br/>
      </w:r>
      <w:r>
        <w:rPr>
          <w:rFonts w:ascii="Times New Roman"/>
          <w:b w:val="false"/>
          <w:i w:val="false"/>
          <w:color w:val="000000"/>
          <w:sz w:val="28"/>
        </w:rPr>
        <w:t>
</w:t>
      </w:r>
    </w:p>
    <w:bookmarkStart w:name="z470" w:id="29"/>
    <w:p>
      <w:pPr>
        <w:spacing w:after="0"/>
        <w:ind w:left="0"/>
        <w:jc w:val="left"/>
      </w:pPr>
      <w:r>
        <w:rPr>
          <w:rFonts w:ascii="Times New Roman"/>
          <w:b/>
          <w:i w:val="false"/>
          <w:color w:val="000000"/>
        </w:rPr>
        <w:t xml:space="preserve"> Жеке қосалқы шаруашылығының бар-жоғы туралы мәліметтер (табыстарды есептеу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1111"/>
        <w:gridCol w:w="1111"/>
        <w:gridCol w:w="4623"/>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w:t>
            </w:r>
            <w:r>
              <w:br/>
            </w:r>
            <w:r>
              <w:rPr>
                <w:rFonts w:ascii="Times New Roman"/>
                <w:b w:val="false"/>
                <w:i w:val="false"/>
                <w:color w:val="000000"/>
                <w:sz w:val="20"/>
              </w:rPr>
              <w:t>
(үй малы, құс үшін)</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______________________________ </w:t>
      </w:r>
      <w:r>
        <w:br/>
      </w:r>
      <w:r>
        <w:rPr>
          <w:rFonts w:ascii="Times New Roman"/>
          <w:b w:val="false"/>
          <w:i w:val="false"/>
          <w:color w:val="000000"/>
          <w:sz w:val="28"/>
        </w:rPr>
        <w:t>
      </w:t>
      </w:r>
      <w:r>
        <w:rPr>
          <w:rFonts w:ascii="Times New Roman"/>
          <w:b w:val="false"/>
          <w:i w:val="false"/>
          <w:color w:val="000000"/>
          <w:sz w:val="28"/>
        </w:rPr>
        <w:t>Күні ________________________________</w:t>
      </w:r>
      <w:r>
        <w:br/>
      </w:r>
      <w:r>
        <w:rPr>
          <w:rFonts w:ascii="Times New Roman"/>
          <w:b w:val="false"/>
          <w:i w:val="false"/>
          <w:color w:val="000000"/>
          <w:sz w:val="28"/>
        </w:rPr>
        <w:t>
      </w:t>
      </w:r>
      <w:r>
        <w:rPr>
          <w:rFonts w:ascii="Times New Roman"/>
          <w:b w:val="false"/>
          <w:i w:val="false"/>
          <w:color w:val="000000"/>
          <w:sz w:val="28"/>
        </w:rPr>
        <w:t xml:space="preserve">Кент, ауыл, ауылдық округ немесе </w:t>
      </w:r>
      <w:r>
        <w:br/>
      </w:r>
      <w:r>
        <w:rPr>
          <w:rFonts w:ascii="Times New Roman"/>
          <w:b w:val="false"/>
          <w:i w:val="false"/>
          <w:color w:val="000000"/>
          <w:sz w:val="28"/>
        </w:rPr>
        <w:t>
      </w:t>
      </w:r>
      <w:r>
        <w:rPr>
          <w:rFonts w:ascii="Times New Roman"/>
          <w:b w:val="false"/>
          <w:i w:val="false"/>
          <w:color w:val="000000"/>
          <w:sz w:val="28"/>
        </w:rPr>
        <w:t xml:space="preserve">жеке қосалқы шаруашылықтың көлемі </w:t>
      </w:r>
      <w:r>
        <w:br/>
      </w:r>
      <w:r>
        <w:rPr>
          <w:rFonts w:ascii="Times New Roman"/>
          <w:b w:val="false"/>
          <w:i w:val="false"/>
          <w:color w:val="000000"/>
          <w:sz w:val="28"/>
        </w:rPr>
        <w:t>
      </w:t>
      </w:r>
      <w:r>
        <w:rPr>
          <w:rFonts w:ascii="Times New Roman"/>
          <w:b w:val="false"/>
          <w:i w:val="false"/>
          <w:color w:val="000000"/>
          <w:sz w:val="28"/>
        </w:rPr>
        <w:t xml:space="preserve">туралы мәліметтерді растауға уәкілетті органның </w:t>
      </w:r>
      <w:r>
        <w:br/>
      </w:r>
      <w:r>
        <w:rPr>
          <w:rFonts w:ascii="Times New Roman"/>
          <w:b w:val="false"/>
          <w:i w:val="false"/>
          <w:color w:val="000000"/>
          <w:sz w:val="28"/>
        </w:rPr>
        <w:t>
      </w:t>
      </w:r>
      <w:r>
        <w:rPr>
          <w:rFonts w:ascii="Times New Roman"/>
          <w:b w:val="false"/>
          <w:i w:val="false"/>
          <w:color w:val="000000"/>
          <w:sz w:val="28"/>
        </w:rPr>
        <w:t xml:space="preserve">өзге де лауазымды адамының Т.А.Ә. </w:t>
      </w:r>
      <w:r>
        <w:br/>
      </w:r>
      <w:r>
        <w:rPr>
          <w:rFonts w:ascii="Times New Roman"/>
          <w:b w:val="false"/>
          <w:i w:val="false"/>
          <w:color w:val="000000"/>
          <w:sz w:val="28"/>
        </w:rPr>
        <w:t>
      </w:t>
      </w:r>
      <w:r>
        <w:rPr>
          <w:rFonts w:ascii="Times New Roman"/>
          <w:b w:val="false"/>
          <w:i w:val="false"/>
          <w:color w:val="000000"/>
          <w:sz w:val="28"/>
        </w:rPr>
        <w:t>_______________________ ________________________</w:t>
      </w:r>
      <w:r>
        <w:br/>
      </w:r>
      <w:r>
        <w:rPr>
          <w:rFonts w:ascii="Times New Roman"/>
          <w:b w:val="false"/>
          <w:i w:val="false"/>
          <w:color w:val="000000"/>
          <w:sz w:val="28"/>
        </w:rPr>
        <w:t>
      </w:t>
      </w:r>
      <w:r>
        <w:rPr>
          <w:rFonts w:ascii="Times New Roman"/>
          <w:b w:val="false"/>
          <w:i w:val="false"/>
          <w:color w:val="000000"/>
          <w:sz w:val="28"/>
        </w:rPr>
        <w:t>(қолы) (тегі)</w:t>
      </w:r>
      <w:r>
        <w:br/>
      </w:r>
      <w:r>
        <w:rPr>
          <w:rFonts w:ascii="Times New Roman"/>
          <w:b w:val="false"/>
          <w:i w:val="false"/>
          <w:color w:val="000000"/>
          <w:sz w:val="28"/>
        </w:rPr>
        <w:t>
      </w:t>
      </w:r>
      <w:r>
        <w:rPr>
          <w:rFonts w:ascii="Times New Roman"/>
          <w:b w:val="false"/>
          <w:i w:val="false"/>
          <w:color w:val="000000"/>
          <w:sz w:val="28"/>
        </w:rPr>
        <w:t>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