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ce8fd" w14:textId="15ce8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"Жаңақорған аудандық сәулет және қала құрылысы бөлімі"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Жаңақорған ауданы әкімдігінің 2015 жылғы 14 мамырдағы № 88 қаулысы. Қызылорда облысының Әділет департаментінде 2015 жылғы 10 маусымда № 5013 болып тіркелді. Күші жойылды - Қызылорда облысы Жаңақорған ауданы әкімдігінің 2016 жылғы 05 мамырдағы № 387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Жаңақорған ауданы әкімдігінің 05.05.2016 </w:t>
      </w:r>
      <w:r>
        <w:rPr>
          <w:rFonts w:ascii="Times New Roman"/>
          <w:b w:val="false"/>
          <w:i w:val="false"/>
          <w:color w:val="ff0000"/>
          <w:sz w:val="28"/>
        </w:rPr>
        <w:t>№ 387</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мүлік туралы" Қазақстан Республикасының 2011 жылғы 1 наурыздағы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Жаңақорған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"Жаңақорған аудандық сәулет және қала құрылысы бөлімі"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Жаңақорған ауданы әкімінің орынбасары С. Идирисовқа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Жаңақорған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Рустемов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ауданы әкімдігінің</w:t>
            </w:r>
            <w:r>
              <w:br/>
            </w:r>
            <w:r>
              <w:rPr>
                <w:rFonts w:ascii="Times New Roman"/>
                <w:b w:val="false"/>
                <w:i w:val="false"/>
                <w:color w:val="000000"/>
                <w:sz w:val="20"/>
              </w:rPr>
              <w:t>2015 жылғы "14" мамырдағы</w:t>
            </w:r>
            <w:r>
              <w:br/>
            </w:r>
            <w:r>
              <w:rPr>
                <w:rFonts w:ascii="Times New Roman"/>
                <w:b w:val="false"/>
                <w:i w:val="false"/>
                <w:color w:val="000000"/>
                <w:sz w:val="20"/>
              </w:rPr>
              <w:t>№ 88 қаулысымен бекітілген</w:t>
            </w:r>
          </w:p>
        </w:tc>
      </w:tr>
    </w:tbl>
    <w:bookmarkStart w:name="z10" w:id="0"/>
    <w:p>
      <w:pPr>
        <w:spacing w:after="0"/>
        <w:ind w:left="0"/>
        <w:jc w:val="left"/>
      </w:pPr>
      <w:r>
        <w:rPr>
          <w:rFonts w:ascii="Times New Roman"/>
          <w:b/>
          <w:i w:val="false"/>
          <w:color w:val="000000"/>
        </w:rPr>
        <w:t xml:space="preserve"> "Жаңақорған аудандық сәулет және қала құрылысы бөлімі" коммуналдық мемлекеттік мекемесінің Ережесі</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"Жаңақорған аудандық сәулет және қала құрылысы бөлімі" коммуналдық мемлекеттік мекемесі сәулет және қала құрылысы саласында басшылықты жүзеге асыратын Қазақстан Республикасының мемлекеттік органы болып табылады. </w:t>
      </w:r>
      <w:r>
        <w:br/>
      </w:r>
      <w:r>
        <w:rPr>
          <w:rFonts w:ascii="Times New Roman"/>
          <w:b w:val="false"/>
          <w:i w:val="false"/>
          <w:color w:val="000000"/>
          <w:sz w:val="28"/>
        </w:rPr>
        <w:t xml:space="preserve">
      2. </w:t>
      </w:r>
      <w:r>
        <w:rPr>
          <w:rFonts w:ascii="Times New Roman"/>
          <w:b w:val="false"/>
          <w:i w:val="false"/>
          <w:color w:val="000000"/>
          <w:sz w:val="28"/>
        </w:rPr>
        <w:t xml:space="preserve"> "Жаңақорған аудандық сәулет және қала құрылысы бөлімі" коммуналдық мемлекеттік мекемесінің құрылтайшысы Жаңақорған ауданы әкімдігі болып табылады.</w:t>
      </w:r>
      <w:r>
        <w:br/>
      </w:r>
      <w:r>
        <w:rPr>
          <w:rFonts w:ascii="Times New Roman"/>
          <w:b w:val="false"/>
          <w:i w:val="false"/>
          <w:color w:val="000000"/>
          <w:sz w:val="28"/>
        </w:rPr>
        <w:t>
      </w:t>
      </w:r>
      <w:r>
        <w:rPr>
          <w:rFonts w:ascii="Times New Roman"/>
          <w:b w:val="false"/>
          <w:i w:val="false"/>
          <w:color w:val="000000"/>
          <w:sz w:val="28"/>
        </w:rPr>
        <w:t>"Жаңақорған аудандық сәулет және қала құрылысы бөлімі" коммуналдық мемлекеттік мекемесіне қатысты коммуналдық меншік құқығы субъектісінің құқықтарын "Жаңақорған аудандық қаржы бөлімі" коммуналдық мемлекеттік мекемесі жүзеге асырады.</w:t>
      </w:r>
      <w:r>
        <w:br/>
      </w:r>
      <w:r>
        <w:rPr>
          <w:rFonts w:ascii="Times New Roman"/>
          <w:b w:val="false"/>
          <w:i w:val="false"/>
          <w:color w:val="000000"/>
          <w:sz w:val="28"/>
        </w:rPr>
        <w:t xml:space="preserve">
      3. </w:t>
      </w:r>
      <w:r>
        <w:rPr>
          <w:rFonts w:ascii="Times New Roman"/>
          <w:b w:val="false"/>
          <w:i w:val="false"/>
          <w:color w:val="000000"/>
          <w:sz w:val="28"/>
        </w:rPr>
        <w:t xml:space="preserve"> "Жаңақорған аудандық сәулет және қала құрылысы бөлімі"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 </w:t>
      </w:r>
      <w:r>
        <w:br/>
      </w:r>
      <w:r>
        <w:rPr>
          <w:rFonts w:ascii="Times New Roman"/>
          <w:b w:val="false"/>
          <w:i w:val="false"/>
          <w:color w:val="000000"/>
          <w:sz w:val="28"/>
        </w:rPr>
        <w:t xml:space="preserve">
      4. </w:t>
      </w:r>
      <w:r>
        <w:rPr>
          <w:rFonts w:ascii="Times New Roman"/>
          <w:b w:val="false"/>
          <w:i w:val="false"/>
          <w:color w:val="000000"/>
          <w:sz w:val="28"/>
        </w:rPr>
        <w:t xml:space="preserve"> "Жаңақорған аудандық сәулет және қала құрылысы бөлімі" коммуналдық мемлекеттік мекемесі -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 </w:t>
      </w:r>
      <w:r>
        <w:br/>
      </w:r>
      <w:r>
        <w:rPr>
          <w:rFonts w:ascii="Times New Roman"/>
          <w:b w:val="false"/>
          <w:i w:val="false"/>
          <w:color w:val="000000"/>
          <w:sz w:val="28"/>
        </w:rPr>
        <w:t xml:space="preserve">
      5. </w:t>
      </w:r>
      <w:r>
        <w:rPr>
          <w:rFonts w:ascii="Times New Roman"/>
          <w:b w:val="false"/>
          <w:i w:val="false"/>
          <w:color w:val="000000"/>
          <w:sz w:val="28"/>
        </w:rPr>
        <w:t xml:space="preserve"> "Жаңақорған аудандық сәулет және қала құрылысы бөлімі" коммуналдық мемлекеттік мекемесі азаматтық-құқықтық қатынастарға өз атынан түседі.       </w:t>
      </w:r>
      <w:r>
        <w:br/>
      </w:r>
      <w:r>
        <w:rPr>
          <w:rFonts w:ascii="Times New Roman"/>
          <w:b w:val="false"/>
          <w:i w:val="false"/>
          <w:color w:val="000000"/>
          <w:sz w:val="28"/>
        </w:rPr>
        <w:t xml:space="preserve">
      6. </w:t>
      </w:r>
      <w:r>
        <w:rPr>
          <w:rFonts w:ascii="Times New Roman"/>
          <w:b w:val="false"/>
          <w:i w:val="false"/>
          <w:color w:val="000000"/>
          <w:sz w:val="28"/>
        </w:rPr>
        <w:t xml:space="preserve"> "Жаңақорған аудандық сәулет және қала құрылысы бөлімі"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 </w:t>
      </w:r>
      <w:r>
        <w:br/>
      </w:r>
      <w:r>
        <w:rPr>
          <w:rFonts w:ascii="Times New Roman"/>
          <w:b w:val="false"/>
          <w:i w:val="false"/>
          <w:color w:val="000000"/>
          <w:sz w:val="28"/>
        </w:rPr>
        <w:t xml:space="preserve">
      7. </w:t>
      </w:r>
      <w:r>
        <w:rPr>
          <w:rFonts w:ascii="Times New Roman"/>
          <w:b w:val="false"/>
          <w:i w:val="false"/>
          <w:color w:val="000000"/>
          <w:sz w:val="28"/>
        </w:rPr>
        <w:t xml:space="preserve"> "Жаңақорған аудандық сәулет және қала құрылысы бөлімі" коммуналдық мемлекеттік мекемесі өз құзіретінің мәселелері бойынша заңнамада белгіленген тәртіппен "Жаңақорған аудандық сәулет және қала құрылысы бөлімі" коммуналдық мемлекеттік мекемесі басшысының бұйрықтарымен және Қазақстан Республикасының заңнамасында көзделген басқа да актілермен рәсімделетін шешімдер қабылдайды.</w:t>
      </w:r>
      <w:r>
        <w:br/>
      </w:r>
      <w:r>
        <w:rPr>
          <w:rFonts w:ascii="Times New Roman"/>
          <w:b w:val="false"/>
          <w:i w:val="false"/>
          <w:color w:val="000000"/>
          <w:sz w:val="28"/>
        </w:rPr>
        <w:t xml:space="preserve">
      8. </w:t>
      </w:r>
      <w:r>
        <w:rPr>
          <w:rFonts w:ascii="Times New Roman"/>
          <w:b w:val="false"/>
          <w:i w:val="false"/>
          <w:color w:val="000000"/>
          <w:sz w:val="28"/>
        </w:rPr>
        <w:t xml:space="preserve"> "Жаңақорған аудандық сәулет және қала құрылысы бөлімі"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9. </w:t>
      </w:r>
      <w:r>
        <w:rPr>
          <w:rFonts w:ascii="Times New Roman"/>
          <w:b w:val="false"/>
          <w:i w:val="false"/>
          <w:color w:val="000000"/>
          <w:sz w:val="28"/>
        </w:rPr>
        <w:t xml:space="preserve"> Заңды тұлғаның орналасқан жері: индексі 120300, Қазақстан Республикасы, Қызылорда облысы, Жаңақорған ауданы, Жаңақорған кенті, М. Көкенов көшесі, №37 үй.</w:t>
      </w:r>
      <w:r>
        <w:br/>
      </w:r>
      <w:r>
        <w:rPr>
          <w:rFonts w:ascii="Times New Roman"/>
          <w:b w:val="false"/>
          <w:i w:val="false"/>
          <w:color w:val="000000"/>
          <w:sz w:val="28"/>
        </w:rPr>
        <w:t xml:space="preserve">
      10. </w:t>
      </w:r>
      <w:r>
        <w:rPr>
          <w:rFonts w:ascii="Times New Roman"/>
          <w:b w:val="false"/>
          <w:i w:val="false"/>
          <w:color w:val="000000"/>
          <w:sz w:val="28"/>
        </w:rPr>
        <w:t xml:space="preserve"> Мемлекеттік органның толық атауы: "Жаңақорған аудандық сәулет және қала құрылысы бөлімі" коммуналдық мемлекеттік мекемесі. </w:t>
      </w:r>
      <w:r>
        <w:br/>
      </w:r>
      <w:r>
        <w:rPr>
          <w:rFonts w:ascii="Times New Roman"/>
          <w:b w:val="false"/>
          <w:i w:val="false"/>
          <w:color w:val="000000"/>
          <w:sz w:val="28"/>
        </w:rPr>
        <w:t xml:space="preserve">
      11. </w:t>
      </w:r>
      <w:r>
        <w:rPr>
          <w:rFonts w:ascii="Times New Roman"/>
          <w:b w:val="false"/>
          <w:i w:val="false"/>
          <w:color w:val="000000"/>
          <w:sz w:val="28"/>
        </w:rPr>
        <w:t xml:space="preserve"> "Жаңақорған аудандық сәулет және қала құрылысы бөлімі" коммуналдық мемлекеттік мекемесінің жұмыс кестесі: сенбі, жексенбі және заңнама актілерімен белгіленген басқа демалыс және мереке күндерінен бөлек, күн сайын дүйсенбіден жұмаға дейін сағат 09.00-ден 19.00-ге дейін (сағат 13.00-ден 15.00-ге дейін үзіліс). </w:t>
      </w:r>
      <w:r>
        <w:br/>
      </w:r>
      <w:r>
        <w:rPr>
          <w:rFonts w:ascii="Times New Roman"/>
          <w:b w:val="false"/>
          <w:i w:val="false"/>
          <w:color w:val="000000"/>
          <w:sz w:val="28"/>
        </w:rPr>
        <w:t xml:space="preserve">
      12. </w:t>
      </w:r>
      <w:r>
        <w:rPr>
          <w:rFonts w:ascii="Times New Roman"/>
          <w:b w:val="false"/>
          <w:i w:val="false"/>
          <w:color w:val="000000"/>
          <w:sz w:val="28"/>
        </w:rPr>
        <w:t xml:space="preserve"> Осы Ереже "Жаңақорған аудандық сәулет және қала құрылысы бөлімі" коммуналдық мемлекеттік мекемесінің құрылтай құжаты болып табылады. </w:t>
      </w:r>
      <w:r>
        <w:br/>
      </w:r>
      <w:r>
        <w:rPr>
          <w:rFonts w:ascii="Times New Roman"/>
          <w:b w:val="false"/>
          <w:i w:val="false"/>
          <w:color w:val="000000"/>
          <w:sz w:val="28"/>
        </w:rPr>
        <w:t xml:space="preserve">
      13. </w:t>
      </w:r>
      <w:r>
        <w:rPr>
          <w:rFonts w:ascii="Times New Roman"/>
          <w:b w:val="false"/>
          <w:i w:val="false"/>
          <w:color w:val="000000"/>
          <w:sz w:val="28"/>
        </w:rPr>
        <w:t xml:space="preserve"> "Жаңақорған аудандық сәулет және қала құрылысы бөлімі" коммуналдық мемлекеттік мекемесінің қызметін қаржыландыру аудан бюджетінен жүзеге асырылады.</w:t>
      </w:r>
      <w:r>
        <w:br/>
      </w:r>
      <w:r>
        <w:rPr>
          <w:rFonts w:ascii="Times New Roman"/>
          <w:b w:val="false"/>
          <w:i w:val="false"/>
          <w:color w:val="000000"/>
          <w:sz w:val="28"/>
        </w:rPr>
        <w:t xml:space="preserve">
      14. </w:t>
      </w:r>
      <w:r>
        <w:rPr>
          <w:rFonts w:ascii="Times New Roman"/>
          <w:b w:val="false"/>
          <w:i w:val="false"/>
          <w:color w:val="000000"/>
          <w:sz w:val="28"/>
        </w:rPr>
        <w:t xml:space="preserve"> "Жаңақорған аудандық сәулет және қала құрылысы бөлімі" коммуналдық мемлекеттік мекемесіне кәсіпкерлік субъектілерімен "Жаңақорған аудандық сәулет және қала құрылысы бөлімі" коммуналдық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Егер "Жаңақорған аудандық сәулет және қала құрылысы бөлімі" коммуналдық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 </w:t>
      </w:r>
      <w:r>
        <w:br/>
      </w:r>
      <w:r>
        <w:rPr>
          <w:rFonts w:ascii="Times New Roman"/>
          <w:b w:val="false"/>
          <w:i w:val="false"/>
          <w:color w:val="000000"/>
          <w:sz w:val="28"/>
        </w:rPr>
        <w:t>
</w:t>
      </w:r>
    </w:p>
    <w:bookmarkStart w:name="z28"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xml:space="preserve">      15. </w:t>
      </w:r>
      <w:r>
        <w:rPr>
          <w:rFonts w:ascii="Times New Roman"/>
          <w:b w:val="false"/>
          <w:i w:val="false"/>
          <w:color w:val="000000"/>
          <w:sz w:val="28"/>
        </w:rPr>
        <w:t xml:space="preserve"> "Жаңақорған аудандық сәулет және қала құрылысы бөлімі" коммуналдық мемлекеттік мекемесінің миссиясы: </w:t>
      </w:r>
      <w:r>
        <w:br/>
      </w:r>
      <w:r>
        <w:rPr>
          <w:rFonts w:ascii="Times New Roman"/>
          <w:b w:val="false"/>
          <w:i w:val="false"/>
          <w:color w:val="000000"/>
          <w:sz w:val="28"/>
        </w:rPr>
        <w:t>
      </w:t>
      </w:r>
      <w:r>
        <w:rPr>
          <w:rFonts w:ascii="Times New Roman"/>
          <w:b w:val="false"/>
          <w:i w:val="false"/>
          <w:color w:val="000000"/>
          <w:sz w:val="28"/>
        </w:rPr>
        <w:t>сәулет және қала құрылысы саласын кешенді дамыту арқылы аудан халқының тіршілік етуіне қолайлы орта жасау.</w:t>
      </w:r>
      <w:r>
        <w:br/>
      </w:r>
      <w:r>
        <w:rPr>
          <w:rFonts w:ascii="Times New Roman"/>
          <w:b w:val="false"/>
          <w:i w:val="false"/>
          <w:color w:val="000000"/>
          <w:sz w:val="28"/>
        </w:rPr>
        <w:t xml:space="preserve">
      16. </w:t>
      </w:r>
      <w:r>
        <w:rPr>
          <w:rFonts w:ascii="Times New Roman"/>
          <w:b w:val="false"/>
          <w:i w:val="false"/>
          <w:color w:val="000000"/>
          <w:sz w:val="28"/>
        </w:rPr>
        <w:t xml:space="preserve"> Міндеттері: </w:t>
      </w:r>
      <w:r>
        <w:br/>
      </w:r>
      <w:r>
        <w:rPr>
          <w:rFonts w:ascii="Times New Roman"/>
          <w:b w:val="false"/>
          <w:i w:val="false"/>
          <w:color w:val="000000"/>
          <w:sz w:val="28"/>
        </w:rPr>
        <w:t xml:space="preserve">
      1) </w:t>
      </w:r>
      <w:r>
        <w:rPr>
          <w:rFonts w:ascii="Times New Roman"/>
          <w:b w:val="false"/>
          <w:i w:val="false"/>
          <w:color w:val="000000"/>
          <w:sz w:val="28"/>
        </w:rPr>
        <w:t xml:space="preserve"> аудан аумағында сәулет және қала құрылысы салаларында мемлекеттік саясатты іске асыру. </w:t>
      </w:r>
      <w:r>
        <w:br/>
      </w:r>
      <w:r>
        <w:rPr>
          <w:rFonts w:ascii="Times New Roman"/>
          <w:b w:val="false"/>
          <w:i w:val="false"/>
          <w:color w:val="000000"/>
          <w:sz w:val="28"/>
        </w:rPr>
        <w:t xml:space="preserve">
      17. </w:t>
      </w:r>
      <w:r>
        <w:rPr>
          <w:rFonts w:ascii="Times New Roman"/>
          <w:b w:val="false"/>
          <w:i w:val="false"/>
          <w:color w:val="000000"/>
          <w:sz w:val="28"/>
        </w:rPr>
        <w:t xml:space="preserve"> Функциялары:</w:t>
      </w:r>
      <w:r>
        <w:br/>
      </w:r>
      <w:r>
        <w:rPr>
          <w:rFonts w:ascii="Times New Roman"/>
          <w:b w:val="false"/>
          <w:i w:val="false"/>
          <w:color w:val="000000"/>
          <w:sz w:val="28"/>
        </w:rPr>
        <w:t xml:space="preserve">
      1) </w:t>
      </w:r>
      <w:r>
        <w:rPr>
          <w:rFonts w:ascii="Times New Roman"/>
          <w:b w:val="false"/>
          <w:i w:val="false"/>
          <w:color w:val="000000"/>
          <w:sz w:val="28"/>
        </w:rPr>
        <w:t xml:space="preserve"> заңнамамен белгіленген тәртіппен бекітілген аудан аумағының қала құрылысын жоспарлаудың кешенді схемасын (аудандық жоспарлау жобасын), селолық елді мекендердің бас жоспарларын іске асыру жөніндегі қызметті үйлестіру;</w:t>
      </w:r>
      <w:r>
        <w:br/>
      </w:r>
      <w:r>
        <w:rPr>
          <w:rFonts w:ascii="Times New Roman"/>
          <w:b w:val="false"/>
          <w:i w:val="false"/>
          <w:color w:val="000000"/>
          <w:sz w:val="28"/>
        </w:rPr>
        <w:t xml:space="preserve">
      2) </w:t>
      </w:r>
      <w:r>
        <w:rPr>
          <w:rFonts w:ascii="Times New Roman"/>
          <w:b w:val="false"/>
          <w:i w:val="false"/>
          <w:color w:val="000000"/>
          <w:sz w:val="28"/>
        </w:rPr>
        <w:t xml:space="preserve"> мемлекеттік қала құрылысы кадастрының дерекқорына енгізу үшін белгіленген тәртіппен ақпарат және (немесе) мәліметтер беру; </w:t>
      </w:r>
      <w:r>
        <w:br/>
      </w:r>
      <w:r>
        <w:rPr>
          <w:rFonts w:ascii="Times New Roman"/>
          <w:b w:val="false"/>
          <w:i w:val="false"/>
          <w:color w:val="000000"/>
          <w:sz w:val="28"/>
        </w:rPr>
        <w:t xml:space="preserve">
      3) </w:t>
      </w:r>
      <w:r>
        <w:rPr>
          <w:rFonts w:ascii="Times New Roman"/>
          <w:b w:val="false"/>
          <w:i w:val="false"/>
          <w:color w:val="000000"/>
          <w:sz w:val="28"/>
        </w:rPr>
        <w:t xml:space="preserve"> аумақта жоспарланып отырған құрылыс салу не өзге де қала құрылысының өзгерiстерi туралы халыққа хабарлап отыру; </w:t>
      </w:r>
      <w:r>
        <w:br/>
      </w:r>
      <w:r>
        <w:rPr>
          <w:rFonts w:ascii="Times New Roman"/>
          <w:b w:val="false"/>
          <w:i w:val="false"/>
          <w:color w:val="000000"/>
          <w:sz w:val="28"/>
        </w:rPr>
        <w:t xml:space="preserve">
      4) </w:t>
      </w:r>
      <w:r>
        <w:rPr>
          <w:rFonts w:ascii="Times New Roman"/>
          <w:b w:val="false"/>
          <w:i w:val="false"/>
          <w:color w:val="000000"/>
          <w:sz w:val="28"/>
        </w:rPr>
        <w:t xml:space="preserve"> аудандық маңызы бар құрылыс, аумақты инженерлiк жағынан дайындау, абаттандыру және көгалдандыру, аяқталмаған объектiлер құрылысын тоқтатып қою, объектiлердi кейiннен кәдеге жарату жөнiнде жұмыстар кешенiн жүргiзу туралы шешiмдерді іске асыру; </w:t>
      </w:r>
      <w:r>
        <w:br/>
      </w:r>
      <w:r>
        <w:rPr>
          <w:rFonts w:ascii="Times New Roman"/>
          <w:b w:val="false"/>
          <w:i w:val="false"/>
          <w:color w:val="000000"/>
          <w:sz w:val="28"/>
        </w:rPr>
        <w:t xml:space="preserve">
      5) </w:t>
      </w:r>
      <w:r>
        <w:rPr>
          <w:rFonts w:ascii="Times New Roman"/>
          <w:b w:val="false"/>
          <w:i w:val="false"/>
          <w:color w:val="000000"/>
          <w:sz w:val="28"/>
        </w:rPr>
        <w:t xml:space="preserve"> салынып жатқан (салынуы белгіленген) объектілер мен кешендердің мониторингін Қазақстан Республикасының Үкіметі белгілеген тәртіппен жүргізу;</w:t>
      </w:r>
      <w:r>
        <w:br/>
      </w:r>
      <w:r>
        <w:rPr>
          <w:rFonts w:ascii="Times New Roman"/>
          <w:b w:val="false"/>
          <w:i w:val="false"/>
          <w:color w:val="000000"/>
          <w:sz w:val="28"/>
        </w:rPr>
        <w:t xml:space="preserve">
      6) </w:t>
      </w:r>
      <w:r>
        <w:rPr>
          <w:rFonts w:ascii="Times New Roman"/>
          <w:b w:val="false"/>
          <w:i w:val="false"/>
          <w:color w:val="000000"/>
          <w:sz w:val="28"/>
        </w:rPr>
        <w:t xml:space="preserve"> аудан аумағында қала құрылысын дамыту схемаларын, сондай-ақ кенттердің және өзге де ауылдық елді мекендердің бас жоспарларының жобаларын әзірлеуді ұйымдастыру; </w:t>
      </w:r>
      <w:r>
        <w:br/>
      </w:r>
      <w:r>
        <w:rPr>
          <w:rFonts w:ascii="Times New Roman"/>
          <w:b w:val="false"/>
          <w:i w:val="false"/>
          <w:color w:val="000000"/>
          <w:sz w:val="28"/>
        </w:rPr>
        <w:t xml:space="preserve">
      7) </w:t>
      </w:r>
      <w:r>
        <w:rPr>
          <w:rFonts w:ascii="Times New Roman"/>
          <w:b w:val="false"/>
          <w:i w:val="false"/>
          <w:color w:val="000000"/>
          <w:sz w:val="28"/>
        </w:rPr>
        <w:t xml:space="preserve"> елді мекендердің бекітілген бас жоспарларын (аумақтық даму схемаларын) дамыту үшін әзірленетін қала құрылысы жобаларын аудан әкімдігінің бекітуіне ұсыну және іске асыру;</w:t>
      </w:r>
      <w:r>
        <w:br/>
      </w:r>
      <w:r>
        <w:rPr>
          <w:rFonts w:ascii="Times New Roman"/>
          <w:b w:val="false"/>
          <w:i w:val="false"/>
          <w:color w:val="000000"/>
          <w:sz w:val="28"/>
        </w:rPr>
        <w:t xml:space="preserve">
      8) </w:t>
      </w:r>
      <w:r>
        <w:rPr>
          <w:rFonts w:ascii="Times New Roman"/>
          <w:b w:val="false"/>
          <w:i w:val="false"/>
          <w:color w:val="000000"/>
          <w:sz w:val="28"/>
        </w:rPr>
        <w:t xml:space="preserve"> пайдалануға берiлетiн объектiлердi (кешендердi) заңдарда белгiленген тәртiппен қабылдау және тiркеу жөнiндегi жұмыстарды ұйымдастыру; </w:t>
      </w:r>
      <w:r>
        <w:br/>
      </w:r>
      <w:r>
        <w:rPr>
          <w:rFonts w:ascii="Times New Roman"/>
          <w:b w:val="false"/>
          <w:i w:val="false"/>
          <w:color w:val="000000"/>
          <w:sz w:val="28"/>
        </w:rPr>
        <w:t xml:space="preserve">
      9) </w:t>
      </w:r>
      <w:r>
        <w:rPr>
          <w:rFonts w:ascii="Times New Roman"/>
          <w:b w:val="false"/>
          <w:i w:val="false"/>
          <w:color w:val="000000"/>
          <w:sz w:val="28"/>
        </w:rPr>
        <w:t xml:space="preserve"> аудандық маңызы бар тұрғын үй қорын, коммуникацияларды, тарих және мәдениет ескерткiштерiн сақтауды және олардың күтiп ұсталуына (қолданылуына, пайдаланылуына) бақылау жүргiзудi ұйымдастыру;</w:t>
      </w:r>
      <w:r>
        <w:br/>
      </w:r>
      <w:r>
        <w:rPr>
          <w:rFonts w:ascii="Times New Roman"/>
          <w:b w:val="false"/>
          <w:i w:val="false"/>
          <w:color w:val="000000"/>
          <w:sz w:val="28"/>
        </w:rPr>
        <w:t xml:space="preserve">
      10) </w:t>
      </w:r>
      <w:r>
        <w:rPr>
          <w:rFonts w:ascii="Times New Roman"/>
          <w:b w:val="false"/>
          <w:i w:val="false"/>
          <w:color w:val="000000"/>
          <w:sz w:val="28"/>
        </w:rPr>
        <w:t xml:space="preserve"> ведомстволық бағынысты аумақта құрылыс салуға немесе өзге де қала құрылысын игеруге арналған жер учаскелерін таңдау, беру, заңнамалық актілерде көзделген жағдайларда, мемлекеттік қажеттер үшін алып қою жөнінде аудан әкімдігіне ұсыныс енгізу; </w:t>
      </w:r>
      <w:r>
        <w:br/>
      </w:r>
      <w:r>
        <w:rPr>
          <w:rFonts w:ascii="Times New Roman"/>
          <w:b w:val="false"/>
          <w:i w:val="false"/>
          <w:color w:val="000000"/>
          <w:sz w:val="28"/>
        </w:rPr>
        <w:t xml:space="preserve">
      11) </w:t>
      </w:r>
      <w:r>
        <w:rPr>
          <w:rFonts w:ascii="Times New Roman"/>
          <w:b w:val="false"/>
          <w:i w:val="false"/>
          <w:color w:val="000000"/>
          <w:sz w:val="28"/>
        </w:rPr>
        <w:t xml:space="preserve"> бұрыннан бар үйлердің үй-жайларын қайта жоспарлау арқылы реконструкциялау туралы шешім қабылдау; </w:t>
      </w:r>
      <w:r>
        <w:br/>
      </w:r>
      <w:r>
        <w:rPr>
          <w:rFonts w:ascii="Times New Roman"/>
          <w:b w:val="false"/>
          <w:i w:val="false"/>
          <w:color w:val="000000"/>
          <w:sz w:val="28"/>
        </w:rPr>
        <w:t xml:space="preserve">
      12) </w:t>
      </w:r>
      <w:r>
        <w:rPr>
          <w:rFonts w:ascii="Times New Roman"/>
          <w:b w:val="false"/>
          <w:i w:val="false"/>
          <w:color w:val="000000"/>
          <w:sz w:val="28"/>
        </w:rPr>
        <w:t xml:space="preserve"> заңдарда, Қазақстан Республикасы Президенті мен Үкіметінің актілерінде, өзге де нормативтік құқықтық актілерде көзделген өзге функцияларды жүзеге асыру.</w:t>
      </w:r>
      <w:r>
        <w:br/>
      </w:r>
      <w:r>
        <w:rPr>
          <w:rFonts w:ascii="Times New Roman"/>
          <w:b w:val="false"/>
          <w:i w:val="false"/>
          <w:color w:val="000000"/>
          <w:sz w:val="28"/>
        </w:rPr>
        <w:t xml:space="preserve">
      18. </w:t>
      </w:r>
      <w:r>
        <w:rPr>
          <w:rFonts w:ascii="Times New Roman"/>
          <w:b w:val="false"/>
          <w:i w:val="false"/>
          <w:color w:val="000000"/>
          <w:sz w:val="28"/>
        </w:rPr>
        <w:t xml:space="preserve"> Құқықтары мен міндеттері: </w:t>
      </w:r>
      <w:r>
        <w:br/>
      </w:r>
      <w:r>
        <w:rPr>
          <w:rFonts w:ascii="Times New Roman"/>
          <w:b w:val="false"/>
          <w:i w:val="false"/>
          <w:color w:val="000000"/>
          <w:sz w:val="28"/>
        </w:rPr>
        <w:t xml:space="preserve">
      1) </w:t>
      </w:r>
      <w:r>
        <w:rPr>
          <w:rFonts w:ascii="Times New Roman"/>
          <w:b w:val="false"/>
          <w:i w:val="false"/>
          <w:color w:val="000000"/>
          <w:sz w:val="28"/>
        </w:rPr>
        <w:t xml:space="preserve"> заңнамада белгіленген тәртіппен мемлекеттік органдардан, ұйымдардан, олардың лауазымды адамдарынан қажетті ақпарат пен материалдар сұратуға және алуға;</w:t>
      </w:r>
      <w:r>
        <w:br/>
      </w:r>
      <w:r>
        <w:rPr>
          <w:rFonts w:ascii="Times New Roman"/>
          <w:b w:val="false"/>
          <w:i w:val="false"/>
          <w:color w:val="000000"/>
          <w:sz w:val="28"/>
        </w:rPr>
        <w:t>
      </w:t>
      </w:r>
      <w:r>
        <w:rPr>
          <w:rFonts w:ascii="Times New Roman"/>
          <w:b w:val="false"/>
          <w:i w:val="false"/>
          <w:color w:val="000000"/>
          <w:sz w:val="28"/>
        </w:rPr>
        <w:t xml:space="preserve">құзыреті шегінде құқықтық және нормативтік құқықтық актілердің жобаларын әзірлеуге қатысу; </w:t>
      </w:r>
      <w:r>
        <w:br/>
      </w:r>
      <w:r>
        <w:rPr>
          <w:rFonts w:ascii="Times New Roman"/>
          <w:b w:val="false"/>
          <w:i w:val="false"/>
          <w:color w:val="000000"/>
          <w:sz w:val="28"/>
        </w:rPr>
        <w:t>
      </w:t>
      </w:r>
      <w:r>
        <w:rPr>
          <w:rFonts w:ascii="Times New Roman"/>
          <w:b w:val="false"/>
          <w:i w:val="false"/>
          <w:color w:val="000000"/>
          <w:sz w:val="28"/>
        </w:rPr>
        <w:t>қолданыстағы заңнамалық актілерде көзделген өзге де құқықтарды жүзеге асыруға құқығы бар.</w:t>
      </w:r>
      <w:r>
        <w:br/>
      </w:r>
      <w:r>
        <w:rPr>
          <w:rFonts w:ascii="Times New Roman"/>
          <w:b w:val="false"/>
          <w:i w:val="false"/>
          <w:color w:val="000000"/>
          <w:sz w:val="28"/>
        </w:rPr>
        <w:t xml:space="preserve">
      2) </w:t>
      </w:r>
      <w:r>
        <w:rPr>
          <w:rFonts w:ascii="Times New Roman"/>
          <w:b w:val="false"/>
          <w:i w:val="false"/>
          <w:color w:val="000000"/>
          <w:sz w:val="28"/>
        </w:rPr>
        <w:t xml:space="preserve"> жеке және заңды тұлғалардың жолдаған өтініштерін қарауға олардың орындалуын бақылауға, Қазақстан Республикасының заңнамасында белгіленген жағдайларда және тәртіппен олар бойынша жауаптар беруге;</w:t>
      </w:r>
      <w:r>
        <w:br/>
      </w:r>
      <w:r>
        <w:rPr>
          <w:rFonts w:ascii="Times New Roman"/>
          <w:b w:val="false"/>
          <w:i w:val="false"/>
          <w:color w:val="000000"/>
          <w:sz w:val="28"/>
        </w:rPr>
        <w:t>
      </w:t>
      </w:r>
      <w:r>
        <w:rPr>
          <w:rFonts w:ascii="Times New Roman"/>
          <w:b w:val="false"/>
          <w:i w:val="false"/>
          <w:color w:val="000000"/>
          <w:sz w:val="28"/>
        </w:rPr>
        <w:t>жеке тұлғаларды және заңды тұлғалардың өкілдерін қабылдауды ұйымдастыруға;</w:t>
      </w:r>
      <w:r>
        <w:br/>
      </w:r>
      <w:r>
        <w:rPr>
          <w:rFonts w:ascii="Times New Roman"/>
          <w:b w:val="false"/>
          <w:i w:val="false"/>
          <w:color w:val="000000"/>
          <w:sz w:val="28"/>
        </w:rPr>
        <w:t>
      </w:t>
      </w:r>
      <w:r>
        <w:rPr>
          <w:rFonts w:ascii="Times New Roman"/>
          <w:b w:val="false"/>
          <w:i w:val="false"/>
          <w:color w:val="000000"/>
          <w:sz w:val="28"/>
        </w:rPr>
        <w:t>заңды және негізделген шешімдер қабылдауға;</w:t>
      </w:r>
      <w:r>
        <w:br/>
      </w:r>
      <w:r>
        <w:rPr>
          <w:rFonts w:ascii="Times New Roman"/>
          <w:b w:val="false"/>
          <w:i w:val="false"/>
          <w:color w:val="000000"/>
          <w:sz w:val="28"/>
        </w:rPr>
        <w:t>
      </w:t>
      </w:r>
      <w:r>
        <w:rPr>
          <w:rFonts w:ascii="Times New Roman"/>
          <w:b w:val="false"/>
          <w:i w:val="false"/>
          <w:color w:val="000000"/>
          <w:sz w:val="28"/>
        </w:rPr>
        <w:t>қабылданған шешімдердің орындалуын бақылауды қамтамасыз етуге;</w:t>
      </w:r>
      <w:r>
        <w:br/>
      </w:r>
      <w:r>
        <w:rPr>
          <w:rFonts w:ascii="Times New Roman"/>
          <w:b w:val="false"/>
          <w:i w:val="false"/>
          <w:color w:val="000000"/>
          <w:sz w:val="28"/>
        </w:rPr>
        <w:t>
      </w:t>
      </w:r>
      <w:r>
        <w:rPr>
          <w:rFonts w:ascii="Times New Roman"/>
          <w:b w:val="false"/>
          <w:i w:val="false"/>
          <w:color w:val="000000"/>
          <w:sz w:val="28"/>
        </w:rPr>
        <w:t>қолданыстағы заңнамада қарастырылған өзге де міндеттерді іске асыруға міндетті.</w:t>
      </w:r>
      <w:r>
        <w:br/>
      </w:r>
      <w:r>
        <w:rPr>
          <w:rFonts w:ascii="Times New Roman"/>
          <w:b w:val="false"/>
          <w:i w:val="false"/>
          <w:color w:val="000000"/>
          <w:sz w:val="28"/>
        </w:rPr>
        <w:t>
</w:t>
      </w:r>
    </w:p>
    <w:bookmarkStart w:name="z55"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xml:space="preserve">      19. </w:t>
      </w:r>
      <w:r>
        <w:rPr>
          <w:rFonts w:ascii="Times New Roman"/>
          <w:b w:val="false"/>
          <w:i w:val="false"/>
          <w:color w:val="000000"/>
          <w:sz w:val="28"/>
        </w:rPr>
        <w:t xml:space="preserve"> "Жаңақорған аудандық сәулет және қала құрылысы бөлімі" коммуналдық мемлекеттік мекемесіне басшылықты "Жаңақорған аудандық сәулет және қала құрылысы бөлімі"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 </w:t>
      </w:r>
      <w:r>
        <w:br/>
      </w:r>
      <w:r>
        <w:rPr>
          <w:rFonts w:ascii="Times New Roman"/>
          <w:b w:val="false"/>
          <w:i w:val="false"/>
          <w:color w:val="000000"/>
          <w:sz w:val="28"/>
        </w:rPr>
        <w:t xml:space="preserve">
      20. </w:t>
      </w:r>
      <w:r>
        <w:rPr>
          <w:rFonts w:ascii="Times New Roman"/>
          <w:b w:val="false"/>
          <w:i w:val="false"/>
          <w:color w:val="000000"/>
          <w:sz w:val="28"/>
        </w:rPr>
        <w:t xml:space="preserve"> "Жаңақорған аудандық сәулет және қала құрылысы бөлімі" коммуналдық мемлекеттік мекемесінің бірінші басшысын Жаңақорған ауданының әкімі қызметке тағайындайды және қызметтен босатады.</w:t>
      </w:r>
      <w:r>
        <w:br/>
      </w:r>
      <w:r>
        <w:rPr>
          <w:rFonts w:ascii="Times New Roman"/>
          <w:b w:val="false"/>
          <w:i w:val="false"/>
          <w:color w:val="000000"/>
          <w:sz w:val="28"/>
        </w:rPr>
        <w:t xml:space="preserve">
      21. </w:t>
      </w:r>
      <w:r>
        <w:rPr>
          <w:rFonts w:ascii="Times New Roman"/>
          <w:b w:val="false"/>
          <w:i w:val="false"/>
          <w:color w:val="000000"/>
          <w:sz w:val="28"/>
        </w:rPr>
        <w:t xml:space="preserve"> "Жаңақорған аудандық сәулет және қала құрылысы бөлімі" коммуналдық мемлекеттік мекемесінің бірінші басшысының өкілеттілігі:</w:t>
      </w:r>
      <w:r>
        <w:br/>
      </w:r>
      <w:r>
        <w:rPr>
          <w:rFonts w:ascii="Times New Roman"/>
          <w:b w:val="false"/>
          <w:i w:val="false"/>
          <w:color w:val="000000"/>
          <w:sz w:val="28"/>
        </w:rPr>
        <w:t xml:space="preserve">
      1) </w:t>
      </w:r>
      <w:r>
        <w:rPr>
          <w:rFonts w:ascii="Times New Roman"/>
          <w:b w:val="false"/>
          <w:i w:val="false"/>
          <w:color w:val="000000"/>
          <w:sz w:val="28"/>
        </w:rPr>
        <w:t xml:space="preserve"> бөлім қызметкерлерінің міндеттері мен өкілеттіктерін белгілейді;</w:t>
      </w:r>
      <w:r>
        <w:br/>
      </w:r>
      <w:r>
        <w:rPr>
          <w:rFonts w:ascii="Times New Roman"/>
          <w:b w:val="false"/>
          <w:i w:val="false"/>
          <w:color w:val="000000"/>
          <w:sz w:val="28"/>
        </w:rPr>
        <w:t xml:space="preserve">
      2) </w:t>
      </w:r>
      <w:r>
        <w:rPr>
          <w:rFonts w:ascii="Times New Roman"/>
          <w:b w:val="false"/>
          <w:i w:val="false"/>
          <w:color w:val="000000"/>
          <w:sz w:val="28"/>
        </w:rPr>
        <w:t xml:space="preserve"> бөлім қызметкерлерін қызметке тағайындайды және қызметтен босатады;</w:t>
      </w:r>
      <w:r>
        <w:br/>
      </w:r>
      <w:r>
        <w:rPr>
          <w:rFonts w:ascii="Times New Roman"/>
          <w:b w:val="false"/>
          <w:i w:val="false"/>
          <w:color w:val="000000"/>
          <w:sz w:val="28"/>
        </w:rPr>
        <w:t xml:space="preserve">
      3) </w:t>
      </w:r>
      <w:r>
        <w:rPr>
          <w:rFonts w:ascii="Times New Roman"/>
          <w:b w:val="false"/>
          <w:i w:val="false"/>
          <w:color w:val="000000"/>
          <w:sz w:val="28"/>
        </w:rPr>
        <w:t xml:space="preserve"> заңнамада белгіленген тәртіппен бөлімнің қызметкерлерін көтермелейді және оларға тәртіптік жаза қолданады;</w:t>
      </w:r>
      <w:r>
        <w:br/>
      </w:r>
      <w:r>
        <w:rPr>
          <w:rFonts w:ascii="Times New Roman"/>
          <w:b w:val="false"/>
          <w:i w:val="false"/>
          <w:color w:val="000000"/>
          <w:sz w:val="28"/>
        </w:rPr>
        <w:t xml:space="preserve">
      4) </w:t>
      </w:r>
      <w:r>
        <w:rPr>
          <w:rFonts w:ascii="Times New Roman"/>
          <w:b w:val="false"/>
          <w:i w:val="false"/>
          <w:color w:val="000000"/>
          <w:sz w:val="28"/>
        </w:rPr>
        <w:t xml:space="preserve"> қолданыстағы заңнамаға сәйкес мемлекеттік органдарда және өзге де ұйымдарда бөлімді білдіреді;</w:t>
      </w:r>
      <w:r>
        <w:br/>
      </w:r>
      <w:r>
        <w:rPr>
          <w:rFonts w:ascii="Times New Roman"/>
          <w:b w:val="false"/>
          <w:i w:val="false"/>
          <w:color w:val="000000"/>
          <w:sz w:val="28"/>
        </w:rPr>
        <w:t xml:space="preserve">
      5) </w:t>
      </w:r>
      <w:r>
        <w:rPr>
          <w:rFonts w:ascii="Times New Roman"/>
          <w:b w:val="false"/>
          <w:i w:val="false"/>
          <w:color w:val="000000"/>
          <w:sz w:val="28"/>
        </w:rPr>
        <w:t xml:space="preserve"> өз құзіреті шегінде бұйрықтарға қол қояды;</w:t>
      </w:r>
      <w:r>
        <w:br/>
      </w:r>
      <w:r>
        <w:rPr>
          <w:rFonts w:ascii="Times New Roman"/>
          <w:b w:val="false"/>
          <w:i w:val="false"/>
          <w:color w:val="000000"/>
          <w:sz w:val="28"/>
        </w:rPr>
        <w:t xml:space="preserve">
      6) </w:t>
      </w:r>
      <w:r>
        <w:rPr>
          <w:rFonts w:ascii="Times New Roman"/>
          <w:b w:val="false"/>
          <w:i w:val="false"/>
          <w:color w:val="000000"/>
          <w:sz w:val="28"/>
        </w:rPr>
        <w:t xml:space="preserve"> бөлімдегі сыбайлас жемқорлыққа қарсы әрекет етуге бағытталған шаралар қабылдайды және сыбайлас жемқорлыққа қарсы шаралар қабылдау үшін дербес жауапты болады; </w:t>
      </w:r>
      <w:r>
        <w:br/>
      </w:r>
      <w:r>
        <w:rPr>
          <w:rFonts w:ascii="Times New Roman"/>
          <w:b w:val="false"/>
          <w:i w:val="false"/>
          <w:color w:val="000000"/>
          <w:sz w:val="28"/>
        </w:rPr>
        <w:t xml:space="preserve">
      7) </w:t>
      </w:r>
      <w:r>
        <w:rPr>
          <w:rFonts w:ascii="Times New Roman"/>
          <w:b w:val="false"/>
          <w:i w:val="false"/>
          <w:color w:val="000000"/>
          <w:sz w:val="28"/>
        </w:rPr>
        <w:t xml:space="preserve"> гендерлік теңдік саясатын жүзеге асыру жұмыстарын ұйымдастырады;</w:t>
      </w:r>
      <w:r>
        <w:br/>
      </w:r>
      <w:r>
        <w:rPr>
          <w:rFonts w:ascii="Times New Roman"/>
          <w:b w:val="false"/>
          <w:i w:val="false"/>
          <w:color w:val="000000"/>
          <w:sz w:val="28"/>
        </w:rPr>
        <w:t xml:space="preserve">
      8) </w:t>
      </w:r>
      <w:r>
        <w:rPr>
          <w:rFonts w:ascii="Times New Roman"/>
          <w:b w:val="false"/>
          <w:i w:val="false"/>
          <w:color w:val="000000"/>
          <w:sz w:val="28"/>
        </w:rPr>
        <w:t xml:space="preserve"> заңнамаға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"Жаңақорған аудандық сәулет және қала құрылысы бөлімі" коммуналдық мемлекеттік мекемесінің бірінші басшысы болмаған кезеңде оның өкілеттіктерін қоданыстағы заңнамаға сәйкес оны алмастыратын тұлға орындайды.</w:t>
      </w:r>
      <w:r>
        <w:br/>
      </w:r>
      <w:r>
        <w:rPr>
          <w:rFonts w:ascii="Times New Roman"/>
          <w:b w:val="false"/>
          <w:i w:val="false"/>
          <w:color w:val="000000"/>
          <w:sz w:val="28"/>
        </w:rPr>
        <w:t>
</w:t>
      </w:r>
    </w:p>
    <w:bookmarkStart w:name="z68"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xml:space="preserve">      22. </w:t>
      </w:r>
      <w:r>
        <w:rPr>
          <w:rFonts w:ascii="Times New Roman"/>
          <w:b w:val="false"/>
          <w:i w:val="false"/>
          <w:color w:val="000000"/>
          <w:sz w:val="28"/>
        </w:rPr>
        <w:t xml:space="preserve"> "Жаңақорған аудандық сәулет және қала құрылысы бөлімі" коммуналдық мемлекеттік мекемесінің заңнамада көзделген жағдайларда жедел басқару құқығында оқшауланған мүлкі болуы мүмкін. </w:t>
      </w:r>
      <w:r>
        <w:br/>
      </w:r>
      <w:r>
        <w:rPr>
          <w:rFonts w:ascii="Times New Roman"/>
          <w:b w:val="false"/>
          <w:i w:val="false"/>
          <w:color w:val="000000"/>
          <w:sz w:val="28"/>
        </w:rPr>
        <w:t>
      </w:t>
      </w:r>
      <w:r>
        <w:rPr>
          <w:rFonts w:ascii="Times New Roman"/>
          <w:b w:val="false"/>
          <w:i w:val="false"/>
          <w:color w:val="000000"/>
          <w:sz w:val="28"/>
        </w:rPr>
        <w:t>"Жаңақорған аудандық сәулет және қала құрылысы бөлімі"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23. </w:t>
      </w:r>
      <w:r>
        <w:rPr>
          <w:rFonts w:ascii="Times New Roman"/>
          <w:b w:val="false"/>
          <w:i w:val="false"/>
          <w:color w:val="000000"/>
          <w:sz w:val="28"/>
        </w:rPr>
        <w:t xml:space="preserve"> "Жаңақорған аудандық сәулет және қала құрылысы бөлімі" коммуналдық мемлекеттік мекемесіне бекітілген мүлік аудандық коммуналдық меншікке жатады.</w:t>
      </w:r>
      <w:r>
        <w:br/>
      </w:r>
      <w:r>
        <w:rPr>
          <w:rFonts w:ascii="Times New Roman"/>
          <w:b w:val="false"/>
          <w:i w:val="false"/>
          <w:color w:val="000000"/>
          <w:sz w:val="28"/>
        </w:rPr>
        <w:t xml:space="preserve">
      24. </w:t>
      </w:r>
      <w:r>
        <w:rPr>
          <w:rFonts w:ascii="Times New Roman"/>
          <w:b w:val="false"/>
          <w:i w:val="false"/>
          <w:color w:val="000000"/>
          <w:sz w:val="28"/>
        </w:rPr>
        <w:t xml:space="preserve"> Егер заңнамада өзгеше көзделмесе, "Жаңақорған аудандық сәулет және қала құрылысы бөлімі"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3"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xml:space="preserve">      25. </w:t>
      </w:r>
      <w:r>
        <w:rPr>
          <w:rFonts w:ascii="Times New Roman"/>
          <w:b w:val="false"/>
          <w:i w:val="false"/>
          <w:color w:val="000000"/>
          <w:sz w:val="28"/>
        </w:rPr>
        <w:t xml:space="preserve"> "Жаңақорған аудандық сәулет және қала құрылысы бөлімі" коммуналдық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