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6342" w14:textId="2136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кентінің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Жаңақорған кенті әкімінің 2015 жылғы 19 қазандағы N 114 шешімі. Қызылорда облысының Әділет департаментінде 2015 жылғы 05 қарашада N 5210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08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Қызылорда облыстық ономастика комиссиясының 2015 жылғы 27 тамыздағы № 3 қорытындысына сәйкес Жаңақорған кентінің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Жаңақорған кентінің келесі көшелеріне: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"Саяжай-1" көшесіне "Шазат Мұсахметовтің есімі";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"Саяжай-5" көшесіне "Орман Ильясовтің есімі";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"Саяжай -8" көшесіне "Зұлпыхар Байзақовтың есімі";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"Ипподром -17" көшесін "Александр Романовтың есімі";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"Ипподром -18" көшесін "Әнуар Әбуталіповтің"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Жаңақорған кенті әкімінің 2015 жылғы 28 қыркүйектегі № 78 шешімі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