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f38a4" w14:textId="62f38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2015 жылғы 24 желтоқсандағы № 343 шешімі. Қызылорда облысының Әділет департаментінде 2016 жылғы 19 қаңтарда № 5305 болып тіркелді. Күші жойылды - Қызылорда облысы Жаңақорған аудандық мәслихатының 2016 жылғы 23 желтоқсандағы № 01-01-03/86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Жаңақорған аудандық мәслихатының 23.12.2016 </w:t>
      </w:r>
      <w:r>
        <w:rPr>
          <w:rFonts w:ascii="Times New Roman"/>
          <w:b w:val="false"/>
          <w:i w:val="false"/>
          <w:color w:val="ff0000"/>
          <w:sz w:val="28"/>
        </w:rPr>
        <w:t>№ 01-01-03/86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наградалары туралы" Қазақстан Республикасының 1995 жылғы 12 желтоқсандағы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жекеленген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Жаңақорған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Жаңақорған аудандық мәслихатының 2014 жылғы 6 маусымдағы </w:t>
      </w:r>
      <w:r>
        <w:rPr>
          <w:rFonts w:ascii="Times New Roman"/>
          <w:b w:val="false"/>
          <w:i w:val="false"/>
          <w:color w:val="000000"/>
          <w:sz w:val="28"/>
        </w:rPr>
        <w:t>№ 212</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4700 болып тіркелген, 2014 жылдың 28 маусымда "Жаңақорған тынысы" газетінде жарияланған) және 2015 жылғы 31 наурыздағы </w:t>
      </w:r>
      <w:r>
        <w:rPr>
          <w:rFonts w:ascii="Times New Roman"/>
          <w:b w:val="false"/>
          <w:i w:val="false"/>
          <w:color w:val="000000"/>
          <w:sz w:val="28"/>
        </w:rPr>
        <w:t>№ 275</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Қағидасын бекіту туралы" Жаңақорған аудандық мәслихатының 2014 жылғы 6 маусымдағы № 212 шешіміне өзгерістер мен толықтырулар енгізу туралы" (нормативтік құқықтық актілерді мемлекеттік тіркеу Тізілімінде № 4941 болып тіркелген, 2015 жылы 11 сәуірде "Жаңақорған тынысы" газетінде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Жаңақорған аудандық</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кезекті ХLІХ</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уақытша атқарушы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 Абдуллаев</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Ысқақов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жұмыспен</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қамтуды үйлестіру және әлеуметтік</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бағдарламалар басқармасы"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 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М.Делмұханов _______________</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24.12.2015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343 шешімімен бекітілген</w:t>
            </w:r>
          </w:p>
        </w:tc>
      </w:tr>
    </w:tbl>
    <w:bookmarkStart w:name="z20" w:id="0"/>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r>
        <w:br/>
      </w:r>
      <w:r>
        <w:rPr>
          <w:rFonts w:ascii="Times New Roman"/>
          <w:b w:val="false"/>
          <w:i w:val="false"/>
          <w:color w:val="000000"/>
          <w:sz w:val="28"/>
        </w:rPr>
        <w:t>
      </w:t>
      </w:r>
      <w:r>
        <w:rPr>
          <w:rFonts w:ascii="Times New Roman"/>
          <w:b w:val="false"/>
          <w:i w:val="false"/>
          <w:color w:val="000000"/>
          <w:sz w:val="28"/>
        </w:rPr>
        <w:t>2. Әлеуметтік көмек Жаңақорған ауданының аумағында тұрақты тұратын мұқтаж азаматтардың жекелеген санатарына көрсетіледі.</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пайдаланылатын негiзгi терминдер мен ұғымдар:</w:t>
      </w:r>
      <w:r>
        <w:br/>
      </w:r>
      <w:r>
        <w:rPr>
          <w:rFonts w:ascii="Times New Roman"/>
          <w:b w:val="false"/>
          <w:i w:val="false"/>
          <w:color w:val="000000"/>
          <w:sz w:val="28"/>
        </w:rPr>
        <w:t>
      </w:t>
      </w:r>
      <w:r>
        <w:rPr>
          <w:rFonts w:ascii="Times New Roman"/>
          <w:b w:val="false"/>
          <w:i w:val="false"/>
          <w:color w:val="000000"/>
          <w:sz w:val="28"/>
        </w:rPr>
        <w:t>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2)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w:t>
      </w:r>
      <w:r>
        <w:rPr>
          <w:rFonts w:ascii="Times New Roman"/>
          <w:b w:val="false"/>
          <w:i w:val="false"/>
          <w:color w:val="000000"/>
          <w:sz w:val="28"/>
        </w:rPr>
        <w:t xml:space="preserve">4) жергілікті атқарушы орган – Жаңақорған ауданының әкімдігі (бұдан әрі-ЖАО); </w:t>
      </w:r>
      <w:r>
        <w:br/>
      </w:r>
      <w:r>
        <w:rPr>
          <w:rFonts w:ascii="Times New Roman"/>
          <w:b w:val="false"/>
          <w:i w:val="false"/>
          <w:color w:val="000000"/>
          <w:sz w:val="28"/>
        </w:rPr>
        <w:t>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w:t>
      </w:r>
      <w:r>
        <w:rPr>
          <w:rFonts w:ascii="Times New Roman"/>
          <w:b w:val="false"/>
          <w:i w:val="false"/>
          <w:color w:val="000000"/>
          <w:sz w:val="28"/>
        </w:rPr>
        <w:t xml:space="preserve">7) Өрлеу жобасы – отбасының еңбеккке қабілетті мүшелерінің жұмыспен қамтуға жәрдемдесудің белсенді шараларына қатысуы және қажет болған жағдайда, еңбекке қабілеттілерін қоса алғанда, отбасы мүшелерінің (адамның), </w:t>
      </w:r>
      <w:r>
        <w:br/>
      </w:r>
      <w:r>
        <w:rPr>
          <w:rFonts w:ascii="Times New Roman"/>
          <w:b w:val="false"/>
          <w:i w:val="false"/>
          <w:color w:val="000000"/>
          <w:sz w:val="28"/>
        </w:rPr>
        <w:t>
      </w:t>
      </w:r>
      <w:r>
        <w:rPr>
          <w:rFonts w:ascii="Times New Roman"/>
          <w:b w:val="false"/>
          <w:i w:val="false"/>
          <w:color w:val="000000"/>
          <w:sz w:val="28"/>
        </w:rPr>
        <w:t xml:space="preserve">әлеуметтік бейімделуден өтуі шартымен отбасына (адамға) шартты ақшалай көмек беру бағдарламасы; </w:t>
      </w:r>
      <w:r>
        <w:br/>
      </w:r>
      <w:r>
        <w:rPr>
          <w:rFonts w:ascii="Times New Roman"/>
          <w:b w:val="false"/>
          <w:i w:val="false"/>
          <w:color w:val="000000"/>
          <w:sz w:val="28"/>
        </w:rPr>
        <w:t>
      </w:t>
      </w:r>
      <w:r>
        <w:rPr>
          <w:rFonts w:ascii="Times New Roman"/>
          <w:b w:val="false"/>
          <w:i w:val="false"/>
          <w:color w:val="000000"/>
          <w:sz w:val="28"/>
        </w:rPr>
        <w:t>8)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w:t>
      </w:r>
      <w:r>
        <w:rPr>
          <w:rFonts w:ascii="Times New Roman"/>
          <w:b w:val="false"/>
          <w:i w:val="false"/>
          <w:color w:val="000000"/>
          <w:sz w:val="28"/>
        </w:rPr>
        <w:t>9) уәкiлеттi орган – жергілікті бюджет есебінен қаржыландырылатын, әлеуметтік көмек көрсетуді жүзеге асыратын "Жаңақорған аудандық жұмыспен қамту, әлеуметтік бағдарламалар және азаматтық хал актілерін тіркеу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10) уәкілетті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 Жаңақорған аудандық бөлімшесі;</w:t>
      </w:r>
      <w:r>
        <w:br/>
      </w:r>
      <w:r>
        <w:rPr>
          <w:rFonts w:ascii="Times New Roman"/>
          <w:b w:val="false"/>
          <w:i w:val="false"/>
          <w:color w:val="000000"/>
          <w:sz w:val="28"/>
        </w:rPr>
        <w:t>
      </w:t>
      </w:r>
      <w:r>
        <w:rPr>
          <w:rFonts w:ascii="Times New Roman"/>
          <w:b w:val="false"/>
          <w:i w:val="false"/>
          <w:color w:val="000000"/>
          <w:sz w:val="28"/>
        </w:rPr>
        <w:t>11)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 ауылдық округ әкiмiнiң шешiмiмен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12) шартты ақшалай көмек (бұдан әрі - ШАК) - отбасының белсенділігін арттырудың әлеуметтік келісім 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13)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Қызылорда облысы Жаңақорған аудандық мәслихатының 26.08.2016 </w:t>
      </w:r>
      <w:r>
        <w:rPr>
          <w:rFonts w:ascii="Times New Roman"/>
          <w:b w:val="false"/>
          <w:i w:val="false"/>
          <w:color w:val="ff0000"/>
          <w:sz w:val="28"/>
        </w:rPr>
        <w:t>№ 01-01-03/49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мүгедектерiне және соларға теңестiрiлген адамдарға берiлетiн жеңiлдiктер мен оларды әлеуметтiк қорғау туралы" 1995 жылғы 28 сәуiрдегi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мүгедектердi әлеуметтiк қорғау туралы" 2005 жылғы 13 сәуiрдегi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көрсетiлген адамдарға әлеуметтiк көмек осы қағидада көзделген тәртiппен көрсетiледi.</w:t>
      </w:r>
      <w:r>
        <w:br/>
      </w:r>
      <w:r>
        <w:rPr>
          <w:rFonts w:ascii="Times New Roman"/>
          <w:b w:val="false"/>
          <w:i w:val="false"/>
          <w:color w:val="000000"/>
          <w:sz w:val="28"/>
        </w:rPr>
        <w:t>
      </w:t>
      </w:r>
      <w:r>
        <w:rPr>
          <w:rFonts w:ascii="Times New Roman"/>
          <w:b w:val="false"/>
          <w:i w:val="false"/>
          <w:color w:val="000000"/>
          <w:sz w:val="28"/>
        </w:rPr>
        <w:t>6. Әлеуметтiк көмек бiр рет және (немесе) мерзiмдi (ай сайын, тоқсан сайын, жартыжылдықта 1 рет) көрсетiледi.</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2. Әлеуметтiк көмек алушылар санаттарының тiзбесiн айқындау және әлеуметтiк көмектiң мөлшерлерiн белгiлеу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Әлеуметтік көмек алушылар санаттарының тізбесі:</w:t>
      </w:r>
      <w:r>
        <w:br/>
      </w:r>
      <w:r>
        <w:rPr>
          <w:rFonts w:ascii="Times New Roman"/>
          <w:b w:val="false"/>
          <w:i w:val="false"/>
          <w:color w:val="000000"/>
          <w:sz w:val="28"/>
        </w:rPr>
        <w:t>
      </w:t>
      </w:r>
      <w:r>
        <w:rPr>
          <w:rFonts w:ascii="Times New Roman"/>
          <w:b w:val="false"/>
          <w:i w:val="false"/>
          <w:color w:val="000000"/>
          <w:sz w:val="28"/>
        </w:rPr>
        <w:t>1) Ұлы Отан соғысы қатысушылары және мүгедектері;</w:t>
      </w:r>
      <w:r>
        <w:br/>
      </w:r>
      <w:r>
        <w:rPr>
          <w:rFonts w:ascii="Times New Roman"/>
          <w:b w:val="false"/>
          <w:i w:val="false"/>
          <w:color w:val="000000"/>
          <w:sz w:val="28"/>
        </w:rPr>
        <w:t>
      </w:t>
      </w:r>
      <w:r>
        <w:rPr>
          <w:rFonts w:ascii="Times New Roman"/>
          <w:b w:val="false"/>
          <w:i w:val="false"/>
          <w:color w:val="000000"/>
          <w:sz w:val="28"/>
        </w:rPr>
        <w:t>2) жеңiлдiктер мен кепiлдiктер жағынан Ұлы Отан соғысына қатысушыларға теңестiрiлген адамдар, оның ішінде:</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w:t>
      </w:r>
      <w:r>
        <w:br/>
      </w:r>
      <w:r>
        <w:rPr>
          <w:rFonts w:ascii="Times New Roman"/>
          <w:b w:val="false"/>
          <w:i w:val="false"/>
          <w:color w:val="000000"/>
          <w:sz w:val="28"/>
        </w:rPr>
        <w:t>
      </w:t>
      </w:r>
      <w:r>
        <w:rPr>
          <w:rFonts w:ascii="Times New Roman"/>
          <w:b w:val="false"/>
          <w:i w:val="false"/>
          <w:color w:val="000000"/>
          <w:sz w:val="28"/>
        </w:rPr>
        <w:t>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r>
        <w:br/>
      </w:r>
      <w:r>
        <w:rPr>
          <w:rFonts w:ascii="Times New Roman"/>
          <w:b w:val="false"/>
          <w:i w:val="false"/>
          <w:color w:val="000000"/>
          <w:sz w:val="28"/>
        </w:rPr>
        <w:t>
      </w:t>
      </w:r>
      <w:r>
        <w:rPr>
          <w:rFonts w:ascii="Times New Roman"/>
          <w:b w:val="false"/>
          <w:i w:val="false"/>
          <w:color w:val="000000"/>
          <w:sz w:val="28"/>
        </w:rPr>
        <w:t xml:space="preserve">басқа мемлекеттердiң аумақтарындағы ұрыс қимылдарына қатысушылар, атап айтқанда: </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 -Теңiз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8"/>
        </w:rPr>
        <w:t>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оның ішінде: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r>
        <w:br/>
      </w:r>
      <w:r>
        <w:rPr>
          <w:rFonts w:ascii="Times New Roman"/>
          <w:b w:val="false"/>
          <w:i w:val="false"/>
          <w:color w:val="000000"/>
          <w:sz w:val="28"/>
        </w:rPr>
        <w:t>
      </w:t>
      </w:r>
      <w:r>
        <w:rPr>
          <w:rFonts w:ascii="Times New Roman"/>
          <w:b w:val="false"/>
          <w:i w:val="false"/>
          <w:color w:val="000000"/>
          <w:sz w:val="28"/>
        </w:rPr>
        <w:t>Чернобыль АЭС-індегі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w:t>
      </w:r>
      <w:r>
        <w:br/>
      </w:r>
      <w:r>
        <w:rPr>
          <w:rFonts w:ascii="Times New Roman"/>
          <w:b w:val="false"/>
          <w:i w:val="false"/>
          <w:color w:val="000000"/>
          <w:sz w:val="28"/>
        </w:rPr>
        <w:t>
      </w:t>
      </w:r>
      <w:r>
        <w:rPr>
          <w:rFonts w:ascii="Times New Roman"/>
          <w:b w:val="false"/>
          <w:i w:val="false"/>
          <w:color w:val="000000"/>
          <w:sz w:val="28"/>
        </w:rPr>
        <w:t>4)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мен мiнсiз әскери қызметi үшiн бұрынғы КСР Одағының ордендерiмен және медальдерiмен марапатталмаған адамдар;</w:t>
      </w:r>
      <w:r>
        <w:br/>
      </w:r>
      <w:r>
        <w:rPr>
          <w:rFonts w:ascii="Times New Roman"/>
          <w:b w:val="false"/>
          <w:i w:val="false"/>
          <w:color w:val="000000"/>
          <w:sz w:val="28"/>
        </w:rPr>
        <w:t>
      </w:t>
      </w:r>
      <w:r>
        <w:rPr>
          <w:rFonts w:ascii="Times New Roman"/>
          <w:b w:val="false"/>
          <w:i w:val="false"/>
          <w:color w:val="000000"/>
          <w:sz w:val="28"/>
        </w:rPr>
        <w:t>5) "Отан",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w:t>
      </w:r>
      <w:r>
        <w:br/>
      </w:r>
      <w:r>
        <w:rPr>
          <w:rFonts w:ascii="Times New Roman"/>
          <w:b w:val="false"/>
          <w:i w:val="false"/>
          <w:color w:val="000000"/>
          <w:sz w:val="28"/>
        </w:rPr>
        <w:t>
      </w:t>
      </w:r>
      <w:r>
        <w:rPr>
          <w:rFonts w:ascii="Times New Roman"/>
          <w:b w:val="false"/>
          <w:i w:val="false"/>
          <w:color w:val="000000"/>
          <w:sz w:val="28"/>
        </w:rPr>
        <w:t>6) мүгедектер, мүгедек баланы тәрбиелеушілер, үйде тәрбиеленетін және оқитын мүгедек балалар;</w:t>
      </w:r>
      <w:r>
        <w:br/>
      </w:r>
      <w:r>
        <w:rPr>
          <w:rFonts w:ascii="Times New Roman"/>
          <w:b w:val="false"/>
          <w:i w:val="false"/>
          <w:color w:val="000000"/>
          <w:sz w:val="28"/>
        </w:rPr>
        <w:t>
      </w:t>
      </w:r>
      <w:r>
        <w:rPr>
          <w:rFonts w:ascii="Times New Roman"/>
          <w:b w:val="false"/>
          <w:i w:val="false"/>
          <w:color w:val="000000"/>
          <w:sz w:val="28"/>
        </w:rPr>
        <w:t>7) саяси қуғын-сүргін құрбандары, мүгедек болып қалған немесе зейнеткер болып табылатын саяси қуғын-сүргіннен зардап шеккен адамдар;</w:t>
      </w:r>
      <w:r>
        <w:br/>
      </w:r>
      <w:r>
        <w:rPr>
          <w:rFonts w:ascii="Times New Roman"/>
          <w:b w:val="false"/>
          <w:i w:val="false"/>
          <w:color w:val="000000"/>
          <w:sz w:val="28"/>
        </w:rPr>
        <w:t>
      </w:t>
      </w:r>
      <w:r>
        <w:rPr>
          <w:rFonts w:ascii="Times New Roman"/>
          <w:b w:val="false"/>
          <w:i w:val="false"/>
          <w:color w:val="000000"/>
          <w:sz w:val="28"/>
        </w:rPr>
        <w:t>8)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9)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10) жетім балалар, ата-анасының қамқорлығынсыз қалған балалар, 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11) жан басына шаққандағы табысы ең төменгі күнкөріс деңгейінің шамасынан төмен отбасылары;</w:t>
      </w:r>
      <w:r>
        <w:br/>
      </w:r>
      <w:r>
        <w:rPr>
          <w:rFonts w:ascii="Times New Roman"/>
          <w:b w:val="false"/>
          <w:i w:val="false"/>
          <w:color w:val="000000"/>
          <w:sz w:val="28"/>
        </w:rPr>
        <w:t>
      </w:t>
      </w:r>
      <w:r>
        <w:rPr>
          <w:rFonts w:ascii="Times New Roman"/>
          <w:b w:val="false"/>
          <w:i w:val="false"/>
          <w:color w:val="000000"/>
          <w:sz w:val="28"/>
        </w:rPr>
        <w:t>12) мамандандырылған туберкулезге қарсы медициналық ұйымнан шығарылған, туберкулезден емделудің сүйемелдеу сатысындағы азаматтар;</w:t>
      </w:r>
      <w:r>
        <w:br/>
      </w:r>
      <w:r>
        <w:rPr>
          <w:rFonts w:ascii="Times New Roman"/>
          <w:b w:val="false"/>
          <w:i w:val="false"/>
          <w:color w:val="000000"/>
          <w:sz w:val="28"/>
        </w:rPr>
        <w:t>
      </w:t>
      </w:r>
      <w:r>
        <w:rPr>
          <w:rFonts w:ascii="Times New Roman"/>
          <w:b w:val="false"/>
          <w:i w:val="false"/>
          <w:color w:val="000000"/>
          <w:sz w:val="28"/>
        </w:rPr>
        <w:t>13) гемобластоздар мен апластикалық анемияны қосқанда гематологиялық аурулармен ауырған диспансерлік есепте тұрған балалар;</w:t>
      </w:r>
      <w:r>
        <w:br/>
      </w:r>
      <w:r>
        <w:rPr>
          <w:rFonts w:ascii="Times New Roman"/>
          <w:b w:val="false"/>
          <w:i w:val="false"/>
          <w:color w:val="000000"/>
          <w:sz w:val="28"/>
        </w:rPr>
        <w:t>
      </w:t>
      </w:r>
      <w:r>
        <w:rPr>
          <w:rFonts w:ascii="Times New Roman"/>
          <w:b w:val="false"/>
          <w:i w:val="false"/>
          <w:color w:val="000000"/>
          <w:sz w:val="28"/>
        </w:rPr>
        <w:t>14) әлеуметтік тұрғыдан халықтың осал топтарынан білім алушы студенттер, атап айтқанда:</w:t>
      </w:r>
      <w:r>
        <w:br/>
      </w:r>
      <w:r>
        <w:rPr>
          <w:rFonts w:ascii="Times New Roman"/>
          <w:b w:val="false"/>
          <w:i w:val="false"/>
          <w:color w:val="000000"/>
          <w:sz w:val="28"/>
        </w:rPr>
        <w:t>
      </w:t>
      </w:r>
      <w:r>
        <w:rPr>
          <w:rFonts w:ascii="Times New Roman"/>
          <w:b w:val="false"/>
          <w:i w:val="false"/>
          <w:color w:val="000000"/>
          <w:sz w:val="28"/>
        </w:rPr>
        <w:t>бала кезінен мүгедектер, мүгедектер, даму мүмкіндіктері шектеулі балалар;</w:t>
      </w:r>
      <w:r>
        <w:br/>
      </w:r>
      <w:r>
        <w:rPr>
          <w:rFonts w:ascii="Times New Roman"/>
          <w:b w:val="false"/>
          <w:i w:val="false"/>
          <w:color w:val="000000"/>
          <w:sz w:val="28"/>
        </w:rPr>
        <w:t>
      </w:t>
      </w:r>
      <w:r>
        <w:rPr>
          <w:rFonts w:ascii="Times New Roman"/>
          <w:b w:val="false"/>
          <w:i w:val="false"/>
          <w:color w:val="000000"/>
          <w:sz w:val="28"/>
        </w:rPr>
        <w:t>жетім балалар, ата-анасының қамқорлығынсыз қалған балалар;</w:t>
      </w:r>
      <w:r>
        <w:br/>
      </w:r>
      <w:r>
        <w:rPr>
          <w:rFonts w:ascii="Times New Roman"/>
          <w:b w:val="false"/>
          <w:i w:val="false"/>
          <w:color w:val="000000"/>
          <w:sz w:val="28"/>
        </w:rPr>
        <w:t>
      </w:t>
      </w:r>
      <w:r>
        <w:rPr>
          <w:rFonts w:ascii="Times New Roman"/>
          <w:b w:val="false"/>
          <w:i w:val="false"/>
          <w:color w:val="000000"/>
          <w:sz w:val="28"/>
        </w:rPr>
        <w:t>интернаттық ұйымдардың тәрбиеленушілері;</w:t>
      </w:r>
      <w:r>
        <w:br/>
      </w:r>
      <w:r>
        <w:rPr>
          <w:rFonts w:ascii="Times New Roman"/>
          <w:b w:val="false"/>
          <w:i w:val="false"/>
          <w:color w:val="000000"/>
          <w:sz w:val="28"/>
        </w:rPr>
        <w:t>
      </w:t>
      </w:r>
      <w:r>
        <w:rPr>
          <w:rFonts w:ascii="Times New Roman"/>
          <w:b w:val="false"/>
          <w:i w:val="false"/>
          <w:color w:val="000000"/>
          <w:sz w:val="28"/>
        </w:rPr>
        <w:t>көп балалы отбасылардың балалары;</w:t>
      </w:r>
      <w:r>
        <w:br/>
      </w:r>
      <w:r>
        <w:rPr>
          <w:rFonts w:ascii="Times New Roman"/>
          <w:b w:val="false"/>
          <w:i w:val="false"/>
          <w:color w:val="000000"/>
          <w:sz w:val="28"/>
        </w:rPr>
        <w:t>
      </w:t>
      </w:r>
      <w:r>
        <w:rPr>
          <w:rFonts w:ascii="Times New Roman"/>
          <w:b w:val="false"/>
          <w:i w:val="false"/>
          <w:color w:val="000000"/>
          <w:sz w:val="28"/>
        </w:rPr>
        <w:t>ата-анасының екеуі де зейнеткер болып табылатын балалар;</w:t>
      </w:r>
      <w:r>
        <w:br/>
      </w:r>
      <w:r>
        <w:rPr>
          <w:rFonts w:ascii="Times New Roman"/>
          <w:b w:val="false"/>
          <w:i w:val="false"/>
          <w:color w:val="000000"/>
          <w:sz w:val="28"/>
        </w:rPr>
        <w:t>
      </w:t>
      </w:r>
      <w:r>
        <w:rPr>
          <w:rFonts w:ascii="Times New Roman"/>
          <w:b w:val="false"/>
          <w:i w:val="false"/>
          <w:color w:val="000000"/>
          <w:sz w:val="28"/>
        </w:rPr>
        <w:t>ата-анасының біреуі немесе екеуі І және ІІ топтағы мүгедек болып табылатын балалар;</w:t>
      </w:r>
      <w:r>
        <w:br/>
      </w:r>
      <w:r>
        <w:rPr>
          <w:rFonts w:ascii="Times New Roman"/>
          <w:b w:val="false"/>
          <w:i w:val="false"/>
          <w:color w:val="000000"/>
          <w:sz w:val="28"/>
        </w:rPr>
        <w:t>
      </w:t>
      </w:r>
      <w:r>
        <w:rPr>
          <w:rFonts w:ascii="Times New Roman"/>
          <w:b w:val="false"/>
          <w:i w:val="false"/>
          <w:color w:val="000000"/>
          <w:sz w:val="28"/>
        </w:rPr>
        <w:t>оралмандардың отбасылары;</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r>
        <w:br/>
      </w:r>
      <w:r>
        <w:rPr>
          <w:rFonts w:ascii="Times New Roman"/>
          <w:b w:val="false"/>
          <w:i w:val="false"/>
          <w:color w:val="000000"/>
          <w:sz w:val="28"/>
        </w:rPr>
        <w:t>
      </w:t>
      </w:r>
      <w:r>
        <w:rPr>
          <w:rFonts w:ascii="Times New Roman"/>
          <w:b w:val="false"/>
          <w:i w:val="false"/>
          <w:color w:val="000000"/>
          <w:sz w:val="28"/>
        </w:rPr>
        <w:t>Адамның (отбасының) материалдық-тұрмыстық жағдайына тексеру жүргізу үшін мыналар:</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отбасының жан басына шаққандағы табысы күнкеріс деңгейінің 60 пайызынан аспаған жағдайда.</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аудан мәслихаты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r>
        <w:br/>
      </w:r>
      <w:r>
        <w:rPr>
          <w:rFonts w:ascii="Times New Roman"/>
          <w:b w:val="false"/>
          <w:i w:val="false"/>
          <w:color w:val="000000"/>
          <w:sz w:val="28"/>
        </w:rPr>
        <w:t>
      </w:t>
      </w:r>
      <w:r>
        <w:rPr>
          <w:rFonts w:ascii="Times New Roman"/>
          <w:b w:val="false"/>
          <w:i w:val="false"/>
          <w:color w:val="000000"/>
          <w:sz w:val="28"/>
        </w:rPr>
        <w:t>9. Әлеуметтік көмек атаулы күндер мен мерекелік күндерге келесі мөлшерде:</w:t>
      </w:r>
      <w:r>
        <w:br/>
      </w:r>
      <w:r>
        <w:rPr>
          <w:rFonts w:ascii="Times New Roman"/>
          <w:b w:val="false"/>
          <w:i w:val="false"/>
          <w:color w:val="000000"/>
          <w:sz w:val="28"/>
        </w:rPr>
        <w:t>
      </w:t>
      </w:r>
      <w:r>
        <w:rPr>
          <w:rFonts w:ascii="Times New Roman"/>
          <w:b w:val="false"/>
          <w:i w:val="false"/>
          <w:color w:val="000000"/>
          <w:sz w:val="28"/>
        </w:rPr>
        <w:t>1) 9 мамыр – Жеңіс күніне орай:</w:t>
      </w:r>
      <w:r>
        <w:br/>
      </w:r>
      <w:r>
        <w:rPr>
          <w:rFonts w:ascii="Times New Roman"/>
          <w:b w:val="false"/>
          <w:i w:val="false"/>
          <w:color w:val="000000"/>
          <w:sz w:val="28"/>
        </w:rPr>
        <w:t>
      </w:t>
      </w:r>
      <w:r>
        <w:rPr>
          <w:rFonts w:ascii="Times New Roman"/>
          <w:b w:val="false"/>
          <w:i w:val="false"/>
          <w:color w:val="000000"/>
          <w:sz w:val="28"/>
        </w:rPr>
        <w:t>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сондай-ақ тылда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w:t>
      </w:r>
      <w:r>
        <w:br/>
      </w:r>
      <w:r>
        <w:rPr>
          <w:rFonts w:ascii="Times New Roman"/>
          <w:b w:val="false"/>
          <w:i w:val="false"/>
          <w:color w:val="000000"/>
          <w:sz w:val="28"/>
        </w:rPr>
        <w:t>
      </w:t>
      </w:r>
      <w:r>
        <w:rPr>
          <w:rFonts w:ascii="Times New Roman"/>
          <w:b w:val="false"/>
          <w:i w:val="false"/>
          <w:color w:val="000000"/>
          <w:sz w:val="28"/>
        </w:rPr>
        <w:t>Ұлы Отан соғысына қатысушылары мен мүгедектеріне – бір жолғы көмек 150 000 теңге;</w:t>
      </w:r>
      <w:r>
        <w:br/>
      </w:r>
      <w:r>
        <w:rPr>
          <w:rFonts w:ascii="Times New Roman"/>
          <w:b w:val="false"/>
          <w:i w:val="false"/>
          <w:color w:val="000000"/>
          <w:sz w:val="28"/>
        </w:rPr>
        <w:t>
      </w:t>
      </w:r>
      <w:r>
        <w:rPr>
          <w:rFonts w:ascii="Times New Roman"/>
          <w:b w:val="false"/>
          <w:i w:val="false"/>
          <w:color w:val="000000"/>
          <w:sz w:val="28"/>
        </w:rPr>
        <w:t>2) 31 мамыр – Саяси қуғын-сүргін және ашаршылық құрбандарын еске алу күніне орай:</w:t>
      </w:r>
      <w:r>
        <w:br/>
      </w:r>
      <w:r>
        <w:rPr>
          <w:rFonts w:ascii="Times New Roman"/>
          <w:b w:val="false"/>
          <w:i w:val="false"/>
          <w:color w:val="000000"/>
          <w:sz w:val="28"/>
        </w:rPr>
        <w:t>
      </w:t>
      </w:r>
      <w:r>
        <w:rPr>
          <w:rFonts w:ascii="Times New Roman"/>
          <w:b w:val="false"/>
          <w:i w:val="false"/>
          <w:color w:val="000000"/>
          <w:sz w:val="28"/>
        </w:rPr>
        <w:t>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w:t>
      </w:r>
      <w:r>
        <w:br/>
      </w:r>
      <w:r>
        <w:rPr>
          <w:rFonts w:ascii="Times New Roman"/>
          <w:b w:val="false"/>
          <w:i w:val="false"/>
          <w:color w:val="000000"/>
          <w:sz w:val="28"/>
        </w:rPr>
        <w:t>
      </w:t>
      </w:r>
      <w:r>
        <w:rPr>
          <w:rFonts w:ascii="Times New Roman"/>
          <w:b w:val="false"/>
          <w:i w:val="false"/>
          <w:color w:val="000000"/>
          <w:sz w:val="28"/>
        </w:rPr>
        <w:t>3) 15 ақпан – Ауғанстан аумағынан совет әскерлерін шығару күніне орай:</w:t>
      </w:r>
      <w:r>
        <w:br/>
      </w:r>
      <w:r>
        <w:rPr>
          <w:rFonts w:ascii="Times New Roman"/>
          <w:b w:val="false"/>
          <w:i w:val="false"/>
          <w:color w:val="000000"/>
          <w:sz w:val="28"/>
        </w:rPr>
        <w:t>
      </w:t>
      </w:r>
      <w:r>
        <w:rPr>
          <w:rFonts w:ascii="Times New Roman"/>
          <w:b w:val="false"/>
          <w:i w:val="false"/>
          <w:color w:val="000000"/>
          <w:sz w:val="28"/>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қызметшiлеріне;</w:t>
      </w:r>
      <w:r>
        <w:br/>
      </w:r>
      <w:r>
        <w:rPr>
          <w:rFonts w:ascii="Times New Roman"/>
          <w:b w:val="false"/>
          <w:i w:val="false"/>
          <w:color w:val="000000"/>
          <w:sz w:val="28"/>
        </w:rPr>
        <w:t>
      </w:t>
      </w:r>
      <w:r>
        <w:rPr>
          <w:rFonts w:ascii="Times New Roman"/>
          <w:b w:val="false"/>
          <w:i w:val="false"/>
          <w:color w:val="000000"/>
          <w:sz w:val="28"/>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8"/>
        </w:rPr>
        <w:t>
      </w:t>
      </w:r>
      <w:r>
        <w:rPr>
          <w:rFonts w:ascii="Times New Roman"/>
          <w:b w:val="false"/>
          <w:i w:val="false"/>
          <w:color w:val="000000"/>
          <w:sz w:val="28"/>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адамдарға- 30 айлық есептік көрсеткіш;</w:t>
      </w:r>
      <w:r>
        <w:br/>
      </w:r>
      <w:r>
        <w:rPr>
          <w:rFonts w:ascii="Times New Roman"/>
          <w:b w:val="false"/>
          <w:i w:val="false"/>
          <w:color w:val="000000"/>
          <w:sz w:val="28"/>
        </w:rPr>
        <w:t>
      </w:t>
      </w:r>
      <w:r>
        <w:rPr>
          <w:rFonts w:ascii="Times New Roman"/>
          <w:b w:val="false"/>
          <w:i w:val="false"/>
          <w:color w:val="000000"/>
          <w:sz w:val="28"/>
        </w:rPr>
        <w:t>4) 26 сәуір- Чернобыль АЭС-інде апатқа ұшырағандарды еске алу күніне орай:</w:t>
      </w:r>
      <w:r>
        <w:br/>
      </w:r>
      <w:r>
        <w:rPr>
          <w:rFonts w:ascii="Times New Roman"/>
          <w:b w:val="false"/>
          <w:i w:val="false"/>
          <w:color w:val="000000"/>
          <w:sz w:val="28"/>
        </w:rPr>
        <w:t>
      </w:t>
      </w:r>
      <w:r>
        <w:rPr>
          <w:rFonts w:ascii="Times New Roman"/>
          <w:b w:val="false"/>
          <w:i w:val="false"/>
          <w:color w:val="000000"/>
          <w:sz w:val="28"/>
        </w:rPr>
        <w:t>1986-1987 жылдары Чернобыль АЭС-індегі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30 айлық есептік көрсеткіш;</w:t>
      </w:r>
      <w:r>
        <w:br/>
      </w:r>
      <w:r>
        <w:rPr>
          <w:rFonts w:ascii="Times New Roman"/>
          <w:b w:val="false"/>
          <w:i w:val="false"/>
          <w:color w:val="000000"/>
          <w:sz w:val="28"/>
        </w:rPr>
        <w:t>
      </w:t>
      </w:r>
      <w:r>
        <w:rPr>
          <w:rFonts w:ascii="Times New Roman"/>
          <w:b w:val="false"/>
          <w:i w:val="false"/>
          <w:color w:val="000000"/>
          <w:sz w:val="28"/>
        </w:rPr>
        <w:t>5) 29 тамыз- Халықаралық ядролық сынақтарға қарсы іс-қимыл күніне орай:</w:t>
      </w:r>
      <w:r>
        <w:br/>
      </w: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ядролық қаруды сынаудың салдарынан мүгедек болған адамдарға – 30 айлық есептік көрсеткіш мөлшерінде көрсетіледі.</w:t>
      </w:r>
      <w:r>
        <w:br/>
      </w:r>
      <w:r>
        <w:rPr>
          <w:rFonts w:ascii="Times New Roman"/>
          <w:b w:val="false"/>
          <w:i w:val="false"/>
          <w:color w:val="000000"/>
          <w:sz w:val="28"/>
        </w:rPr>
        <w:t>
      </w:t>
      </w:r>
      <w:r>
        <w:rPr>
          <w:rFonts w:ascii="Times New Roman"/>
          <w:b w:val="false"/>
          <w:i w:val="false"/>
          <w:color w:val="000000"/>
          <w:sz w:val="28"/>
        </w:rPr>
        <w:t>10.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әлеуметтік қолдау ретінде, жылына бір рет 40 айлық есептік көрсеткіштерден аспайтын мөлшерде;</w:t>
      </w:r>
      <w:r>
        <w:br/>
      </w:r>
      <w:r>
        <w:rPr>
          <w:rFonts w:ascii="Times New Roman"/>
          <w:b w:val="false"/>
          <w:i w:val="false"/>
          <w:color w:val="000000"/>
          <w:sz w:val="28"/>
        </w:rPr>
        <w:t>
      </w:t>
      </w:r>
      <w:r>
        <w:rPr>
          <w:rFonts w:ascii="Times New Roman"/>
          <w:b w:val="false"/>
          <w:i w:val="false"/>
          <w:color w:val="000000"/>
          <w:sz w:val="28"/>
        </w:rPr>
        <w:t>"Отан", "Даңқ" ордендерімен наградталған, айырымның ең жоғары дәрежесі – "Халық қаһарманы" атағына, Қазақстан Республикасының құрметті атақтарына ие болған азаматтарға ай сайын 1,9 айлық есептік көрсеткіштерден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11. Үйде тәрбиеленетін және оқитын мүгедек балаларға әлеуметтік көмек білім беру кезеңіне тоқсан сайын 9 айлық есептік көрсеткіштерден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12. Өтініш жасалған тоқсанның алдындағы тоқсанда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10 айлық есептік көрсеткіштерден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13. Әлеуметтік көмектің, әлеуметтік келісім шарт негізіндегі ШАК басқа, шекті мөлшері – 55 айлық есептік көрсеткіштен аспауы керек.</w:t>
      </w:r>
      <w:r>
        <w:br/>
      </w:r>
      <w:r>
        <w:rPr>
          <w:rFonts w:ascii="Times New Roman"/>
          <w:b w:val="false"/>
          <w:i w:val="false"/>
          <w:color w:val="000000"/>
          <w:sz w:val="28"/>
        </w:rPr>
        <w:t>
      </w:t>
      </w:r>
      <w:r>
        <w:rPr>
          <w:rFonts w:ascii="Times New Roman"/>
          <w:b w:val="false"/>
          <w:i w:val="false"/>
          <w:color w:val="000000"/>
          <w:sz w:val="28"/>
        </w:rPr>
        <w:t>14. Табиғи зілзала немесе өрттің салдарынан өмірлік қиын жағдай туындаған кезде әлеуметтік көмек үшін өтініш білдіру мерзімі- табиғи зілзала немесе өрттің салдарынан өмірлік қиын жағдай туындағаннан кейін үш ай ағымында.</w:t>
      </w:r>
      <w:r>
        <w:br/>
      </w:r>
      <w:r>
        <w:rPr>
          <w:rFonts w:ascii="Times New Roman"/>
          <w:b w:val="false"/>
          <w:i w:val="false"/>
          <w:color w:val="000000"/>
          <w:sz w:val="28"/>
        </w:rPr>
        <w:t>
      </w:t>
      </w:r>
      <w:r>
        <w:rPr>
          <w:rFonts w:ascii="Times New Roman"/>
          <w:b w:val="false"/>
          <w:i w:val="false"/>
          <w:color w:val="000000"/>
          <w:sz w:val="28"/>
        </w:rPr>
        <w:t>15. Әрбір жекеленген жағдайда көрсетілетін әлеуметтік көмектің, әлеуметтік келісім шарт негізіндегі ШАК басқа, мөлшерін арнайы комиссия айқындайды және оны әлеуметтік көмекті көрсету қажеттілігі туралы қортындыда көрсетеді.</w:t>
      </w:r>
      <w:r>
        <w:br/>
      </w:r>
      <w:r>
        <w:rPr>
          <w:rFonts w:ascii="Times New Roman"/>
          <w:b w:val="false"/>
          <w:i w:val="false"/>
          <w:color w:val="000000"/>
          <w:sz w:val="28"/>
        </w:rPr>
        <w:t>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дейгейінің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w:t>
      </w:r>
      <w:r>
        <w:rPr>
          <w:rFonts w:ascii="Times New Roman"/>
          <w:b w:val="false"/>
          <w:i w:val="false"/>
          <w:color w:val="000000"/>
          <w:sz w:val="28"/>
        </w:rPr>
        <w:t>16. Мамандандырылған туберкулезге қарсы медициналық ұйымнан шығарылған, туберкулезден емделудің сүйемелдеу сатысындағы азаматтарға, қосымша тамақтануға әлеуметтік көмек ай сайын 10 айлық есептік көрсеткіштерден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17. Гемобластоздар мен апластикалық анемияны қосқанда гематологиялық аурулармен ауырған диспансерлік есепте тұрған балаларға дәрі-дәрімектер алуға әлеуметтік көмек ай сайын 7,6 айлық есептік көрсеткіштерден аспайтын мөлшерде көрсетіледі.</w:t>
      </w:r>
      <w:r>
        <w:br/>
      </w:r>
      <w:r>
        <w:rPr>
          <w:rFonts w:ascii="Times New Roman"/>
          <w:b w:val="false"/>
          <w:i w:val="false"/>
          <w:color w:val="000000"/>
          <w:sz w:val="28"/>
        </w:rPr>
        <w:t>
      </w:t>
      </w:r>
      <w:r>
        <w:rPr>
          <w:rFonts w:ascii="Times New Roman"/>
          <w:b w:val="false"/>
          <w:i w:val="false"/>
          <w:color w:val="000000"/>
          <w:sz w:val="28"/>
        </w:rPr>
        <w:t>18. Орта білім алғаннан кейін "Бакалавр" академиялық дәрежесін алу үшін,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және Қазақстан Республикасының медициналық білім және ғылым ұйымдарында резидентурада медицина кадрларын дайындау үшін, өңірге қажет мамандықтар бойынша, әлеуметтік тұрғыдан халықтың осал тобы қатарынан, күндізгі оқыту нысаны бойынша білім алатын студенттерге оқу ақысын төлеуге әлеуметтік көмек аудан жастарына тағайындалады.</w:t>
      </w:r>
      <w:r>
        <w:br/>
      </w:r>
      <w:r>
        <w:rPr>
          <w:rFonts w:ascii="Times New Roman"/>
          <w:b w:val="false"/>
          <w:i w:val="false"/>
          <w:color w:val="000000"/>
          <w:sz w:val="28"/>
        </w:rPr>
        <w:t>
      Студенттерге әлеуметтік көмек жергілікті бюджет қаражаты есебінен, жылына бір рет оқу орнының білім беру қызметінің құны шегіндегі төлемдерді және тамақтану мен тұру шығындарын өтеуге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Қызылорда облысы Жаңақорған аудандық мәслихатының 26.08.2016 </w:t>
      </w:r>
      <w:r>
        <w:rPr>
          <w:rFonts w:ascii="Times New Roman"/>
          <w:b w:val="false"/>
          <w:i w:val="false"/>
          <w:color w:val="ff0000"/>
          <w:sz w:val="28"/>
        </w:rPr>
        <w:t>№ 01-01-03/49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19. Табиғи зілзаланың немесе өрттің салдарынан азаматқа (отбасына) не оның мүлкіне зиян келтірілген жағдайда не әлеуметтік мәні бар аурулары болған жағдайда, өтініш жасалған тоқсанның алдындағы тоқсанда жан басына шаққандағы орташа табысы Қызылорда облысы бойынша ең төменгі күнкөріс деңгейінен төмен азаматтарға әлеуметтік көмек, жылына бір рет, отбасының әрбір мүшесіне 40 айлық есептік көрсеткіш мөлшерінде, бірақ 160 айлық есептік көрсеткіштен аспайтын соманын шегінде көрсетіледі.</w:t>
      </w:r>
      <w:r>
        <w:br/>
      </w:r>
      <w:r>
        <w:rPr>
          <w:rFonts w:ascii="Times New Roman"/>
          <w:b w:val="false"/>
          <w:i w:val="false"/>
          <w:color w:val="000000"/>
          <w:sz w:val="28"/>
        </w:rPr>
        <w:t>
</w:t>
      </w:r>
    </w:p>
    <w:bookmarkStart w:name="z112" w:id="3"/>
    <w:p>
      <w:pPr>
        <w:spacing w:after="0"/>
        <w:ind w:left="0"/>
        <w:jc w:val="left"/>
      </w:pPr>
      <w:r>
        <w:rPr>
          <w:rFonts w:ascii="Times New Roman"/>
          <w:b/>
          <w:i w:val="false"/>
          <w:color w:val="000000"/>
        </w:rPr>
        <w:t xml:space="preserve"> 3. Әлеуметтiк көмек көрсету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r>
        <w:br/>
      </w:r>
      <w:r>
        <w:rPr>
          <w:rFonts w:ascii="Times New Roman"/>
          <w:b w:val="false"/>
          <w:i w:val="false"/>
          <w:color w:val="000000"/>
          <w:sz w:val="28"/>
        </w:rPr>
        <w:t>
      </w:t>
      </w:r>
      <w:r>
        <w:rPr>
          <w:rFonts w:ascii="Times New Roman"/>
          <w:b w:val="false"/>
          <w:i w:val="false"/>
          <w:color w:val="000000"/>
          <w:sz w:val="28"/>
        </w:rPr>
        <w:t>21. Өмiрлiк қиын жағдай туындаған кезде әлеуметтiк көмек алу үшiн өтiнiш берушi өзiнiң немесе отбасының атынан уәкiлеттi органға немесе кент, ауылдық округтің әкiмiне өтiнiшке қоса мынадай құжаттарды:</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жерi бойынша тiркелгенiн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адамның (отбасының) құрамы туралы мәлiметтердi;</w:t>
      </w:r>
      <w:r>
        <w:br/>
      </w:r>
      <w:r>
        <w:rPr>
          <w:rFonts w:ascii="Times New Roman"/>
          <w:b w:val="false"/>
          <w:i w:val="false"/>
          <w:color w:val="000000"/>
          <w:sz w:val="28"/>
        </w:rPr>
        <w:t>
      </w:t>
      </w:r>
      <w:r>
        <w:rPr>
          <w:rFonts w:ascii="Times New Roman"/>
          <w:b w:val="false"/>
          <w:i w:val="false"/>
          <w:color w:val="000000"/>
          <w:sz w:val="28"/>
        </w:rPr>
        <w:t>4) адамның (отбасы мүшелерiнiң) табыстары туралы мәлiметтердi;</w:t>
      </w:r>
      <w:r>
        <w:br/>
      </w:r>
      <w:r>
        <w:rPr>
          <w:rFonts w:ascii="Times New Roman"/>
          <w:b w:val="false"/>
          <w:i w:val="false"/>
          <w:color w:val="000000"/>
          <w:sz w:val="28"/>
        </w:rPr>
        <w:t>
      </w:t>
      </w:r>
      <w:r>
        <w:rPr>
          <w:rFonts w:ascii="Times New Roman"/>
          <w:b w:val="false"/>
          <w:i w:val="false"/>
          <w:color w:val="000000"/>
          <w:sz w:val="28"/>
        </w:rPr>
        <w:t>5) өмiрлiк қиын жағдайдың туындағанын растайтын актiнi және/немесе құжатты ұсынады.</w:t>
      </w:r>
      <w:r>
        <w:br/>
      </w:r>
      <w:r>
        <w:rPr>
          <w:rFonts w:ascii="Times New Roman"/>
          <w:b w:val="false"/>
          <w:i w:val="false"/>
          <w:color w:val="000000"/>
          <w:sz w:val="28"/>
        </w:rPr>
        <w:t>
      </w:t>
      </w:r>
      <w:r>
        <w:rPr>
          <w:rFonts w:ascii="Times New Roman"/>
          <w:b w:val="false"/>
          <w:i w:val="false"/>
          <w:color w:val="000000"/>
          <w:sz w:val="28"/>
        </w:rPr>
        <w:t>Құжаттар салыстырып тексеру үшiн түпнұсқаларда және көшiрмелерде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xml:space="preserve">22.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 </w:t>
      </w:r>
      <w:r>
        <w:br/>
      </w:r>
      <w:r>
        <w:rPr>
          <w:rFonts w:ascii="Times New Roman"/>
          <w:b w:val="false"/>
          <w:i w:val="false"/>
          <w:color w:val="000000"/>
          <w:sz w:val="28"/>
        </w:rPr>
        <w:t>
      </w:t>
      </w:r>
      <w:r>
        <w:rPr>
          <w:rFonts w:ascii="Times New Roman"/>
          <w:b w:val="false"/>
          <w:i w:val="false"/>
          <w:color w:val="000000"/>
          <w:sz w:val="28"/>
        </w:rPr>
        <w:t>23.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24.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w:t>
      </w:r>
      <w:r>
        <w:rPr>
          <w:rFonts w:ascii="Times New Roman"/>
          <w:b w:val="false"/>
          <w:i w:val="false"/>
          <w:color w:val="000000"/>
          <w:sz w:val="28"/>
        </w:rPr>
        <w:t>Әңгімелесу жүргізу кезінде:</w:t>
      </w:r>
      <w:r>
        <w:br/>
      </w:r>
      <w:r>
        <w:rPr>
          <w:rFonts w:ascii="Times New Roman"/>
          <w:b w:val="false"/>
          <w:i w:val="false"/>
          <w:color w:val="000000"/>
          <w:sz w:val="28"/>
        </w:rPr>
        <w:t>
      </w:t>
      </w:r>
      <w:r>
        <w:rPr>
          <w:rFonts w:ascii="Times New Roman"/>
          <w:b w:val="false"/>
          <w:i w:val="false"/>
          <w:color w:val="000000"/>
          <w:sz w:val="28"/>
        </w:rPr>
        <w:t>үміткердің ШАК алуға құқығы;</w:t>
      </w:r>
      <w:r>
        <w:br/>
      </w:r>
      <w:r>
        <w:rPr>
          <w:rFonts w:ascii="Times New Roman"/>
          <w:b w:val="false"/>
          <w:i w:val="false"/>
          <w:color w:val="000000"/>
          <w:sz w:val="28"/>
        </w:rPr>
        <w:t>
      </w:t>
      </w:r>
      <w:r>
        <w:rPr>
          <w:rFonts w:ascii="Times New Roman"/>
          <w:b w:val="false"/>
          <w:i w:val="false"/>
          <w:color w:val="000000"/>
          <w:sz w:val="28"/>
        </w:rPr>
        <w:t>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 айқындалады.</w:t>
      </w:r>
      <w:r>
        <w:br/>
      </w:r>
      <w:r>
        <w:rPr>
          <w:rFonts w:ascii="Times New Roman"/>
          <w:b w:val="false"/>
          <w:i w:val="false"/>
          <w:color w:val="000000"/>
          <w:sz w:val="28"/>
        </w:rPr>
        <w:t>
      </w:t>
      </w:r>
      <w:r>
        <w:rPr>
          <w:rFonts w:ascii="Times New Roman"/>
          <w:b w:val="false"/>
          <w:i w:val="false"/>
          <w:color w:val="000000"/>
          <w:sz w:val="28"/>
        </w:rPr>
        <w:t xml:space="preserve">25. Учаскелiк комиссия құжаттарды алған күннен бастап екi жұмыс күнi iшiнде өтiнiш берушiге тексеру жүргiзедi, оның нәтижелерi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28.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29.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30.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31.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32. Жан басына шаққанда орташа табыс ШАК тағайындауға жүгінген айдың алдындағы 3 айда алынған жиынтық табысты отбасы мүшелерінің санына және 3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Бұл ретте отбасының жан басына шаққандағы жиынтық табысы Қазақстан Республикасы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Мемлекеттік атаулы әлеуметтік көмек алуға үміткер адамның (отбасының) жиынтық табысын есептеудің ережісіне сәйкес жүзеге асырылады.</w:t>
      </w:r>
      <w:r>
        <w:br/>
      </w:r>
      <w:r>
        <w:rPr>
          <w:rFonts w:ascii="Times New Roman"/>
          <w:b w:val="false"/>
          <w:i w:val="false"/>
          <w:color w:val="000000"/>
          <w:sz w:val="28"/>
        </w:rPr>
        <w:t>
      </w:t>
      </w:r>
      <w:r>
        <w:rPr>
          <w:rFonts w:ascii="Times New Roman"/>
          <w:b w:val="false"/>
          <w:i w:val="false"/>
          <w:color w:val="000000"/>
          <w:sz w:val="28"/>
        </w:rPr>
        <w:t>33. ШАК отбасының белсенділігін арттырудың әлеуметтік келісім 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 xml:space="preserve">ШАК-тың бір 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қолданылуы тиіс. </w:t>
      </w:r>
      <w:r>
        <w:br/>
      </w:r>
      <w:r>
        <w:rPr>
          <w:rFonts w:ascii="Times New Roman"/>
          <w:b w:val="false"/>
          <w:i w:val="false"/>
          <w:color w:val="000000"/>
          <w:sz w:val="28"/>
        </w:rPr>
        <w:t>
      </w:t>
      </w:r>
      <w:r>
        <w:rPr>
          <w:rFonts w:ascii="Times New Roman"/>
          <w:b w:val="false"/>
          <w:i w:val="false"/>
          <w:color w:val="000000"/>
          <w:sz w:val="28"/>
        </w:rPr>
        <w:t>34. Әлеуметтiк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өтiнiш берушi ұсынған мәлiметтердiң дәйексiздiгi анықталғанда;</w:t>
      </w:r>
      <w:r>
        <w:br/>
      </w:r>
      <w:r>
        <w:rPr>
          <w:rFonts w:ascii="Times New Roman"/>
          <w:b w:val="false"/>
          <w:i w:val="false"/>
          <w:color w:val="000000"/>
          <w:sz w:val="28"/>
        </w:rPr>
        <w:t>
      </w:t>
      </w:r>
      <w:r>
        <w:rPr>
          <w:rFonts w:ascii="Times New Roman"/>
          <w:b w:val="false"/>
          <w:i w:val="false"/>
          <w:color w:val="000000"/>
          <w:sz w:val="28"/>
        </w:rPr>
        <w:t>2) өтiнiш берушi адамның (отбасының) материалдық жағдайына тексеру жүргiзуден бас тартқан, жалтарғанда;</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Қызылорда облысы бойынша ең төменгі күнкөріс деңгейінен артқан жағдайларда жүзеге асырылады.</w:t>
      </w:r>
      <w:r>
        <w:br/>
      </w:r>
      <w:r>
        <w:rPr>
          <w:rFonts w:ascii="Times New Roman"/>
          <w:b w:val="false"/>
          <w:i w:val="false"/>
          <w:color w:val="000000"/>
          <w:sz w:val="28"/>
        </w:rPr>
        <w:t>
</w:t>
      </w:r>
    </w:p>
    <w:bookmarkStart w:name="z145" w:id="4"/>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Әлеуметтiк көмек:</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2) алушы тиiстi әкiмшiлiк-аумақтық бiрлiктiң шегiнен тыс тұрақты тұруға кеткен;</w:t>
      </w:r>
      <w:r>
        <w:br/>
      </w:r>
      <w:r>
        <w:rPr>
          <w:rFonts w:ascii="Times New Roman"/>
          <w:b w:val="false"/>
          <w:i w:val="false"/>
          <w:color w:val="000000"/>
          <w:sz w:val="28"/>
        </w:rPr>
        <w:t>
      </w:t>
      </w:r>
      <w:r>
        <w:rPr>
          <w:rFonts w:ascii="Times New Roman"/>
          <w:b w:val="false"/>
          <w:i w:val="false"/>
          <w:color w:val="000000"/>
          <w:sz w:val="28"/>
        </w:rPr>
        <w:t>3) алушыны мемлекеттiк медициналық-әлеуметтiк мекемелерге тұруға жiберген;</w:t>
      </w:r>
      <w:r>
        <w:br/>
      </w:r>
      <w:r>
        <w:rPr>
          <w:rFonts w:ascii="Times New Roman"/>
          <w:b w:val="false"/>
          <w:i w:val="false"/>
          <w:color w:val="000000"/>
          <w:sz w:val="28"/>
        </w:rPr>
        <w:t>
      </w:t>
      </w:r>
      <w:r>
        <w:rPr>
          <w:rFonts w:ascii="Times New Roman"/>
          <w:b w:val="false"/>
          <w:i w:val="false"/>
          <w:color w:val="000000"/>
          <w:sz w:val="28"/>
        </w:rPr>
        <w:t>4) алушы ұсынған мәлiметтердiң дәйексiздiгi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/немесе әлеуметтік келісімшарты бойынша міндеттемелерін орындамауы және бұзылуы.</w:t>
      </w:r>
      <w:r>
        <w:br/>
      </w:r>
      <w:r>
        <w:rPr>
          <w:rFonts w:ascii="Times New Roman"/>
          <w:b w:val="false"/>
          <w:i w:val="false"/>
          <w:color w:val="000000"/>
          <w:sz w:val="28"/>
        </w:rPr>
        <w:t>
      </w:t>
      </w:r>
      <w:r>
        <w:rPr>
          <w:rFonts w:ascii="Times New Roman"/>
          <w:b w:val="false"/>
          <w:i w:val="false"/>
          <w:color w:val="000000"/>
          <w:sz w:val="28"/>
        </w:rPr>
        <w:t>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36.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154" w:id="5"/>
    <w:p>
      <w:pPr>
        <w:spacing w:after="0"/>
        <w:ind w:left="0"/>
        <w:jc w:val="left"/>
      </w:pPr>
      <w:r>
        <w:rPr>
          <w:rFonts w:ascii="Times New Roman"/>
          <w:b/>
          <w:i w:val="false"/>
          <w:color w:val="000000"/>
        </w:rPr>
        <w:t xml:space="preserve"> 5. Отбасының белсенділігін арттырудың әлеуметтік келісімшартын жасау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Уәкілетті орган:</w:t>
      </w:r>
      <w:r>
        <w:br/>
      </w:r>
      <w:r>
        <w:rPr>
          <w:rFonts w:ascii="Times New Roman"/>
          <w:b w:val="false"/>
          <w:i w:val="false"/>
          <w:color w:val="000000"/>
          <w:sz w:val="28"/>
        </w:rPr>
        <w:t>
      </w:t>
      </w:r>
      <w:r>
        <w:rPr>
          <w:rFonts w:ascii="Times New Roman"/>
          <w:b w:val="false"/>
          <w:i w:val="false"/>
          <w:color w:val="000000"/>
          <w:sz w:val="28"/>
        </w:rPr>
        <w:t>1) құжаттарды ауылдық округ әкімінен немесе учаскелік комиссиядан алғаннан кейін бір жұмыс күні ішінде өтінш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w:t>
      </w:r>
      <w:r>
        <w:rPr>
          <w:rFonts w:ascii="Times New Roman"/>
          <w:b w:val="false"/>
          <w:i w:val="false"/>
          <w:color w:val="000000"/>
          <w:sz w:val="28"/>
        </w:rPr>
        <w:t xml:space="preserve">2) ШАК-ке құқығы айқындалғаннан кейін бір жұмыс күн ішінде осы Қағиданың 40-шы тармағында көзделген жағдайларды және 1, 2 топтағы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өзгеде шараларына жолдама береді. </w:t>
      </w:r>
      <w:r>
        <w:br/>
      </w:r>
      <w:r>
        <w:rPr>
          <w:rFonts w:ascii="Times New Roman"/>
          <w:b w:val="false"/>
          <w:i w:val="false"/>
          <w:color w:val="000000"/>
          <w:sz w:val="28"/>
        </w:rPr>
        <w:t>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күннен кешіктірмей әлеуметтік келісімшарт (келісімшарттар) жасасады және әлеуметтік келісім шарттың (келісімшарттардың) көшірмесін уәкілетті органға жібереді;</w:t>
      </w:r>
      <w:r>
        <w:br/>
      </w:r>
      <w:r>
        <w:rPr>
          <w:rFonts w:ascii="Times New Roman"/>
          <w:b w:val="false"/>
          <w:i w:val="false"/>
          <w:color w:val="000000"/>
          <w:sz w:val="28"/>
        </w:rPr>
        <w:t>
      </w:t>
      </w:r>
      <w:r>
        <w:rPr>
          <w:rFonts w:ascii="Times New Roman"/>
          <w:b w:val="false"/>
          <w:i w:val="false"/>
          <w:color w:val="000000"/>
          <w:sz w:val="28"/>
        </w:rPr>
        <w:t>әлеуметтік келісімшарттың (келісімшарттардың) көшірмесін алғаннан</w:t>
      </w:r>
      <w:r>
        <w:br/>
      </w:r>
      <w:r>
        <w:rPr>
          <w:rFonts w:ascii="Times New Roman"/>
          <w:b w:val="false"/>
          <w:i w:val="false"/>
          <w:color w:val="000000"/>
          <w:sz w:val="28"/>
        </w:rPr>
        <w:t>
      </w:t>
      </w:r>
      <w:r>
        <w:rPr>
          <w:rFonts w:ascii="Times New Roman"/>
          <w:b w:val="false"/>
          <w:i w:val="false"/>
          <w:color w:val="000000"/>
          <w:sz w:val="28"/>
        </w:rPr>
        <w:t>кейін екі жұмыс күн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 шартын жасау үшін шақырады;</w:t>
      </w:r>
      <w:r>
        <w:br/>
      </w:r>
      <w:r>
        <w:rPr>
          <w:rFonts w:ascii="Times New Roman"/>
          <w:b w:val="false"/>
          <w:i w:val="false"/>
          <w:color w:val="000000"/>
          <w:sz w:val="28"/>
        </w:rPr>
        <w:t>
      </w:t>
      </w:r>
      <w:r>
        <w:rPr>
          <w:rFonts w:ascii="Times New Roman"/>
          <w:b w:val="false"/>
          <w:i w:val="false"/>
          <w:color w:val="000000"/>
          <w:sz w:val="28"/>
        </w:rPr>
        <w:t>38. Жұмыспен қамтуға жәрдемдесудің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он екі аптасына дейін әйелдер консультациясына тіркеуге тұру және жүктіліктің барлық кезеңінде бақылуда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39.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ШАК мөлшері қайта қаралмайды. </w:t>
      </w:r>
      <w:r>
        <w:br/>
      </w:r>
      <w:r>
        <w:rPr>
          <w:rFonts w:ascii="Times New Roman"/>
          <w:b w:val="false"/>
          <w:i w:val="false"/>
          <w:color w:val="000000"/>
          <w:sz w:val="28"/>
        </w:rPr>
        <w:t>
      </w:t>
      </w:r>
      <w:r>
        <w:rPr>
          <w:rFonts w:ascii="Times New Roman"/>
          <w:b w:val="false"/>
          <w:i w:val="false"/>
          <w:color w:val="000000"/>
          <w:sz w:val="28"/>
        </w:rPr>
        <w:t>40.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p>
    <w:bookmarkStart w:name="z168" w:id="6"/>
    <w:p>
      <w:pPr>
        <w:spacing w:after="0"/>
        <w:ind w:left="0"/>
        <w:jc w:val="left"/>
      </w:pPr>
      <w:r>
        <w:rPr>
          <w:rFonts w:ascii="Times New Roman"/>
          <w:b/>
          <w:i w:val="false"/>
          <w:color w:val="000000"/>
        </w:rPr>
        <w:t xml:space="preserve"> 6. Әлеуметтік көмекті төлеу және қаржыландыру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Әлеуметтік көмек ақшалай нысанда әлеуметтік көмек алушылардың жеке шоттарына екінші деңгейдегі банктер, сонымен қатар банктік қызметтің жекелеген түрлерін жүзеге асыратын ұйымдар арқылы есеп шоттарына ақшалай сомаларды аудару жолымен жүргізіледі.</w:t>
      </w:r>
      <w:r>
        <w:br/>
      </w:r>
      <w:r>
        <w:rPr>
          <w:rFonts w:ascii="Times New Roman"/>
          <w:b w:val="false"/>
          <w:i w:val="false"/>
          <w:color w:val="000000"/>
          <w:sz w:val="28"/>
        </w:rPr>
        <w:t>
      </w:t>
      </w:r>
      <w:r>
        <w:rPr>
          <w:rFonts w:ascii="Times New Roman"/>
          <w:b w:val="false"/>
          <w:i w:val="false"/>
          <w:color w:val="000000"/>
          <w:sz w:val="28"/>
        </w:rPr>
        <w:t xml:space="preserve">42.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r>
        <w:br/>
      </w:r>
      <w:r>
        <w:rPr>
          <w:rFonts w:ascii="Times New Roman"/>
          <w:b w:val="false"/>
          <w:i w:val="false"/>
          <w:color w:val="000000"/>
          <w:sz w:val="28"/>
        </w:rPr>
        <w:t>
      </w:t>
      </w:r>
      <w:r>
        <w:rPr>
          <w:rFonts w:ascii="Times New Roman"/>
          <w:b w:val="false"/>
          <w:i w:val="false"/>
          <w:color w:val="000000"/>
          <w:sz w:val="28"/>
        </w:rPr>
        <w:t>43. Әлеуметтік көмек беруге шығыстарды қаржыландыру аудан бюджетінде көзделген ағымдағы қаржылық жылға арналған қаражат шегінде жүзеге асырылады.</w:t>
      </w:r>
      <w:r>
        <w:br/>
      </w:r>
      <w:r>
        <w:rPr>
          <w:rFonts w:ascii="Times New Roman"/>
          <w:b w:val="false"/>
          <w:i w:val="false"/>
          <w:color w:val="000000"/>
          <w:sz w:val="28"/>
        </w:rPr>
        <w:t>
</w:t>
      </w:r>
    </w:p>
    <w:bookmarkStart w:name="z172" w:id="7"/>
    <w:p>
      <w:pPr>
        <w:spacing w:after="0"/>
        <w:ind w:left="0"/>
        <w:jc w:val="left"/>
      </w:pPr>
      <w:r>
        <w:rPr>
          <w:rFonts w:ascii="Times New Roman"/>
          <w:b/>
          <w:i w:val="false"/>
          <w:color w:val="000000"/>
        </w:rPr>
        <w:t xml:space="preserve"> 7. Қорытынды ереже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Әлеуметтiк көмек көрсету мониторингi мен есепке алуды уәкiлеттi орган "Е-собес" және "Әлеуметтік көмек" автоматтандырылған ақпараттық жүйесiнiң дерекқорын пайдалана отырып жүргiзедi.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 тiркеу нөмiрi ____________</w:t>
      </w:r>
      <w:r>
        <w:br/>
      </w:r>
      <w:r>
        <w:rPr>
          <w:rFonts w:ascii="Times New Roman"/>
          <w:b w:val="false"/>
          <w:i w:val="false"/>
          <w:color w:val="000000"/>
          <w:sz w:val="28"/>
        </w:rPr>
        <w:t>
</w:t>
      </w:r>
    </w:p>
    <w:bookmarkStart w:name="z176" w:id="8"/>
    <w:p>
      <w:pPr>
        <w:spacing w:after="0"/>
        <w:ind w:left="0"/>
        <w:jc w:val="left"/>
      </w:pPr>
      <w:r>
        <w:rPr>
          <w:rFonts w:ascii="Times New Roman"/>
          <w:b/>
          <w:i w:val="false"/>
          <w:color w:val="000000"/>
        </w:rPr>
        <w:t xml:space="preserve"> Өтiнiш берушiнiң отбасы құрамы туралы мәлiметтер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 ________________________</w:t>
      </w:r>
      <w:r>
        <w:br/>
      </w:r>
      <w:r>
        <w:rPr>
          <w:rFonts w:ascii="Times New Roman"/>
          <w:b w:val="false"/>
          <w:i w:val="false"/>
          <w:color w:val="000000"/>
          <w:sz w:val="28"/>
        </w:rPr>
        <w:t>
      </w:t>
      </w:r>
      <w:r>
        <w:rPr>
          <w:rFonts w:ascii="Times New Roman"/>
          <w:b w:val="false"/>
          <w:i w:val="false"/>
          <w:color w:val="000000"/>
          <w:sz w:val="28"/>
        </w:rPr>
        <w:t>(Өтiнiш берушiнiң Т.А.Ә.) (үйiнiң мекен 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229"/>
        <w:gridCol w:w="4656"/>
        <w:gridCol w:w="116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Өтiнiш берушiнiң қолы __________________ Күнi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мәлiметтердi куәландыруға уәкiлеттi органның лауазымды адамының Т.А.Ә. _____________________ </w:t>
      </w:r>
      <w:r>
        <w:br/>
      </w:r>
      <w:r>
        <w:rPr>
          <w:rFonts w:ascii="Times New Roman"/>
          <w:b w:val="false"/>
          <w:i w:val="false"/>
          <w:color w:val="000000"/>
          <w:sz w:val="28"/>
        </w:rPr>
        <w:t>
      </w:t>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 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1-1-қосымша</w:t>
            </w:r>
          </w:p>
        </w:tc>
      </w:tr>
    </w:tbl>
    <w:bookmarkStart w:name="z188" w:id="9"/>
    <w:p>
      <w:pPr>
        <w:spacing w:after="0"/>
        <w:ind w:left="0"/>
        <w:jc w:val="left"/>
      </w:pPr>
      <w:r>
        <w:rPr>
          <w:rFonts w:ascii="Times New Roman"/>
          <w:b/>
          <w:i w:val="false"/>
          <w:color w:val="000000"/>
        </w:rPr>
        <w:t xml:space="preserve"> "Өрлеу" жобасына қатысу үшін әңгімелесу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өтініш берген қүн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8"/>
        <w:gridCol w:w="841"/>
        <w:gridCol w:w="3189"/>
        <w:gridCol w:w="1310"/>
        <w:gridCol w:w="2250"/>
        <w:gridCol w:w="1780"/>
        <w:gridCol w:w="842"/>
      </w:tblGrid>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Отбсы мүшелері</w:t>
            </w:r>
            <w:r>
              <w:br/>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және шеберлігі</w:t>
            </w:r>
            <w:r>
              <w:br/>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w:t>
            </w:r>
            <w:r>
              <w:br/>
            </w:r>
            <w:r>
              <w:rPr>
                <w:rFonts w:ascii="Times New Roman"/>
                <w:b w:val="false"/>
                <w:i w:val="false"/>
                <w:color w:val="000000"/>
                <w:sz w:val="20"/>
              </w:rPr>
              <w:t>ұзақтығы</w:t>
            </w:r>
            <w:r>
              <w:br/>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w:t>
            </w:r>
            <w:r>
              <w:br/>
            </w:r>
            <w:r>
              <w:rPr>
                <w:rFonts w:ascii="Times New Roman"/>
                <w:b w:val="false"/>
                <w:i w:val="false"/>
                <w:color w:val="000000"/>
                <w:sz w:val="20"/>
              </w:rPr>
              <w:t>ересектер</w:t>
            </w:r>
            <w:r>
              <w:br/>
            </w: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Отбасының қиындықтары 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маманың бағасы ___________________________________________________________________________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Проблемалар, мазасыздық (бүгінгі күннің қиындықтары), не кедергі келтіреді ________________________________________________________________________________________________________________________________________________________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Отбасының (жалғыз тұратын азаматтың) қалауы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Қатысушы (лар) бағдарламалар бөлімі ____________________________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____________________ 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1-2-қосымша</w:t>
            </w:r>
          </w:p>
        </w:tc>
      </w:tr>
    </w:tbl>
    <w:bookmarkStart w:name="z213" w:id="10"/>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93"/>
        <w:gridCol w:w="293"/>
        <w:gridCol w:w="5974"/>
        <w:gridCol w:w="2424"/>
        <w:gridCol w:w="26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қатысы</w:t>
            </w:r>
            <w:r>
              <w:br/>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Мектеп жасына дейінгі балалар мектепке дейінгі ұйымға бара ма?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406"/>
        <w:gridCol w:w="5122"/>
        <w:gridCol w:w="1112"/>
        <w:gridCol w:w="817"/>
        <w:gridCol w:w="1112"/>
        <w:gridCol w:w="523"/>
        <w:gridCol w:w="528"/>
        <w:gridCol w:w="82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br/>
            </w:r>
            <w:r>
              <w:rPr>
                <w:rFonts w:ascii="Times New Roman"/>
                <w:b w:val="false"/>
                <w:i w:val="false"/>
                <w:color w:val="000000"/>
                <w:sz w:val="20"/>
              </w:rPr>
              <w:t>
</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w:t>
            </w:r>
            <w:r>
              <w:br/>
            </w:r>
            <w:r>
              <w:rPr>
                <w:rFonts w:ascii="Times New Roman"/>
                <w:b w:val="false"/>
                <w:i w:val="false"/>
                <w:color w:val="000000"/>
                <w:sz w:val="20"/>
              </w:rPr>
              <w:t>Т.А.Ә.</w:t>
            </w:r>
            <w:r>
              <w:br/>
            </w:r>
            <w:r>
              <w:br/>
            </w:r>
            <w:r>
              <w:rPr>
                <w:rFonts w:ascii="Times New Roman"/>
                <w:b w:val="false"/>
                <w:i w:val="false"/>
                <w:color w:val="000000"/>
                <w:sz w:val="20"/>
              </w:rPr>
              <w:t>
</w:t>
            </w:r>
          </w:p>
        </w:tc>
        <w:tc>
          <w:tcPr>
            <w:tcW w:w="5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 оқу орны (жұмыссыздар жұмыспен қамту мәселелері жөніндегі уәкілетті органның анықтамасымен тіркелу фактісін растайды)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расталған табыс сомалары</w:t>
            </w:r>
            <w:r>
              <w:br/>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w:t>
            </w:r>
            <w:r>
              <w:br/>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 табыс</w:t>
            </w:r>
            <w:r>
              <w:br/>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Шәкіртақылар</w:t>
            </w:r>
            <w:r>
              <w:br/>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тұрғын үй-тұрмыстық жағдайы:</w:t>
      </w:r>
      <w:r>
        <w:br/>
      </w:r>
      <w:r>
        <w:rPr>
          <w:rFonts w:ascii="Times New Roman"/>
          <w:b w:val="false"/>
          <w:i w:val="false"/>
          <w:color w:val="000000"/>
          <w:sz w:val="28"/>
        </w:rPr>
        <w:t>
      </w:t>
      </w:r>
      <w:r>
        <w:rPr>
          <w:rFonts w:ascii="Times New Roman"/>
          <w:b w:val="false"/>
          <w:i w:val="false"/>
          <w:color w:val="000000"/>
          <w:sz w:val="28"/>
        </w:rPr>
        <w:t xml:space="preserve">Тұрғын алаңы: _____________ шаршы метр; </w:t>
      </w:r>
      <w:r>
        <w:br/>
      </w:r>
      <w:r>
        <w:rPr>
          <w:rFonts w:ascii="Times New Roman"/>
          <w:b w:val="false"/>
          <w:i w:val="false"/>
          <w:color w:val="000000"/>
          <w:sz w:val="28"/>
        </w:rPr>
        <w:t>
      </w:t>
      </w:r>
      <w:r>
        <w:rPr>
          <w:rFonts w:ascii="Times New Roman"/>
          <w:b w:val="false"/>
          <w:i w:val="false"/>
          <w:color w:val="000000"/>
          <w:sz w:val="28"/>
        </w:rPr>
        <w:t>меншік нысаны:____________________________________________________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_________________;</w:t>
      </w:r>
      <w:r>
        <w:br/>
      </w:r>
      <w:r>
        <w:rPr>
          <w:rFonts w:ascii="Times New Roman"/>
          <w:b w:val="false"/>
          <w:i w:val="false"/>
          <w:color w:val="000000"/>
          <w:sz w:val="28"/>
        </w:rPr>
        <w:t>
      </w:t>
      </w:r>
      <w:r>
        <w:rPr>
          <w:rFonts w:ascii="Times New Roman"/>
          <w:b w:val="false"/>
          <w:i w:val="false"/>
          <w:color w:val="000000"/>
          <w:sz w:val="28"/>
        </w:rPr>
        <w:t>Тұрғын үйдің сапасы (қалыпты жағдайда, ескі, авариялық жағдайда,жөнделмеген);</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үйдің материалы (кірпіш, ағаш, қаңқа-қамыстан жасалған, сабан, іргетасы жоқ саман, қол астындағы____ материалдардан салынған, уақытша баспана, киіз үй);____________________________________________</w:t>
      </w:r>
      <w:r>
        <w:br/>
      </w:r>
      <w:r>
        <w:rPr>
          <w:rFonts w:ascii="Times New Roman"/>
          <w:b w:val="false"/>
          <w:i w:val="false"/>
          <w:color w:val="000000"/>
          <w:sz w:val="28"/>
        </w:rPr>
        <w:t>
      </w:t>
      </w:r>
      <w:r>
        <w:rPr>
          <w:rFonts w:ascii="Times New Roman"/>
          <w:b w:val="false"/>
          <w:i w:val="false"/>
          <w:color w:val="000000"/>
          <w:sz w:val="28"/>
        </w:rPr>
        <w:t>қажеттісінің астын сызу</w:t>
      </w:r>
      <w:r>
        <w:br/>
      </w:r>
      <w:r>
        <w:rPr>
          <w:rFonts w:ascii="Times New Roman"/>
          <w:b w:val="false"/>
          <w:i w:val="false"/>
          <w:color w:val="000000"/>
          <w:sz w:val="28"/>
        </w:rPr>
        <w:t>
      </w:t>
      </w:r>
      <w:r>
        <w:rPr>
          <w:rFonts w:ascii="Times New Roman"/>
          <w:b w:val="false"/>
          <w:i w:val="false"/>
          <w:color w:val="000000"/>
          <w:sz w:val="28"/>
        </w:rPr>
        <w:t>тұрғын үйдің жабдықтары (су құбыры, дәретхана, кәріз, жылу, газ, жуынатын бөлме, лифт, телефон және т.б.( қажеттісінің астын сызу)</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9369"/>
        <w:gridCol w:w="1466"/>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Мүліктің сипаттамасы </w:t>
            </w:r>
            <w:r>
              <w:br/>
            </w:r>
            <w:r>
              <w:rPr>
                <w:rFonts w:ascii="Times New Roman"/>
                <w:b w:val="false"/>
                <w:i w:val="false"/>
                <w:color w:val="000000"/>
                <w:sz w:val="20"/>
              </w:rPr>
              <w:t>(саны, көлемі, үлгісі және т.б.)</w:t>
            </w:r>
            <w:r>
              <w:br/>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өтініш беруші зайыбы (жұбайы) балалар басқа да туысқандар _________________________________________________________________________</w:t>
      </w:r>
      <w:r>
        <w:br/>
      </w:r>
      <w:r>
        <w:rPr>
          <w:rFonts w:ascii="Times New Roman"/>
          <w:b w:val="false"/>
          <w:i w:val="false"/>
          <w:color w:val="000000"/>
          <w:sz w:val="28"/>
        </w:rPr>
        <w:t xml:space="preserve"> 16 жасқа дейінгі мүгедек бала (16 жасқа дейінгі мүгедек балалар) алатын арнаулы әлеуметтік қызметтер:</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 </w:t>
      </w:r>
      <w:r>
        <w:br/>
      </w:r>
      <w:r>
        <w:rPr>
          <w:rFonts w:ascii="Times New Roman"/>
          <w:b w:val="false"/>
          <w:i w:val="false"/>
          <w:color w:val="000000"/>
          <w:sz w:val="28"/>
        </w:rPr>
        <w:t xml:space="preserve"> Отбасының метериалдық жағдайына Сіздің беретін бағаңыз:</w:t>
      </w:r>
      <w:r>
        <w:br/>
      </w:r>
      <w:r>
        <w:rPr>
          <w:rFonts w:ascii="Times New Roman"/>
          <w:b w:val="false"/>
          <w:i w:val="false"/>
          <w:color w:val="000000"/>
          <w:sz w:val="28"/>
        </w:rPr>
        <w:t xml:space="preserve"> □ тамақтануға да жетпейді </w:t>
      </w:r>
      <w:r>
        <w:br/>
      </w:r>
      <w:r>
        <w:rPr>
          <w:rFonts w:ascii="Times New Roman"/>
          <w:b w:val="false"/>
          <w:i w:val="false"/>
          <w:color w:val="000000"/>
          <w:sz w:val="28"/>
        </w:rPr>
        <w:t xml:space="preserve"> □ тамақтануға ғана жетеді</w:t>
      </w:r>
      <w:r>
        <w:br/>
      </w:r>
      <w:r>
        <w:rPr>
          <w:rFonts w:ascii="Times New Roman"/>
          <w:b w:val="false"/>
          <w:i w:val="false"/>
          <w:color w:val="000000"/>
          <w:sz w:val="28"/>
        </w:rPr>
        <w:t xml:space="preserve"> □ тамақтануға және басқа қажеттілік заттарына ғана жетеді</w:t>
      </w:r>
      <w:r>
        <w:br/>
      </w:r>
      <w:r>
        <w:rPr>
          <w:rFonts w:ascii="Times New Roman"/>
          <w:b w:val="false"/>
          <w:i w:val="false"/>
          <w:color w:val="000000"/>
          <w:sz w:val="28"/>
        </w:rPr>
        <w:t xml:space="preserve"> □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xml:space="preserve"> Өмірдегі қиын жағдайдан шығуды көздейтін қызметтің бағыттары (өтініш берушінің пікірі)</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Сіз жұмыспен қамтуға жәрдемдесудің қандай белсенді шараларына қатыса аласыз :</w:t>
      </w:r>
      <w:r>
        <w:br/>
      </w:r>
      <w:r>
        <w:rPr>
          <w:rFonts w:ascii="Times New Roman"/>
          <w:b w:val="false"/>
          <w:i w:val="false"/>
          <w:color w:val="000000"/>
          <w:sz w:val="28"/>
        </w:rPr>
        <w:t xml:space="preserve"> □ бос тұрған жұмыс орындарына жұмысқа орналастыру;</w:t>
      </w:r>
      <w:r>
        <w:br/>
      </w:r>
      <w:r>
        <w:rPr>
          <w:rFonts w:ascii="Times New Roman"/>
          <w:b w:val="false"/>
          <w:i w:val="false"/>
          <w:color w:val="000000"/>
          <w:sz w:val="28"/>
        </w:rPr>
        <w:t xml:space="preserve"> □ іске асырылатын инфрақұрылымдық жобалардың шеңберінде жұмыс орындарына орналастыру; </w:t>
      </w:r>
      <w:r>
        <w:br/>
      </w:r>
      <w:r>
        <w:rPr>
          <w:rFonts w:ascii="Times New Roman"/>
          <w:b w:val="false"/>
          <w:i w:val="false"/>
          <w:color w:val="000000"/>
          <w:sz w:val="28"/>
        </w:rPr>
        <w:t xml:space="preserve"> □ микрокредит беру;</w:t>
      </w:r>
      <w:r>
        <w:br/>
      </w:r>
      <w:r>
        <w:rPr>
          <w:rFonts w:ascii="Times New Roman"/>
          <w:b w:val="false"/>
          <w:i w:val="false"/>
          <w:color w:val="000000"/>
          <w:sz w:val="28"/>
        </w:rPr>
        <w:t xml:space="preserve"> □ кәсіптік оқыту (даярлау, қайта даярлау, біліктілікті арттыру);</w:t>
      </w:r>
      <w:r>
        <w:br/>
      </w:r>
      <w:r>
        <w:rPr>
          <w:rFonts w:ascii="Times New Roman"/>
          <w:b w:val="false"/>
          <w:i w:val="false"/>
          <w:color w:val="000000"/>
          <w:sz w:val="28"/>
        </w:rPr>
        <w:t xml:space="preserve"> □ әлеуметтік жұмыс орнына жұмысқа орналастыру; </w:t>
      </w:r>
      <w:r>
        <w:br/>
      </w:r>
      <w:r>
        <w:rPr>
          <w:rFonts w:ascii="Times New Roman"/>
          <w:b w:val="false"/>
          <w:i w:val="false"/>
          <w:color w:val="000000"/>
          <w:sz w:val="28"/>
        </w:rPr>
        <w:t xml:space="preserve"> □ "жастар практикасына" қатысу; </w:t>
      </w:r>
      <w:r>
        <w:br/>
      </w:r>
      <w:r>
        <w:rPr>
          <w:rFonts w:ascii="Times New Roman"/>
          <w:b w:val="false"/>
          <w:i w:val="false"/>
          <w:color w:val="000000"/>
          <w:sz w:val="28"/>
        </w:rPr>
        <w:t xml:space="preserve"> □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xml:space="preserve"> __________________________________________________________________________________________ ____________________________ </w:t>
      </w:r>
      <w:r>
        <w:br/>
      </w:r>
      <w:r>
        <w:rPr>
          <w:rFonts w:ascii="Times New Roman"/>
          <w:b w:val="false"/>
          <w:i w:val="false"/>
          <w:color w:val="000000"/>
          <w:sz w:val="28"/>
        </w:rPr>
        <w:t xml:space="preserve"> (күні) (Т.А.Ә.)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cанаттарының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2-қосымша</w:t>
            </w:r>
          </w:p>
        </w:tc>
      </w:tr>
    </w:tbl>
    <w:bookmarkStart w:name="z241" w:id="11"/>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20__ ж. "___" _______ _____________________</w:t>
      </w:r>
      <w:r>
        <w:br/>
      </w:r>
      <w:r>
        <w:rPr>
          <w:rFonts w:ascii="Times New Roman"/>
          <w:b w:val="false"/>
          <w:i w:val="false"/>
          <w:color w:val="000000"/>
          <w:sz w:val="28"/>
        </w:rPr>
        <w:t>
      </w:t>
      </w:r>
      <w:r>
        <w:rPr>
          <w:rFonts w:ascii="Times New Roman"/>
          <w:b w:val="false"/>
          <w:i w:val="false"/>
          <w:color w:val="000000"/>
          <w:sz w:val="28"/>
        </w:rPr>
        <w:t>(елдi мекен)1. Өтiнiш берушiнiң Т.А.Ә.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Өтiнiш берушi әлеуметтiк көмекке өтiнiш берген туындаған өмiрлiк қиын жағдай 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есептеледi) _____ адам, оның iшiнде: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722"/>
        <w:gridCol w:w="554"/>
        <w:gridCol w:w="1358"/>
        <w:gridCol w:w="1609"/>
        <w:gridCol w:w="744"/>
        <w:gridCol w:w="5994"/>
        <w:gridCol w:w="956"/>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күнi</w:t>
            </w:r>
            <w:r>
              <w:br/>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себебi</w:t>
            </w:r>
            <w:r>
              <w:br/>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r>
              <w:br/>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Өмiрлiк қиын жағдай</w:t>
            </w:r>
            <w:r>
              <w:br/>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Еңбекке жарамды барлығы______________адам. Жұмыспен қамту органдарында жұмыссыз ретiнде тiркелгендерi____адам. Балалардың саны: _____жоғары және орта оқу орындарында ақылы негiзде оқитындар___адам, оқу құны жылына ____ теңге.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аурулары (қатерлi iсiктер,туберкулез, адамның иммунитет тапшылығы вирусы) бар адамдардың,мүгедектердiң, мүгедек балалардың болуы (көрсету немесе өзге санатты қосу керек) ____________________________________________________________________________ ____________________________________________________________________________ </w:t>
      </w:r>
      <w:r>
        <w:br/>
      </w:r>
      <w:r>
        <w:rPr>
          <w:rFonts w:ascii="Times New Roman"/>
          <w:b w:val="false"/>
          <w:i w:val="false"/>
          <w:color w:val="000000"/>
          <w:sz w:val="28"/>
        </w:rPr>
        <w:t xml:space="preserve"> 5. Өмiр сүру жағдайы (жатақхана, жалға алынған,жекешелендiрiлген тұрғын үй, қызметтiк тұрғын үй, тұрғын үй кооперативi, жеке тұрғын үй немесе өзгеше – көрсету керек):</w:t>
      </w:r>
      <w:r>
        <w:br/>
      </w:r>
      <w:r>
        <w:rPr>
          <w:rFonts w:ascii="Times New Roman"/>
          <w:b w:val="false"/>
          <w:i w:val="false"/>
          <w:color w:val="000000"/>
          <w:sz w:val="28"/>
        </w:rPr>
        <w:t xml:space="preserve"> _____________________________________________________________________________Тұрғын үйдi ұстауға арналған шығыстар:______________________________________________________________________________________________________________________________________________________________________________________________________________________________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xml:space="preserve"> Отбасының табысы: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
        <w:gridCol w:w="4625"/>
        <w:gridCol w:w="576"/>
        <w:gridCol w:w="576"/>
        <w:gridCol w:w="899"/>
        <w:gridCol w:w="5246"/>
      </w:tblGrid>
      <w:tr>
        <w:trPr>
          <w:trHeight w:val="30" w:hRule="atLeast"/>
        </w:trPr>
        <w:tc>
          <w:tcPr>
            <w:tcW w:w="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w:t>
            </w:r>
            <w:r>
              <w:br/>
            </w:r>
            <w:r>
              <w:br/>
            </w:r>
            <w:r>
              <w:rPr>
                <w:rFonts w:ascii="Times New Roman"/>
                <w:b w:val="false"/>
                <w:i w:val="false"/>
                <w:color w:val="000000"/>
                <w:sz w:val="20"/>
              </w:rPr>
              <w:t>
</w:t>
            </w:r>
          </w:p>
        </w:tc>
        <w:tc>
          <w:tcPr>
            <w:tcW w:w="4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мүшелерiнiң (оның iшiнде өтiнiш берушiнiң) Т.А.Ә.</w:t>
            </w:r>
            <w:r>
              <w:br/>
            </w: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түрi</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учаскесi (жер үлесi) туралы мәлiметтер</w:t>
            </w:r>
            <w:r>
              <w:br/>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автокөлiгiнiң болуы (маркасы, шығарылған жылы, құқық беретiн құжат, оны пайдаланғаннан түскен мәлiмделген табыс) ____________________________________________________________________________ _____________________________________ қазiргi уақытта өздерi тұрып жатқаннан бөлек өзге де тұрғын үйдiң болуы (оны пайдаланғаннан түскен мәлiмделген табыс) 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7. Бұрын алған көмегi туралы мәлiметтер (нысаны, сомасы, көзi):</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9. __________________________________________________________________</w:t>
      </w:r>
      <w:r>
        <w:br/>
      </w:r>
      <w:r>
        <w:rPr>
          <w:rFonts w:ascii="Times New Roman"/>
          <w:b w:val="false"/>
          <w:i w:val="false"/>
          <w:color w:val="000000"/>
          <w:sz w:val="28"/>
        </w:rPr>
        <w:t>
      10. 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8. Отбасының өзге де табыстары (нысаны, сомасы, көзi):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11. Балалардың мектеп керек-жарағымен, киiммен, аяқ киiммен қамтамасыз етiлуi _________________________________________________________________</w:t>
      </w:r>
      <w:r>
        <w:br/>
      </w:r>
      <w:r>
        <w:rPr>
          <w:rFonts w:ascii="Times New Roman"/>
          <w:b w:val="false"/>
          <w:i w:val="false"/>
          <w:color w:val="000000"/>
          <w:sz w:val="28"/>
        </w:rPr>
        <w:t>
      12. Тұратын жерiнiң санитариялық-эпидемиологиялық жағдайы __________________________________________________________________</w:t>
      </w:r>
      <w:r>
        <w:br/>
      </w:r>
      <w:r>
        <w:rPr>
          <w:rFonts w:ascii="Times New Roman"/>
          <w:b w:val="false"/>
          <w:i w:val="false"/>
          <w:color w:val="000000"/>
          <w:sz w:val="28"/>
        </w:rPr>
        <w:t>
      Комиссия төрағасы:________________________ ________________________</w:t>
      </w:r>
      <w:r>
        <w:br/>
      </w:r>
      <w:r>
        <w:rPr>
          <w:rFonts w:ascii="Times New Roman"/>
          <w:b w:val="false"/>
          <w:i w:val="false"/>
          <w:color w:val="000000"/>
          <w:sz w:val="28"/>
        </w:rPr>
        <w:t>
      Комиссия мүшелерi:________________________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актiмен таныстым: ____________________________________</w:t>
      </w:r>
      <w:r>
        <w:br/>
      </w:r>
      <w:r>
        <w:rPr>
          <w:rFonts w:ascii="Times New Roman"/>
          <w:b w:val="false"/>
          <w:i w:val="false"/>
          <w:color w:val="000000"/>
          <w:sz w:val="28"/>
        </w:rPr>
        <w:t>
      Өтiнiш берушiнiң Т.А.Ә. және қолы</w:t>
      </w:r>
      <w:r>
        <w:br/>
      </w:r>
      <w:r>
        <w:rPr>
          <w:rFonts w:ascii="Times New Roman"/>
          <w:b w:val="false"/>
          <w:i w:val="false"/>
          <w:color w:val="000000"/>
          <w:sz w:val="28"/>
        </w:rPr>
        <w:t xml:space="preserve">
      Тексеру жүргiзiлуден бас тартамын ____________________________________________________ </w:t>
      </w:r>
      <w:r>
        <w:br/>
      </w:r>
      <w:r>
        <w:rPr>
          <w:rFonts w:ascii="Times New Roman"/>
          <w:b w:val="false"/>
          <w:i w:val="false"/>
          <w:color w:val="000000"/>
          <w:sz w:val="28"/>
        </w:rPr>
        <w:t>
      өтiнiш берушiнiң (немесе отбасы мүшелерiнiң бiрiнiң) Т.А.Ә. және қолы, күнi</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(өтiнiш берушi тексеру жүргiзуден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w:t>
            </w:r>
            <w:r>
              <w:br/>
            </w:r>
            <w:r>
              <w:rPr>
                <w:rFonts w:ascii="Times New Roman"/>
                <w:b w:val="false"/>
                <w:i w:val="false"/>
                <w:color w:val="000000"/>
                <w:sz w:val="20"/>
              </w:rPr>
              <w:t>оның мөлшерлерiн белгiлеудiң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3-қосымша</w:t>
            </w:r>
          </w:p>
        </w:tc>
      </w:tr>
    </w:tbl>
    <w:bookmarkStart w:name="z263" w:id="12"/>
    <w:p>
      <w:pPr>
        <w:spacing w:after="0"/>
        <w:ind w:left="0"/>
        <w:jc w:val="left"/>
      </w:pPr>
      <w:r>
        <w:rPr>
          <w:rFonts w:ascii="Times New Roman"/>
          <w:b/>
          <w:i w:val="false"/>
          <w:color w:val="000000"/>
        </w:rPr>
        <w:t xml:space="preserve"> Учаскелiк комиссияның № ______ қорытындысы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Учаскелiк комиссия Әлеуметтiк көмек көрсету, оның мөлшерлерiн белгiлеу және мұқтаж азаматтардың жекелеген санаттарының тiзбесiн айқындау Қағидасына сәйкес өмiрлiк қиын жағдайдың туындауына байланысты әлеуметтiк көмек алуға өтiнiш берген адамның (отбасының)</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(өтiнiш берушiнiң тегi, аты,әкесiнiң аты)</w:t>
      </w:r>
      <w:r>
        <w:br/>
      </w:r>
      <w:r>
        <w:rPr>
          <w:rFonts w:ascii="Times New Roman"/>
          <w:b w:val="false"/>
          <w:i w:val="false"/>
          <w:color w:val="000000"/>
          <w:sz w:val="28"/>
        </w:rPr>
        <w:t>
      </w:t>
      </w:r>
      <w:r>
        <w:rPr>
          <w:rFonts w:ascii="Times New Roman"/>
          <w:b w:val="false"/>
          <w:i w:val="false"/>
          <w:color w:val="000000"/>
          <w:sz w:val="28"/>
        </w:rPr>
        <w:t>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(қажеттiлiгi, қажеттiлiктiң жоқтығы)</w:t>
      </w:r>
      <w:r>
        <w:br/>
      </w:r>
      <w:r>
        <w:rPr>
          <w:rFonts w:ascii="Times New Roman"/>
          <w:b w:val="false"/>
          <w:i w:val="false"/>
          <w:color w:val="000000"/>
          <w:sz w:val="28"/>
        </w:rPr>
        <w:t>
      </w:t>
      </w:r>
      <w:r>
        <w:rPr>
          <w:rFonts w:ascii="Times New Roman"/>
          <w:b w:val="false"/>
          <w:i w:val="false"/>
          <w:color w:val="000000"/>
          <w:sz w:val="28"/>
        </w:rPr>
        <w:t>адамға (отбасыға) өмiрлiк қиын жағдайдың туындауына байланысты әлеуметтiк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Комиссия мүшелерi: 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 ___________________________</w:t>
      </w:r>
      <w:r>
        <w:br/>
      </w:r>
      <w:r>
        <w:rPr>
          <w:rFonts w:ascii="Times New Roman"/>
          <w:b w:val="false"/>
          <w:i w:val="false"/>
          <w:color w:val="000000"/>
          <w:sz w:val="28"/>
        </w:rPr>
        <w:t>
      </w:t>
      </w:r>
      <w:r>
        <w:rPr>
          <w:rFonts w:ascii="Times New Roman"/>
          <w:b w:val="false"/>
          <w:i w:val="false"/>
          <w:color w:val="000000"/>
          <w:sz w:val="28"/>
        </w:rPr>
        <w:t>_____________________ ___________________________</w:t>
      </w:r>
      <w:r>
        <w:br/>
      </w:r>
      <w:r>
        <w:rPr>
          <w:rFonts w:ascii="Times New Roman"/>
          <w:b w:val="false"/>
          <w:i w:val="false"/>
          <w:color w:val="000000"/>
          <w:sz w:val="28"/>
        </w:rPr>
        <w:t>
      </w:t>
      </w:r>
      <w:r>
        <w:rPr>
          <w:rFonts w:ascii="Times New Roman"/>
          <w:b w:val="false"/>
          <w:i w:val="false"/>
          <w:color w:val="000000"/>
          <w:sz w:val="28"/>
        </w:rPr>
        <w:t>(қолдары) (Т.А.Ә.)</w:t>
      </w:r>
      <w:r>
        <w:br/>
      </w:r>
      <w:r>
        <w:rPr>
          <w:rFonts w:ascii="Times New Roman"/>
          <w:b w:val="false"/>
          <w:i w:val="false"/>
          <w:color w:val="000000"/>
          <w:sz w:val="28"/>
        </w:rPr>
        <w:t>
      </w:t>
      </w:r>
      <w:r>
        <w:rPr>
          <w:rFonts w:ascii="Times New Roman"/>
          <w:b w:val="false"/>
          <w:i w:val="false"/>
          <w:color w:val="000000"/>
          <w:sz w:val="28"/>
        </w:rPr>
        <w:t>Қорытынды қоса берiлген құжаттармен ___ данада 20__ ж. "___" ___________ қабылданды</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әкiмiнiң немесе уәкiлеттi орган қызметкерiнiң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