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e37b" w14:textId="388e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2015 жылғы 22 маусымдағы N 910 шешімі. Қызылорда облысының Әділет департаментінде 2015 жылғы 16 шілдеде N 5057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2015 жылғы 24 сәуірдегі № 1 қорытындысына сәйкес Жаңақорған кентінің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Жаңақорған кентінің келесі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Ипподром -15 көшесіне Ералы Белсенбаевтың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Ипподром -19 көшесіне Тұрсынқожа Шалаповтың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Жаңақорған кенті әкімінің 2015 жылғы 01 маусымдағы № 888 "Жаңақорған кентінің көшелеріне атау беру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кенті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