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9184" w14:textId="99c9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 Сырдария аудандық мәслихатының 2014 жылғы 10 сәуірдегі № 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2015 жылғы 27 наурыздағы № 296 шешімі. Қызылорда облысының Әділет департаментінде 2015 жылғы 13 сәуірде № 4949 болып тіркелді. Күші жойылды - Қызылорда облысы Сырдария аудандық мәслихатының 2015 жылғы 26 қарашадағы № 344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26.11.2015 </w:t>
      </w:r>
      <w:r>
        <w:rPr>
          <w:rFonts w:ascii="Times New Roman"/>
          <w:b w:val="false"/>
          <w:i w:val="false"/>
          <w:color w:val="ff0000"/>
          <w:sz w:val="28"/>
        </w:rPr>
        <w:t>№ 344</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сәйкес Сырдария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Сырдария аудандық мәслихатының 2014 жылғы 10 сәуірдегі </w:t>
      </w:r>
      <w:r>
        <w:rPr>
          <w:rFonts w:ascii="Times New Roman"/>
          <w:b w:val="false"/>
          <w:i w:val="false"/>
          <w:color w:val="000000"/>
          <w:sz w:val="28"/>
        </w:rPr>
        <w:t>№ 224</w:t>
      </w:r>
      <w:r>
        <w:rPr>
          <w:rFonts w:ascii="Times New Roman"/>
          <w:b w:val="false"/>
          <w:i w:val="false"/>
          <w:color w:val="000000"/>
          <w:sz w:val="28"/>
        </w:rPr>
        <w:t xml:space="preserve"> шешiмiне (нормативтік құқықтық актілерді мемлекеттік тіркеу тізілімінде 2014 жылы 16 сәуірде № 4635 болып тіркелген, "Тіршілік тынысы" газетінде 2014 жылғы 19 сәуірдегі № 29 санында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мемлекеттік тілдегі нұсқасының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қағиданың мемлекеттік тілдегі нұсқасының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 оның мөлшерлерін белгілеу және мұқтаж азаматтардың жекелеген санаттарының тізбесін айқындау қағидалары"; </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 xml:space="preserve">8) -тармақшасы </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"8) уәкілетті орган –жергілікті бюджет есебінен қаржыландырылатын, әлеуметтік көмек көрсетуді жүзеге асыратын "Сырдария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12-1) тармақшамен толықтырылсын:</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w:t>
      </w:r>
      <w:r>
        <w:rPr>
          <w:rFonts w:ascii="Times New Roman"/>
          <w:b w:val="false"/>
          <w:i w:val="false"/>
          <w:color w:val="000000"/>
          <w:sz w:val="28"/>
        </w:rPr>
        <w:t xml:space="preserve">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9 мамыр – Жеңіс күніне орай: </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облыстық бюджеттен бөлінген қаржы шегінде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келесі мазмұндағы 12-1 тармақпен толықтырылсын:</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 сессиясының төрағасы</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А.Камалатдин__________</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Б.Маншарипов___________</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Ж.Жылқышиева</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"27" наурыз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