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3ecb" w14:textId="da23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мәслихат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06 қарашадағы № 45/6 шешімі. Қызылорда облысының Әділет департаментінде 2015 жылғы 25 қарашада № 5230 болып тіркелді. Күші жойылды - Қызылорда облысы Шиелі аудандық мәслихатының 2016 жылғы 11 ақпандағы № 50/10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аудандық мәслихатының 2016 жылғы 11 ақпандағы </w:t>
      </w:r>
      <w:r>
        <w:rPr>
          <w:rFonts w:ascii="Times New Roman"/>
          <w:b w:val="false"/>
          <w:i w:val="false"/>
          <w:color w:val="ff0000"/>
          <w:sz w:val="28"/>
        </w:rPr>
        <w:t>№ 50/10</w:t>
      </w:r>
      <w:r>
        <w:rPr>
          <w:rFonts w:ascii="Times New Roman"/>
          <w:b w:val="false"/>
          <w:i w:val="false"/>
          <w:color w:val="ff0000"/>
          <w:sz w:val="28"/>
        </w:rPr>
        <w:t xml:space="preserve"> шешімімен (қабылданған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ауданының мәслихат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Сүлейменов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"6" қарашадағы</w:t>
            </w:r>
            <w:r>
              <w:br/>
            </w:r>
            <w:r>
              <w:rPr>
                <w:rFonts w:ascii="Times New Roman"/>
                <w:b w:val="false"/>
                <w:i w:val="false"/>
                <w:color w:val="000000"/>
                <w:sz w:val="20"/>
              </w:rPr>
              <w:t>№ 45/6 шешімімен бекітілген</w:t>
            </w:r>
          </w:p>
        </w:tc>
      </w:tr>
    </w:tbl>
    <w:bookmarkStart w:name="z11" w:id="0"/>
    <w:p>
      <w:pPr>
        <w:spacing w:after="0"/>
        <w:ind w:left="0"/>
        <w:jc w:val="left"/>
      </w:pPr>
      <w:r>
        <w:rPr>
          <w:rFonts w:ascii="Times New Roman"/>
          <w:b/>
          <w:i w:val="false"/>
          <w:color w:val="000000"/>
        </w:rPr>
        <w:t xml:space="preserve"> "Шиелі ауданының мәслихат аппараты" мемлекеттік мекемесінің </w:t>
      </w:r>
      <w:r>
        <w:br/>
      </w:r>
      <w:r>
        <w:rPr>
          <w:rFonts w:ascii="Times New Roman"/>
          <w:b/>
          <w:i w:val="false"/>
          <w:color w:val="000000"/>
        </w:rPr>
        <w:t>"Б" корпусы мемлекеттік әкімшілік қызметшілерінің қызметін жыл сайынғы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"Шиелі ауданының мәслихат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 86</w:t>
      </w:r>
      <w:r>
        <w:rPr>
          <w:rFonts w:ascii="Times New Roman"/>
          <w:b w:val="false"/>
          <w:i w:val="false"/>
          <w:color w:val="000000"/>
          <w:sz w:val="28"/>
        </w:rPr>
        <w:t xml:space="preserve"> бұйрығына (нормативтік құқықтық актілердің мемлекеттік тіркеу Тізілімінде № 10130 тіркелген) сәйкес әзірленді және "Шиелі ауданының мәслихат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Шиелі аудандық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Шиелі аудандық мәслихатының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мемлекеттік органның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Кадр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кадр қызметінен алған күнінен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күнінен бастап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xml:space="preserve">b - тікелей басшының бағасы, </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кадр қызметі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72"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ауданының мәслихат аппараты" мемлекеттік мекемесінің "Б" корпусы мемлекеттік әкімшілік қызметшілерінің қызметін жыл сайынғы бағалаудың әдістемесіне </w:t>
            </w:r>
            <w:r>
              <w:br/>
            </w:r>
            <w:r>
              <w:rPr>
                <w:rFonts w:ascii="Times New Roman"/>
                <w:b w:val="false"/>
                <w:i w:val="false"/>
                <w:color w:val="000000"/>
                <w:sz w:val="20"/>
              </w:rPr>
              <w:t>1-қосымша нысан</w:t>
            </w:r>
          </w:p>
        </w:tc>
      </w:tr>
    </w:tbl>
    <w:bookmarkStart w:name="z77"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184"/>
        <w:gridCol w:w="2720"/>
        <w:gridCol w:w="2983"/>
        <w:gridCol w:w="2806"/>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 (тегі, аты, әкесінің аты)</w:t>
            </w:r>
            <w:r>
              <w:br/>
            </w:r>
            <w:r>
              <w:rPr>
                <w:rFonts w:ascii="Times New Roman"/>
                <w:b w:val="false"/>
                <w:i w:val="false"/>
                <w:color w:val="000000"/>
                <w:sz w:val="20"/>
              </w:rPr>
              <w:t>
</w:t>
            </w:r>
            <w:r>
              <w:rPr>
                <w:rFonts w:ascii="Times New Roman"/>
                <w:b w:val="false"/>
                <w:i w:val="false"/>
                <w:color w:val="000000"/>
                <w:sz w:val="20"/>
              </w:rPr>
              <w:t xml:space="preserve"> 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(тегі, аты, әкесінің аты)</w:t>
            </w:r>
            <w:r>
              <w:br/>
            </w:r>
            <w:r>
              <w:rPr>
                <w:rFonts w:ascii="Times New Roman"/>
                <w:b w:val="false"/>
                <w:i w:val="false"/>
                <w:color w:val="000000"/>
                <w:sz w:val="20"/>
              </w:rPr>
              <w:t>
</w:t>
            </w:r>
            <w:r>
              <w:rPr>
                <w:rFonts w:ascii="Times New Roman"/>
                <w:b w:val="false"/>
                <w:i w:val="false"/>
                <w:color w:val="000000"/>
                <w:sz w:val="20"/>
              </w:rPr>
              <w:t xml:space="preserve"> Оразбекұлы Әшім</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"Шиелі ауданының мәслихат аппараты" мемлекеттік мекемесінің "Б" корпусы мемлекеттік әкімшілік қызметшілерінің қызметін жыл сайынғы бағалаудың әдістемесіне </w:t>
            </w:r>
            <w:r>
              <w:br/>
            </w:r>
            <w:r>
              <w:rPr>
                <w:rFonts w:ascii="Times New Roman"/>
                <w:b w:val="false"/>
                <w:i w:val="false"/>
                <w:color w:val="000000"/>
                <w:sz w:val="20"/>
              </w:rPr>
              <w:t>2-қосымша нысан</w:t>
            </w:r>
          </w:p>
        </w:tc>
      </w:tr>
    </w:tbl>
    <w:bookmarkStart w:name="z94"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ауданының мәслихат аппараты" мемлекеттік мекемесінің "Б" корпусы мемлекеттік әкімшілік қызметшілерінің қызметін жыл сайынғы бағалаудың әдістемесіне </w:t>
            </w:r>
            <w:r>
              <w:br/>
            </w:r>
            <w:r>
              <w:rPr>
                <w:rFonts w:ascii="Times New Roman"/>
                <w:b w:val="false"/>
                <w:i w:val="false"/>
                <w:color w:val="000000"/>
                <w:sz w:val="20"/>
              </w:rPr>
              <w:t>3-қосымша нысан</w:t>
            </w:r>
          </w:p>
        </w:tc>
      </w:tr>
    </w:tbl>
    <w:bookmarkStart w:name="z109" w:id="10"/>
    <w:p>
      <w:pPr>
        <w:spacing w:after="0"/>
        <w:ind w:left="0"/>
        <w:jc w:val="left"/>
      </w:pPr>
      <w:r>
        <w:rPr>
          <w:rFonts w:ascii="Times New Roman"/>
          <w:b/>
          <w:i w:val="false"/>
          <w:color w:val="000000"/>
        </w:rPr>
        <w:t xml:space="preserve"> Бағалау жөніндегі Комиссия отырысының хаттамасы</w:t>
      </w:r>
    </w:p>
    <w:bookmarkEnd w:id="10"/>
    <w:bookmarkStart w:name="z110" w:id="11"/>
    <w:p>
      <w:pPr>
        <w:spacing w:after="0"/>
        <w:ind w:left="0"/>
        <w:jc w:val="both"/>
      </w:pPr>
      <w:r>
        <w:rPr>
          <w:rFonts w:ascii="Times New Roman"/>
          <w:b w:val="false"/>
          <w:i w:val="false"/>
          <w:color w:val="000000"/>
          <w:sz w:val="28"/>
        </w:rPr>
        <w:t>            "Шиелі ауданының мәслихат аппараты" мемлекеттік мекемесі</w:t>
      </w:r>
      <w:r>
        <w:br/>
      </w:r>
      <w:r>
        <w:rPr>
          <w:rFonts w:ascii="Times New Roman"/>
          <w:b w:val="false"/>
          <w:i w:val="false"/>
          <w:color w:val="000000"/>
          <w:sz w:val="28"/>
        </w:rPr>
        <w:t>
</w:t>
      </w:r>
    </w:p>
    <w:bookmarkEnd w:id="11"/>
    <w:bookmarkStart w:name="z111" w:id="12"/>
    <w:p>
      <w:pPr>
        <w:spacing w:after="0"/>
        <w:ind w:left="0"/>
        <w:jc w:val="both"/>
      </w:pPr>
      <w:r>
        <w:rPr>
          <w:rFonts w:ascii="Times New Roman"/>
          <w:b w:val="false"/>
          <w:i w:val="false"/>
          <w:color w:val="000000"/>
          <w:sz w:val="28"/>
        </w:rPr>
        <w:t>            (мемлекеттік орган атауы)</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5235"/>
        <w:gridCol w:w="2152"/>
        <w:gridCol w:w="1381"/>
        <w:gridCol w:w="1381"/>
      </w:tblGrid>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тегі, аты, әкесінің аты</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 Күні: ____________________</w:t>
      </w:r>
      <w:r>
        <w:br/>
      </w:r>
      <w:r>
        <w:rPr>
          <w:rFonts w:ascii="Times New Roman"/>
          <w:b w:val="false"/>
          <w:i w:val="false"/>
          <w:color w:val="000000"/>
          <w:sz w:val="28"/>
        </w:rPr>
        <w:t>
      </w:t>
      </w:r>
      <w:r>
        <w:rPr>
          <w:rFonts w:ascii="Times New Roman"/>
          <w:b w:val="false"/>
          <w:i w:val="false"/>
          <w:color w:val="000000"/>
          <w:sz w:val="28"/>
        </w:rPr>
        <w:t>(тегі,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