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13fc" w14:textId="d9e1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23 ақпандағы № 33 қаулысы. Маңғыстау облысы Әділет департаментінде 2015 жылғы 01 сәуірде № 2653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"Дiни қызмет және дiни бiрлестiктер туралы" 2011 жылғы 11 қазандағы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дін істері басқармасы" мемлекеттік мекемесі (Е.Ж. Есбергенов) осы қаулының "Әділет" ақпараттық-құқықтық жүйесі мен бұқаралық ақпарат құралдарында ресми жариялануын, Маңғыстау облысының әкімдігінің интернет-ресурсында орналасуын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Е.Т. Жанбыршин</w:t>
      </w:r>
    </w:p>
    <w:bookmarkEnd w:id="6"/>
    <w:p>
      <w:pPr>
        <w:spacing w:after="0"/>
        <w:ind w:left="0"/>
        <w:jc w:val="both"/>
      </w:pPr>
      <w:bookmarkStart w:name="z9" w:id="7"/>
      <w:r>
        <w:rPr>
          <w:rFonts w:ascii="Times New Roman"/>
          <w:b w:val="false"/>
          <w:i w:val="false"/>
          <w:color w:val="000000"/>
          <w:sz w:val="28"/>
        </w:rPr>
        <w:t>
      23 ақпан 2015 ж.</w:t>
      </w:r>
    </w:p>
    <w:bookmarkEnd w:id="7"/>
    <w:p>
      <w:pPr>
        <w:spacing w:after="0"/>
        <w:ind w:left="0"/>
        <w:jc w:val="both"/>
      </w:pP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Б.А. Әзірханов</w:t>
      </w:r>
    </w:p>
    <w:bookmarkEnd w:id="9"/>
    <w:p>
      <w:pPr>
        <w:spacing w:after="0"/>
        <w:ind w:left="0"/>
        <w:jc w:val="both"/>
      </w:pPr>
      <w:bookmarkStart w:name="z12" w:id="10"/>
      <w:r>
        <w:rPr>
          <w:rFonts w:ascii="Times New Roman"/>
          <w:b w:val="false"/>
          <w:i w:val="false"/>
          <w:color w:val="000000"/>
          <w:sz w:val="28"/>
        </w:rPr>
        <w:t>
      23 ақпан 2015 ж.</w:t>
      </w:r>
    </w:p>
    <w:bookmarkEnd w:id="10"/>
    <w:p>
      <w:pPr>
        <w:spacing w:after="0"/>
        <w:ind w:left="0"/>
        <w:jc w:val="both"/>
      </w:pP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 істері басқармасы" мемлекеттік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Е.Ж. Есбергенов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ақпан 2015 ж.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әкімдігінің 07.11.2016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өзгерістер енгізілді Маңғыстау облысы әкімдігінің 09.10.2017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29.12.2018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18.10.2019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05.02.2021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06.08.2021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17.11.2023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 қаулыларымен.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Діни әдебиетті сататын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үй-жайлардың 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орны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Ақтау қаласы бойынша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"Достық" сауда үйі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шағын аудан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"Светоч" кітап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22 үй, 5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"Светоч" кітап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7 үй, 26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"Рита" кітап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35 үй, 77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"Рита" кітап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4 үй, 1-2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Маңғыстау облысы әкімдігінің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Маңғыстау облысы әкімдігінің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"Атлас туризм"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71 үй, 24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сауда үйі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шағын аудан, 170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сауда ойын-сауық кешені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аудан, "Ақтау"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кешені, 1- қабат, "Сафи" сауда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Маңғыстау облысы әкімдігінің 06.08.2021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muslim shop"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Шығыс-1 шағын ауданы, 279 ғимарат, "Маңғыстау" ойын-сауық кешені, 1 қабат, № 24 бутик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"Yasin Aktau"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Шығыс-1 шағын ауданы, 279 ғимарат, "Маңғыстау" ойын-сауық кешені, 2 қабат, № 0-10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"Kitapal"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18а шағын ауданы, № 3 үй, № 58 тұрғын емес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Бейнеу ауданы бойынша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Маңғыстау облысы әкімдігінің 05.02.2021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супермаркеті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ауылы, Бейбарыс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"Аян" дүкені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ауылы, Қашаған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үй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Жаңаөзен қаласы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сауда орталығы № 39 бутик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шағын ауданы, Маңғыстау 3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"Ummastore"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шағын ауданы, Маңғыстау даңғылы, 8 құрылыс, "Сұлу" сауда орталығы, 2 қабат, № 13 бутик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