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35c5" w14:textId="00d3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Маңғыстау облысы әкімдігінің 2015 жылғы 22 сәуірдегі № 116 қаулысы. Маңғыстау облысы Әділет департаментінде 2015 жылғы 18 мамырда № 2726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«Бiлiм туралы»</w:t>
      </w:r>
      <w:r>
        <w:rPr>
          <w:rFonts w:ascii="Times New Roman"/>
          <w:b w:val="false"/>
          <w:i w:val="false"/>
          <w:color w:val="000000"/>
          <w:sz w:val="28"/>
        </w:rPr>
        <w:t xml:space="preserve"> 2007 жылғы 27 шілдедегі Қазақстан Республикасының заңдарына сәйкес облыс әкімдігі </w:t>
      </w:r>
      <w:r>
        <w:rPr>
          <w:rFonts w:ascii="Times New Roman"/>
          <w:b/>
          <w:i w:val="false"/>
          <w:color w:val="000000"/>
          <w:sz w:val="28"/>
        </w:rPr>
        <w:t>ҚАУЛЫ ЕТЕДI:</w:t>
      </w:r>
      <w:r>
        <w:br/>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облысы әкімдігінің кейбір қаулыларына өзгерістер енгізілсін.</w:t>
      </w:r>
      <w:r>
        <w:br/>
      </w:r>
      <w:r>
        <w:rPr>
          <w:rFonts w:ascii="Times New Roman"/>
          <w:b w:val="false"/>
          <w:i w:val="false"/>
          <w:color w:val="000000"/>
          <w:sz w:val="28"/>
        </w:rPr>
        <w:t>
      2. «Маңғыстау облысының білім басқармасы» мемлекеттік мекемесі (З.Ж. Тастемирова) осы қаулының «Әділет» ақпараттық – құқықтық жүйесі мен бұқаралық ақпарат құралдарына ресми жариялануын, Маңғыстау облысы әкімдігінің интернет – ресурсында орналасуын қамтамасыз етсін.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білім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З.Ж. Тастемирова</w:t>
      </w:r>
      <w:r>
        <w:br/>
      </w:r>
      <w:r>
        <w:rPr>
          <w:rFonts w:ascii="Times New Roman"/>
          <w:b w:val="false"/>
          <w:i w:val="false"/>
          <w:color w:val="000000"/>
          <w:sz w:val="28"/>
        </w:rPr>
        <w:t>
      22 сәуір 2015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Р.Ф. Бектубаев</w:t>
      </w:r>
      <w:r>
        <w:br/>
      </w:r>
      <w:r>
        <w:rPr>
          <w:rFonts w:ascii="Times New Roman"/>
          <w:b w:val="false"/>
          <w:i w:val="false"/>
          <w:color w:val="000000"/>
          <w:sz w:val="28"/>
        </w:rPr>
        <w:t>
      22 сәуір 2015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Г.М. Қалмұратова</w:t>
      </w:r>
      <w:r>
        <w:br/>
      </w:r>
      <w:r>
        <w:rPr>
          <w:rFonts w:ascii="Times New Roman"/>
          <w:b w:val="false"/>
          <w:i w:val="false"/>
          <w:color w:val="000000"/>
          <w:sz w:val="28"/>
        </w:rPr>
        <w:t>
      22 сәуір 2015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кәсіпкерлік және сауда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В.Т. Мұстапаева</w:t>
      </w:r>
      <w:r>
        <w:br/>
      </w:r>
      <w:r>
        <w:rPr>
          <w:rFonts w:ascii="Times New Roman"/>
          <w:b w:val="false"/>
          <w:i w:val="false"/>
          <w:color w:val="000000"/>
          <w:sz w:val="28"/>
        </w:rPr>
        <w:t>
      22 сәуір 2015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қаржы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М.Б. Әлібекова</w:t>
      </w:r>
      <w:r>
        <w:br/>
      </w:r>
      <w:r>
        <w:rPr>
          <w:rFonts w:ascii="Times New Roman"/>
          <w:b w:val="false"/>
          <w:i w:val="false"/>
          <w:color w:val="000000"/>
          <w:sz w:val="28"/>
        </w:rPr>
        <w:t>
      22 сәуір 2015 жыл</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басқармасы»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И:Ы. Құрман</w:t>
      </w:r>
      <w:r>
        <w:br/>
      </w:r>
      <w:r>
        <w:rPr>
          <w:rFonts w:ascii="Times New Roman"/>
          <w:b w:val="false"/>
          <w:i w:val="false"/>
          <w:color w:val="000000"/>
          <w:sz w:val="28"/>
        </w:rPr>
        <w:t>
      22 сәуір 2015 жыл</w:t>
      </w:r>
    </w:p>
    <w:bookmarkStart w:name="z1" w:id="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22 сәуір</w:t>
      </w:r>
      <w:r>
        <w:br/>
      </w:r>
      <w:r>
        <w:rPr>
          <w:rFonts w:ascii="Times New Roman"/>
          <w:b w:val="false"/>
          <w:i w:val="false"/>
          <w:color w:val="000000"/>
          <w:sz w:val="28"/>
        </w:rPr>
        <w:t>
№ 116 қаулысына</w:t>
      </w:r>
      <w:r>
        <w:br/>
      </w:r>
      <w:r>
        <w:rPr>
          <w:rFonts w:ascii="Times New Roman"/>
          <w:b w:val="false"/>
          <w:i w:val="false"/>
          <w:color w:val="000000"/>
          <w:sz w:val="28"/>
        </w:rPr>
        <w:t>
қосымша</w:t>
      </w:r>
    </w:p>
    <w:bookmarkEnd w:id="0"/>
    <w:p>
      <w:pPr>
        <w:spacing w:after="0"/>
        <w:ind w:left="0"/>
        <w:jc w:val="left"/>
      </w:pPr>
      <w:r>
        <w:rPr>
          <w:rFonts w:ascii="Times New Roman"/>
          <w:b/>
          <w:i w:val="false"/>
          <w:color w:val="000000"/>
        </w:rPr>
        <w:t xml:space="preserve"> Маңғыстау облысы әкімдігінің кейбір қаулыларына енгізілетін өзгерістер</w:t>
      </w:r>
    </w:p>
    <w:bookmarkStart w:name="z13" w:id="1"/>
    <w:p>
      <w:pPr>
        <w:spacing w:after="0"/>
        <w:ind w:left="0"/>
        <w:jc w:val="both"/>
      </w:pPr>
      <w:r>
        <w:rPr>
          <w:rFonts w:ascii="Times New Roman"/>
          <w:b w:val="false"/>
          <w:i w:val="false"/>
          <w:color w:val="000000"/>
          <w:sz w:val="28"/>
        </w:rPr>
        <w:t>      1. Маңғыстау облысы әкімдігінің 2011 жылғы 26 мамырдағы </w:t>
      </w:r>
      <w:r>
        <w:rPr>
          <w:rFonts w:ascii="Times New Roman"/>
          <w:b w:val="false"/>
          <w:i w:val="false"/>
          <w:color w:val="000000"/>
          <w:sz w:val="28"/>
        </w:rPr>
        <w:t>№ 172</w:t>
      </w:r>
      <w:r>
        <w:rPr>
          <w:rFonts w:ascii="Times New Roman"/>
          <w:b w:val="false"/>
          <w:i w:val="false"/>
          <w:color w:val="000000"/>
          <w:sz w:val="28"/>
        </w:rPr>
        <w:t xml:space="preserve"> «Бизнестің жол картасы 2020» бағдарламасын және Жұмыспен қамту 2020 бағдарламасын іске асыру шеңберінде техникалық және кәсіптік білімі бар мамандарды даярлауға 2011 – 2012 оқу жылына арналған мемлекеттік білім беру тапсырысын бекіту туралы» қаулысына (Нормативтік құқықтық актілерді мемлекеттік тіркеу тізілімінде № 2099 болып тіркелген, 2011 жылғы 16 маусымда «Маңғыстау»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«Бизнестің жол картасы 2020» бағдарламасын және «Жұмыспен қамту 2020» жол картасын іске асыру шеңберінде техникалық және кәсіптік білімі бар мамандарды даярлауға 2011-2012 оқу жылына арналған мемлекеттік білім беру тапсырысын бекіту туралы»;</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«Бизнестің жол картасы 2020» бағдарламасын бекіту туралы» 2010 жылғы 13 сәуірдегі </w:t>
      </w:r>
      <w:r>
        <w:rPr>
          <w:rFonts w:ascii="Times New Roman"/>
          <w:b w:val="false"/>
          <w:i w:val="false"/>
          <w:color w:val="000000"/>
          <w:sz w:val="28"/>
        </w:rPr>
        <w:t>№ 301</w:t>
      </w:r>
      <w:r>
        <w:rPr>
          <w:rFonts w:ascii="Times New Roman"/>
          <w:b w:val="false"/>
          <w:i w:val="false"/>
          <w:color w:val="000000"/>
          <w:sz w:val="28"/>
        </w:rPr>
        <w:t xml:space="preserve"> және «Жұмыспен қамту 2020» жол картасын бекіту туралы» 2015 жылғы 31 наурыздағы № 162 Қазақстан Республикасы Үкіметінің қаулыларына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Бизнестің жол картасы 2020 бағдарламасын және «Жұмыспен қамту 2020» жол картасын іске асыру шеңберінде техникалық және кәсіптік білімі бар мамандарды даярлауға 2011-2012 оқу жылына арналған мемлекеттік білім беру тапсырысы бекітілсін.»;</w:t>
      </w:r>
      <w:r>
        <w:br/>
      </w:r>
      <w:r>
        <w:rPr>
          <w:rFonts w:ascii="Times New Roman"/>
          <w:b w:val="false"/>
          <w:i w:val="false"/>
          <w:color w:val="000000"/>
          <w:sz w:val="28"/>
        </w:rPr>
        <w:t>
      «3. Маңғыстау облысының білім басқармасы «Бизнестің жол картасы 2020» бағдарламасын және «Жұмыспен қамту 2020» жол картасын іске асыру шеңберінде техникалық және кәсіптік білімі бар мамандарды даярлауға 2011-2012 оқу жылына арналған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«Бизнестің жол картасы 2020» бағдарламасын және «Жұмыспен қамту 2020» жол картасын іске асыру шеңберінде техникалық және кәсіптік білімі бар мамандарды даярлауға 2011-2012 оқу жылына арналған мемлекеттік білім беру тапсырысы».</w:t>
      </w:r>
      <w:r>
        <w:br/>
      </w:r>
      <w:r>
        <w:rPr>
          <w:rFonts w:ascii="Times New Roman"/>
          <w:b w:val="false"/>
          <w:i w:val="false"/>
          <w:color w:val="000000"/>
          <w:sz w:val="28"/>
        </w:rPr>
        <w:t>
      2. Маңғыстау облысы әкімдігінің 2012 жылғы 4 мамырдағы </w:t>
      </w:r>
      <w:r>
        <w:rPr>
          <w:rFonts w:ascii="Times New Roman"/>
          <w:b w:val="false"/>
          <w:i w:val="false"/>
          <w:color w:val="000000"/>
          <w:sz w:val="28"/>
        </w:rPr>
        <w:t>№ 82</w:t>
      </w:r>
      <w:r>
        <w:rPr>
          <w:rFonts w:ascii="Times New Roman"/>
          <w:b w:val="false"/>
          <w:i w:val="false"/>
          <w:color w:val="000000"/>
          <w:sz w:val="28"/>
        </w:rPr>
        <w:t xml:space="preserve"> «Жұмыспен қамту 2020 бағдарламасын іске асыру шеңберінде техникалық және кәсіптік білімі бар мамандарды даярлауға 2012-2013 оқу жылына арналған мемлекеттік білім беру тапсырысын бекіту туралы» қаулысына (Нормативтік құқықтық актілерді мемлекеттік тіркеу тізілімінде № 2132 болып тіркелген, 2012 жылғы 16 маусымда «Маңғыстау»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2012-2013 оқу жылына арналған мемлекеттік білім беру тапсырысын бекіту туралы»;</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«Жұмыспен қамту 2020» жол картасын бекіту туралы» 2015 жылғы 31 наурыздағы № 162 Қазақстан Республикасы Үкіметінің қаулысына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«Жұмыспен қамту 2020» жол картасын іске асыру шеңберінде техникалық және кәсіптік білімі бар мамандарды даярлауға 2012-2013 оқу жылына арналған мемлекеттік білім беру тапсырысы бекітілсін.»;</w:t>
      </w:r>
      <w:r>
        <w:br/>
      </w:r>
      <w:r>
        <w:rPr>
          <w:rFonts w:ascii="Times New Roman"/>
          <w:b w:val="false"/>
          <w:i w:val="false"/>
          <w:color w:val="000000"/>
          <w:sz w:val="28"/>
        </w:rPr>
        <w:t>
      «3. Маңғыстау облысының білім басқармасы «Жұмыспен қамту 2020» жол картасын іске асыру шеңберінде техникалық және кәсіптік білімі бар мамандарды даярлауға 2012-2013 оқу жылына арналған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2012-2013 оқу жылына арналған мемлекеттік білім беру тапсырысы».</w:t>
      </w:r>
      <w:r>
        <w:br/>
      </w:r>
      <w:r>
        <w:rPr>
          <w:rFonts w:ascii="Times New Roman"/>
          <w:b w:val="false"/>
          <w:i w:val="false"/>
          <w:color w:val="000000"/>
          <w:sz w:val="28"/>
        </w:rPr>
        <w:t>
      3. Маңғыстау облысы әкімдігінің 2013 жылғы 27 мамырдағы </w:t>
      </w:r>
      <w:r>
        <w:rPr>
          <w:rFonts w:ascii="Times New Roman"/>
          <w:b w:val="false"/>
          <w:i w:val="false"/>
          <w:color w:val="000000"/>
          <w:sz w:val="28"/>
        </w:rPr>
        <w:t>№ 153</w:t>
      </w:r>
      <w:r>
        <w:rPr>
          <w:rFonts w:ascii="Times New Roman"/>
          <w:b w:val="false"/>
          <w:i w:val="false"/>
          <w:color w:val="000000"/>
          <w:sz w:val="28"/>
        </w:rPr>
        <w:t xml:space="preserve"> «Жұмыспен қамту 2020 бағдарламасын іске асыру шеңберінде техникалық және кәсіптік білімі бар мамандарды даярлауға 2013-2014 оқу жылына арналған мемлекеттік білім беру тапсырысын бекіту туралы» қаулысына (Нормативтік құқықтық актілерді мемлекеттік тіркеу № 2254 болып тіркелген, 2013 жылғы 6 шілдеде «Маңғыстау»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тапсырысын бекіту туралы»;</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Қазақстан Республикасының заңдарына, «Жұмыспен қамту 2020 жол картасын бекіту туралы» 2015 жылғы 31 наурыздағы № 162 Қазақстан Республикасы Үкіметінің қаулысына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 бекітілсін.»;</w:t>
      </w:r>
      <w:r>
        <w:br/>
      </w:r>
      <w:r>
        <w:rPr>
          <w:rFonts w:ascii="Times New Roman"/>
          <w:b w:val="false"/>
          <w:i w:val="false"/>
          <w:color w:val="000000"/>
          <w:sz w:val="28"/>
        </w:rPr>
        <w:t>
      «3. Маңғыстау облысының білім басқармасы:</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тапсырысын орналастыруды қамтамасыз етсін;</w:t>
      </w:r>
      <w:r>
        <w:br/>
      </w:r>
      <w:r>
        <w:rPr>
          <w:rFonts w:ascii="Times New Roman"/>
          <w:b w:val="false"/>
          <w:i w:val="false"/>
          <w:color w:val="000000"/>
          <w:sz w:val="28"/>
        </w:rPr>
        <w:t>
      осы қаулының «Әділет» ақпараттық – құқықтық жүйесі мен бұқаралық ақпарат құралдарында ресми жариялануын, Маңғыстау облысы әкімдігінің интернет – ресурсында орналасуын қамтамасыз етсін.</w:t>
      </w:r>
      <w:r>
        <w:br/>
      </w:r>
      <w:r>
        <w:rPr>
          <w:rFonts w:ascii="Times New Roman"/>
          <w:b w:val="false"/>
          <w:i w:val="false"/>
          <w:color w:val="000000"/>
          <w:sz w:val="28"/>
        </w:rPr>
        <w:t>
      4. «Маңғыстау облысының жұмыспен қамтуды үйлестіру және әлеуметтік бағдарламалар басқармасы» мемлекеттік мекемесі (Г.М. Қалмұратова) «Жұмыспен қамту 2020» бағдарламасының қатысушыларын техникалық және кәсіптік білім беру оқу орындарына оқытуға жіберуді және мамандардың оқуы аяқталған соң, кейіннен оларды жұмысқа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қаулының</w:t>
      </w:r>
      <w:r>
        <w:rPr>
          <w:rFonts w:ascii="Times New Roman"/>
          <w:b w:val="false"/>
          <w:i w:val="false"/>
          <w:color w:val="000000"/>
          <w:sz w:val="28"/>
        </w:rPr>
        <w:t>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«Жұмыспен қамту 2020» жол картасын іске асыру шеңберінде техникалық және кәсіптік білімі бар мамандарды даярлауға 2013-2014 оқу жылына арналған мемлекеттік білім беру тапсырысы».</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