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2686" w14:textId="2db2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еңбек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2015 жылғы 09 маусымдағы № 167 қаулысы. Маңғыстау облысы Әділет департаментінде 2015 жылғы 22 маусымда № 2745 болып тіркелді. Күші жойылды - Маңғыстау облысы әкімдігінің 2019 жылғы 5 қарашадағы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05.11.2019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облысының еңбек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облысының еңбек басқармасы" мемлекеттік мекемесі (А.М. Инкаров)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еңбек басқарамасы"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А.М. Инкаров</w:t>
      </w:r>
    </w:p>
    <w:p>
      <w:pPr>
        <w:spacing w:after="0"/>
        <w:ind w:left="0"/>
        <w:jc w:val="both"/>
      </w:pPr>
      <w:r>
        <w:rPr>
          <w:rFonts w:ascii="Times New Roman"/>
          <w:b w:val="false"/>
          <w:i w:val="false"/>
          <w:color w:val="000000"/>
          <w:sz w:val="28"/>
        </w:rPr>
        <w:t>
      09 маусым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09 маусым № 167</w:t>
            </w:r>
            <w:r>
              <w:br/>
            </w:r>
            <w:r>
              <w:rPr>
                <w:rFonts w:ascii="Times New Roman"/>
                <w:b w:val="false"/>
                <w:i w:val="false"/>
                <w:color w:val="000000"/>
                <w:sz w:val="20"/>
              </w:rPr>
              <w:t>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4"/>
    <w:p>
      <w:pPr>
        <w:spacing w:after="0"/>
        <w:ind w:left="0"/>
        <w:jc w:val="left"/>
      </w:pPr>
      <w:r>
        <w:rPr>
          <w:rFonts w:ascii="Times New Roman"/>
          <w:b/>
          <w:i w:val="false"/>
          <w:color w:val="000000"/>
        </w:rPr>
        <w:t xml:space="preserve"> "Маңғыстау облысының еңбек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"Маңғыстау облысының еңбек басқармасы" мемлекеттік мекемесі Маңғыстау облысының аумағында Қазақстан Республикасының заңнамасына сәйкес еңбек қатынастары саласында басшылықты жүзеге асыратын мемлекеттік орган болып табылады.</w:t>
      </w:r>
    </w:p>
    <w:bookmarkEnd w:id="5"/>
    <w:bookmarkStart w:name="z8" w:id="6"/>
    <w:p>
      <w:pPr>
        <w:spacing w:after="0"/>
        <w:ind w:left="0"/>
        <w:jc w:val="both"/>
      </w:pPr>
      <w:r>
        <w:rPr>
          <w:rFonts w:ascii="Times New Roman"/>
          <w:b w:val="false"/>
          <w:i w:val="false"/>
          <w:color w:val="000000"/>
          <w:sz w:val="28"/>
        </w:rPr>
        <w:t>
      2. "Маңғыстау облысының еңбек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3. "Маңғыстау облысының еңбек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"Маңғыстау облысының еңбек басқармасы"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"Маңғыстау облысының еңбек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"Маңғыстау облысының еңбек басқармасы" мемлекеттік мекемесі өз құзыретінің мәселелері бойынша заңнамада белгіленген тәртіппен "Маңғыстау облысының еңбек басқармасы" мемлекеттік мекемесі бірінші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"Маңғыстау облысының еңбек басқармасы"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14 шағын аудан, "Неке сарайы" ғимараты.</w:t>
      </w:r>
    </w:p>
    <w:bookmarkEnd w:id="12"/>
    <w:bookmarkStart w:name="z15" w:id="13"/>
    <w:p>
      <w:pPr>
        <w:spacing w:after="0"/>
        <w:ind w:left="0"/>
        <w:jc w:val="both"/>
      </w:pPr>
      <w:r>
        <w:rPr>
          <w:rFonts w:ascii="Times New Roman"/>
          <w:b w:val="false"/>
          <w:i w:val="false"/>
          <w:color w:val="000000"/>
          <w:sz w:val="28"/>
        </w:rPr>
        <w:t>
      9.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"Маңғыстау облысының еңбек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труда Мангистауской области".</w:t>
      </w:r>
    </w:p>
    <w:bookmarkStart w:name="z16" w:id="14"/>
    <w:p>
      <w:pPr>
        <w:spacing w:after="0"/>
        <w:ind w:left="0"/>
        <w:jc w:val="both"/>
      </w:pPr>
      <w:r>
        <w:rPr>
          <w:rFonts w:ascii="Times New Roman"/>
          <w:b w:val="false"/>
          <w:i w:val="false"/>
          <w:color w:val="000000"/>
          <w:sz w:val="28"/>
        </w:rPr>
        <w:t>
      10. "Маңғыстау облысының еңбек басқармасы" мемлекеттік мекемесінің құрылтайшысы Маңғыстау облысының әкімдігі болып табылады.</w:t>
      </w:r>
    </w:p>
    <w:bookmarkEnd w:id="14"/>
    <w:bookmarkStart w:name="z17" w:id="15"/>
    <w:p>
      <w:pPr>
        <w:spacing w:after="0"/>
        <w:ind w:left="0"/>
        <w:jc w:val="both"/>
      </w:pPr>
      <w:r>
        <w:rPr>
          <w:rFonts w:ascii="Times New Roman"/>
          <w:b w:val="false"/>
          <w:i w:val="false"/>
          <w:color w:val="000000"/>
          <w:sz w:val="28"/>
        </w:rPr>
        <w:t>
      11. Осы Ереже "Маңғыстау облысының еңбек басқармасы"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"Маңғыстау облысының еңбек басқармасы" мемлекеттік мекемесі қызметін қаржыландыру облыстық бюджеттен жүзеге асырылады.</w:t>
      </w:r>
    </w:p>
    <w:bookmarkEnd w:id="16"/>
    <w:bookmarkStart w:name="z19" w:id="17"/>
    <w:p>
      <w:pPr>
        <w:spacing w:after="0"/>
        <w:ind w:left="0"/>
        <w:jc w:val="both"/>
      </w:pPr>
      <w:r>
        <w:rPr>
          <w:rFonts w:ascii="Times New Roman"/>
          <w:b w:val="false"/>
          <w:i w:val="false"/>
          <w:color w:val="000000"/>
          <w:sz w:val="28"/>
        </w:rPr>
        <w:t>
      13. "Маңғыстау облысының еңбек басқармасы" мемлекеттік мекемесіне кәсіпкерлік субъектілерімен "Маңғыстау облысының еңбек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"Маңғыстау облысының еңбек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Маңғыстау облысының еңбек басқармасының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"Маңғыстау облысының еңбек басқармасы" мемлекеттік мекемесінің миссиясы Қазақстан Республикасының заңнамасына сәйкес еңбек қатынастары саласындағы мемлекеттік саясатты іске асыру болып табылады.</w:t>
      </w:r>
    </w:p>
    <w:bookmarkEnd w:id="20"/>
    <w:bookmarkStart w:name="z23" w:id="21"/>
    <w:p>
      <w:pPr>
        <w:spacing w:after="0"/>
        <w:ind w:left="0"/>
        <w:jc w:val="both"/>
      </w:pPr>
      <w:r>
        <w:rPr>
          <w:rFonts w:ascii="Times New Roman"/>
          <w:b w:val="false"/>
          <w:i w:val="false"/>
          <w:color w:val="000000"/>
          <w:sz w:val="28"/>
        </w:rPr>
        <w:t>
      16. "Маңғыстау облысының еңбек басқармасы" мемлекеттік мекемесінің негізгі міндеттері:</w:t>
      </w:r>
    </w:p>
    <w:bookmarkEnd w:id="21"/>
    <w:p>
      <w:pPr>
        <w:spacing w:after="0"/>
        <w:ind w:left="0"/>
        <w:jc w:val="both"/>
      </w:pPr>
      <w:r>
        <w:rPr>
          <w:rFonts w:ascii="Times New Roman"/>
          <w:b w:val="false"/>
          <w:i w:val="false"/>
          <w:color w:val="000000"/>
          <w:sz w:val="28"/>
        </w:rPr>
        <w:t>
      1) қауіпсіз еңбек жағдайларына құқықты қоса алғанда, қызметкерлердің құқықтары мен бостандықтарын сақтауды және қорғауды қамтамасыз ету;</w:t>
      </w:r>
    </w:p>
    <w:p>
      <w:pPr>
        <w:spacing w:after="0"/>
        <w:ind w:left="0"/>
        <w:jc w:val="both"/>
      </w:pPr>
      <w:r>
        <w:rPr>
          <w:rFonts w:ascii="Times New Roman"/>
          <w:b w:val="false"/>
          <w:i w:val="false"/>
          <w:color w:val="000000"/>
          <w:sz w:val="28"/>
        </w:rPr>
        <w:t>
      2) Қазақстан Республикасы еңбек заңнамасының мәселелері бойынша қызметкерлер мен жұмыс берушілердің өтініштерін қарау болып табылады.</w:t>
      </w:r>
    </w:p>
    <w:bookmarkStart w:name="z24" w:id="22"/>
    <w:p>
      <w:pPr>
        <w:spacing w:after="0"/>
        <w:ind w:left="0"/>
        <w:jc w:val="both"/>
      </w:pPr>
      <w:r>
        <w:rPr>
          <w:rFonts w:ascii="Times New Roman"/>
          <w:b w:val="false"/>
          <w:i w:val="false"/>
          <w:color w:val="000000"/>
          <w:sz w:val="28"/>
        </w:rPr>
        <w:t>
      17. "Маңғыстау облысының еңбек басқармасы" мемлекеттік мекемесі оған жүктелген міндеттерге сәйкес заңнамада белгіленген тәртіпте мынадай функцияларды жүзеге асырады:</w:t>
      </w:r>
    </w:p>
    <w:bookmarkEnd w:id="22"/>
    <w:p>
      <w:pPr>
        <w:spacing w:after="0"/>
        <w:ind w:left="0"/>
        <w:jc w:val="both"/>
      </w:pPr>
      <w:r>
        <w:rPr>
          <w:rFonts w:ascii="Times New Roman"/>
          <w:b w:val="false"/>
          <w:i w:val="false"/>
          <w:color w:val="000000"/>
          <w:sz w:val="28"/>
        </w:rPr>
        <w:t>
      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p>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p>
      <w:pPr>
        <w:spacing w:after="0"/>
        <w:ind w:left="0"/>
        <w:jc w:val="both"/>
      </w:pP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p>
      <w:pPr>
        <w:spacing w:after="0"/>
        <w:ind w:left="0"/>
        <w:jc w:val="both"/>
      </w:pPr>
      <w:r>
        <w:rPr>
          <w:rFonts w:ascii="Times New Roman"/>
          <w:b w:val="false"/>
          <w:i w:val="false"/>
          <w:color w:val="000000"/>
          <w:sz w:val="28"/>
        </w:rPr>
        <w:t>
      4) өндірістегі жазатайым оқиғаларды Қазақстан Республикасының заңнамасында белгіленген тәртіппен тергеп-тексереді;</w:t>
      </w:r>
    </w:p>
    <w:p>
      <w:pPr>
        <w:spacing w:after="0"/>
        <w:ind w:left="0"/>
        <w:jc w:val="both"/>
      </w:pP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жүргізеді;</w:t>
      </w:r>
    </w:p>
    <w:p>
      <w:pPr>
        <w:spacing w:after="0"/>
        <w:ind w:left="0"/>
        <w:jc w:val="both"/>
      </w:pPr>
      <w:r>
        <w:rPr>
          <w:rFonts w:ascii="Times New Roman"/>
          <w:b w:val="false"/>
          <w:i w:val="false"/>
          <w:color w:val="000000"/>
          <w:sz w:val="28"/>
        </w:rPr>
        <w:t>
      6) өндірістік мақсаттағы объектілерді пайдалануға қабылдау жөніндегі қабылдау комиссиясының құрамына қатысады;</w:t>
      </w:r>
    </w:p>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p>
    <w:p>
      <w:pPr>
        <w:spacing w:after="0"/>
        <w:ind w:left="0"/>
        <w:jc w:val="both"/>
      </w:pPr>
      <w:r>
        <w:rPr>
          <w:rFonts w:ascii="Times New Roman"/>
          <w:b w:val="false"/>
          <w:i w:val="false"/>
          <w:color w:val="000000"/>
          <w:sz w:val="28"/>
        </w:rPr>
        <w:t>
      8) қызметкерлердің, жұмыс берушілер мен олардың өкілдерінің еңбек қауіпсіздігі және еңбекті қорғау мәселелері жөніндегі өтініштерін қарайды;</w:t>
      </w:r>
    </w:p>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p>
      <w:pPr>
        <w:spacing w:after="0"/>
        <w:ind w:left="0"/>
        <w:jc w:val="both"/>
      </w:pPr>
      <w:r>
        <w:rPr>
          <w:rFonts w:ascii="Times New Roman"/>
          <w:b w:val="false"/>
          <w:i w:val="false"/>
          <w:color w:val="000000"/>
          <w:sz w:val="28"/>
        </w:rPr>
        <w:t xml:space="preserve">
      10)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тексерулер жоспарларын әзiрлейдi және бекiтедi;</w:t>
      </w:r>
    </w:p>
    <w:p>
      <w:pPr>
        <w:spacing w:after="0"/>
        <w:ind w:left="0"/>
        <w:jc w:val="both"/>
      </w:pPr>
      <w:r>
        <w:rPr>
          <w:rFonts w:ascii="Times New Roman"/>
          <w:b w:val="false"/>
          <w:i w:val="false"/>
          <w:color w:val="000000"/>
          <w:sz w:val="28"/>
        </w:rPr>
        <w:t>
      11) еңбек жөнiндегi уәкiлеттi мемлекеттiк органға еңбекті қорғау және еңбек қауіпсіздігі жөніндегі ақпараттық жүйе базасында кезеңдік есептерді, сондай-ақ еңбек қауiпсiздiгі және еңбектi қорғау жай-күйі мониторингінің нәтижелерін ұсынады;</w:t>
      </w:r>
    </w:p>
    <w:p>
      <w:pPr>
        <w:spacing w:after="0"/>
        <w:ind w:left="0"/>
        <w:jc w:val="both"/>
      </w:pPr>
      <w:r>
        <w:rPr>
          <w:rFonts w:ascii="Times New Roman"/>
          <w:b w:val="false"/>
          <w:i w:val="false"/>
          <w:color w:val="000000"/>
          <w:sz w:val="28"/>
        </w:rPr>
        <w:t>
      12) еңбек жөнiндегi уәкiлеттi мемлекеттiк органға еңбек қатынастары бойынша қажетті ақпаратты береді.</w:t>
      </w:r>
    </w:p>
    <w:bookmarkStart w:name="z25" w:id="23"/>
    <w:p>
      <w:pPr>
        <w:spacing w:after="0"/>
        <w:ind w:left="0"/>
        <w:jc w:val="both"/>
      </w:pPr>
      <w:r>
        <w:rPr>
          <w:rFonts w:ascii="Times New Roman"/>
          <w:b w:val="false"/>
          <w:i w:val="false"/>
          <w:color w:val="000000"/>
          <w:sz w:val="28"/>
        </w:rPr>
        <w:t>
      18. "Маңғыстау облысының еңбек басқармасы" мемлекеттік мекемесі оған жүктелген міндеттерді іске асыруда және өз функцияларын жүзеге асыруда белгіленген тәртіппен:</w:t>
      </w:r>
    </w:p>
    <w:bookmarkEnd w:id="23"/>
    <w:p>
      <w:pPr>
        <w:spacing w:after="0"/>
        <w:ind w:left="0"/>
        <w:jc w:val="both"/>
      </w:pPr>
      <w:r>
        <w:rPr>
          <w:rFonts w:ascii="Times New Roman"/>
          <w:b w:val="false"/>
          <w:i w:val="false"/>
          <w:color w:val="000000"/>
          <w:sz w:val="28"/>
        </w:rPr>
        <w:t>
      1) жұмыс берушілерден "Маңғыстау облысының еңбек басқармасы" мемлекеттік мекемесіне жүктелген функцияларды орындауға қажетті құжаттар, түсініктемелер, ақпаратты сұратуға және алуға;</w:t>
      </w:r>
    </w:p>
    <w:p>
      <w:pPr>
        <w:spacing w:after="0"/>
        <w:ind w:left="0"/>
        <w:jc w:val="both"/>
      </w:pPr>
      <w:r>
        <w:rPr>
          <w:rFonts w:ascii="Times New Roman"/>
          <w:b w:val="false"/>
          <w:i w:val="false"/>
          <w:color w:val="000000"/>
          <w:sz w:val="28"/>
        </w:rPr>
        <w:t>
      2) "Маңғыстау облысының еңбек басқармасы" мемлекеттік мекемесінің құзыретіне кіретін мәселелер бойынша мемлекеттік органдармен өзара іс-қимылды жүзеге асыруға, "Маңғыстау облысының еңбек басқармасы" мемлекеттік мекемесінің құзыретіне кіретін мәселелер бойынша түсініктемелер беруге;</w:t>
      </w:r>
    </w:p>
    <w:p>
      <w:pPr>
        <w:spacing w:after="0"/>
        <w:ind w:left="0"/>
        <w:jc w:val="both"/>
      </w:pPr>
      <w:r>
        <w:rPr>
          <w:rFonts w:ascii="Times New Roman"/>
          <w:b w:val="false"/>
          <w:i w:val="false"/>
          <w:color w:val="000000"/>
          <w:sz w:val="28"/>
        </w:rPr>
        <w:t>
      3) Қазақстан Республикасы еңбек заңнамасының сақталуын бақылауды жүзеге асыруға,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pPr>
        <w:spacing w:after="0"/>
        <w:ind w:left="0"/>
        <w:jc w:val="both"/>
      </w:pPr>
      <w:r>
        <w:rPr>
          <w:rFonts w:ascii="Times New Roman"/>
          <w:b w:val="false"/>
          <w:i w:val="false"/>
          <w:color w:val="000000"/>
          <w:sz w:val="28"/>
        </w:rPr>
        <w:t>
      4)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жіберуге;</w:t>
      </w:r>
    </w:p>
    <w:p>
      <w:pPr>
        <w:spacing w:after="0"/>
        <w:ind w:left="0"/>
        <w:jc w:val="both"/>
      </w:pPr>
      <w:r>
        <w:rPr>
          <w:rFonts w:ascii="Times New Roman"/>
          <w:b w:val="false"/>
          <w:i w:val="false"/>
          <w:color w:val="000000"/>
          <w:sz w:val="28"/>
        </w:rPr>
        <w:t>
      5) еңбек, еңбек қауіпсіздігі және еңбекті қорғау мәселелері және "Маңғыстау облысының еңбек басқармасы" мемлекеттік мекемесінің құзыретіне кіретін басқа да мәселелері бойынша кеңестер және семинарлар өткізуге;</w:t>
      </w:r>
    </w:p>
    <w:p>
      <w:pPr>
        <w:spacing w:after="0"/>
        <w:ind w:left="0"/>
        <w:jc w:val="both"/>
      </w:pPr>
      <w:r>
        <w:rPr>
          <w:rFonts w:ascii="Times New Roman"/>
          <w:b w:val="false"/>
          <w:i w:val="false"/>
          <w:color w:val="000000"/>
          <w:sz w:val="28"/>
        </w:rPr>
        <w:t>
      6)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тұруға (тыйым салуға);</w:t>
      </w:r>
    </w:p>
    <w:p>
      <w:pPr>
        <w:spacing w:after="0"/>
        <w:ind w:left="0"/>
        <w:jc w:val="both"/>
      </w:pPr>
      <w:r>
        <w:rPr>
          <w:rFonts w:ascii="Times New Roman"/>
          <w:b w:val="false"/>
          <w:i w:val="false"/>
          <w:color w:val="000000"/>
          <w:sz w:val="28"/>
        </w:rPr>
        <w:t>
      7)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салуға;</w:t>
      </w:r>
    </w:p>
    <w:p>
      <w:pPr>
        <w:spacing w:after="0"/>
        <w:ind w:left="0"/>
        <w:jc w:val="both"/>
      </w:pPr>
      <w:r>
        <w:rPr>
          <w:rFonts w:ascii="Times New Roman"/>
          <w:b w:val="false"/>
          <w:i w:val="false"/>
          <w:color w:val="000000"/>
          <w:sz w:val="28"/>
        </w:rPr>
        <w:t>
      8)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алуға;</w:t>
      </w:r>
    </w:p>
    <w:p>
      <w:pPr>
        <w:spacing w:after="0"/>
        <w:ind w:left="0"/>
        <w:jc w:val="both"/>
      </w:pPr>
      <w:r>
        <w:rPr>
          <w:rFonts w:ascii="Times New Roman"/>
          <w:b w:val="false"/>
          <w:i w:val="false"/>
          <w:color w:val="000000"/>
          <w:sz w:val="28"/>
        </w:rPr>
        <w:t>
      9) шетелдік жұмыс күшін тартуға рұқсат беру кезінде белгіленетін айрықша талаптардың орындалуына тексеру жүргізуге;</w:t>
      </w:r>
    </w:p>
    <w:p>
      <w:pPr>
        <w:spacing w:after="0"/>
        <w:ind w:left="0"/>
        <w:jc w:val="both"/>
      </w:pPr>
      <w:r>
        <w:rPr>
          <w:rFonts w:ascii="Times New Roman"/>
          <w:b w:val="false"/>
          <w:i w:val="false"/>
          <w:color w:val="000000"/>
          <w:sz w:val="28"/>
        </w:rPr>
        <w:t>
      10) Қазақстан Республикасының заңнамасында көзделген өзге де құқықтарды жүзеге асыруға құқылы.</w:t>
      </w:r>
    </w:p>
    <w:bookmarkStart w:name="z26" w:id="24"/>
    <w:p>
      <w:pPr>
        <w:spacing w:after="0"/>
        <w:ind w:left="0"/>
        <w:jc w:val="both"/>
      </w:pPr>
      <w:r>
        <w:rPr>
          <w:rFonts w:ascii="Times New Roman"/>
          <w:b w:val="false"/>
          <w:i w:val="false"/>
          <w:color w:val="000000"/>
          <w:sz w:val="28"/>
        </w:rPr>
        <w:t>
      19. "Маңғыстау облысының еңбек басқармасы" мемлекеттік мекемесінің міндеттері:</w:t>
      </w:r>
    </w:p>
    <w:bookmarkEnd w:id="24"/>
    <w:p>
      <w:pPr>
        <w:spacing w:after="0"/>
        <w:ind w:left="0"/>
        <w:jc w:val="both"/>
      </w:pPr>
      <w:r>
        <w:rPr>
          <w:rFonts w:ascii="Times New Roman"/>
          <w:b w:val="false"/>
          <w:i w:val="false"/>
          <w:color w:val="000000"/>
          <w:sz w:val="28"/>
        </w:rPr>
        <w:t>
      1) "Маңғыстау облысының еңбек басқармасы" мемлекеттік мекемесінің құзыретіне кіретін мәселелер бойынша түсіндірмелер беруге;</w:t>
      </w:r>
    </w:p>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3) анықталған еңбек заңнамасын бұзушылықтарды жою жөніндегі шараларды қабылдау мақсатында осындай бұзушылықтар туралы жұмыс берушілерді (олардың өкілдерін) хабардар етуге, кінәлі тұлғаларды жауапқа тарту жөнінде ұсынулар енгізуге;</w:t>
      </w:r>
    </w:p>
    <w:p>
      <w:pPr>
        <w:spacing w:after="0"/>
        <w:ind w:left="0"/>
        <w:jc w:val="both"/>
      </w:pPr>
      <w:r>
        <w:rPr>
          <w:rFonts w:ascii="Times New Roman"/>
          <w:b w:val="false"/>
          <w:i w:val="false"/>
          <w:color w:val="000000"/>
          <w:sz w:val="28"/>
        </w:rPr>
        <w:t>
      4) "Маңғыстау облысының еңбек басқармасы" мемлекеттік мекемесі қызметкерлерімен әкімшілік мемлекеттік қызметшілерінің этика нормаларының сақталуын қамтамасыз етуге;</w:t>
      </w:r>
    </w:p>
    <w:p>
      <w:pPr>
        <w:spacing w:after="0"/>
        <w:ind w:left="0"/>
        <w:jc w:val="both"/>
      </w:pPr>
      <w:r>
        <w:rPr>
          <w:rFonts w:ascii="Times New Roman"/>
          <w:b w:val="false"/>
          <w:i w:val="false"/>
          <w:color w:val="000000"/>
          <w:sz w:val="28"/>
        </w:rPr>
        <w:t>
      5) "Маңғыстау облысының еңбек басқармасы" мемлекеттік мекемесінің құзыретіне кіретін өзге де міндеттерді орындауға міндетті.</w:t>
      </w:r>
    </w:p>
    <w:bookmarkStart w:name="z27" w:id="25"/>
    <w:p>
      <w:pPr>
        <w:spacing w:after="0"/>
        <w:ind w:left="0"/>
        <w:jc w:val="left"/>
      </w:pPr>
      <w:r>
        <w:rPr>
          <w:rFonts w:ascii="Times New Roman"/>
          <w:b/>
          <w:i w:val="false"/>
          <w:color w:val="000000"/>
        </w:rPr>
        <w:t xml:space="preserve"> 3. Маңғыстау облысының еңбек басқармасының қызметін ұйымдастыру</w:t>
      </w:r>
    </w:p>
    <w:bookmarkEnd w:id="25"/>
    <w:bookmarkStart w:name="z28" w:id="26"/>
    <w:p>
      <w:pPr>
        <w:spacing w:after="0"/>
        <w:ind w:left="0"/>
        <w:jc w:val="both"/>
      </w:pPr>
      <w:r>
        <w:rPr>
          <w:rFonts w:ascii="Times New Roman"/>
          <w:b w:val="false"/>
          <w:i w:val="false"/>
          <w:color w:val="000000"/>
          <w:sz w:val="28"/>
        </w:rPr>
        <w:t>
      20. "Маңғыстау облысының еңбек басқармасы" мемлекеттік мекемесіне басшылықты "Маңғыстау облысының еңбек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xml:space="preserve">
      21. "Маңғыстау облысының еңбек басқармасы" мемлекеттік мекемесінің бірінші басшысын </w:t>
      </w:r>
      <w:r>
        <w:rPr>
          <w:rFonts w:ascii="Times New Roman"/>
          <w:b w:val="false"/>
          <w:i w:val="false"/>
          <w:color w:val="000000"/>
          <w:sz w:val="28"/>
          <w:u w:val="single"/>
        </w:rPr>
        <w:t>еңбек жөніндегі уәкілетті мемлекеттік орган</w:t>
      </w:r>
      <w:r>
        <w:rPr>
          <w:rFonts w:ascii="Times New Roman"/>
          <w:b w:val="false"/>
          <w:i w:val="false"/>
          <w:color w:val="000000"/>
          <w:sz w:val="28"/>
        </w:rPr>
        <w:t>ның келісімі бойынша облыс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22. "Маңғыстау облысының еңбек басқармасы" мемлекеттік мекемесі бірінші басшысының өкілеттігі:</w:t>
      </w:r>
    </w:p>
    <w:bookmarkEnd w:id="28"/>
    <w:p>
      <w:pPr>
        <w:spacing w:after="0"/>
        <w:ind w:left="0"/>
        <w:jc w:val="both"/>
      </w:pPr>
      <w:r>
        <w:rPr>
          <w:rFonts w:ascii="Times New Roman"/>
          <w:b w:val="false"/>
          <w:i w:val="false"/>
          <w:color w:val="000000"/>
          <w:sz w:val="28"/>
        </w:rPr>
        <w:t>
      1) "Маңғыстау облысының еңбек басқармасы" мемлекеттік мекемесінің қызметін ұйымдастырады және басқарады;</w:t>
      </w:r>
    </w:p>
    <w:p>
      <w:pPr>
        <w:spacing w:after="0"/>
        <w:ind w:left="0"/>
        <w:jc w:val="both"/>
      </w:pPr>
      <w:r>
        <w:rPr>
          <w:rFonts w:ascii="Times New Roman"/>
          <w:b w:val="false"/>
          <w:i w:val="false"/>
          <w:color w:val="000000"/>
          <w:sz w:val="28"/>
        </w:rPr>
        <w:t>
      2) "Маңғыстау облысының еңбек басқармасы" мемлекеттік мекемесі қызметкерлерінің міндеттері мен өкілеттіліктерін анықтайды;</w:t>
      </w:r>
    </w:p>
    <w:p>
      <w:pPr>
        <w:spacing w:after="0"/>
        <w:ind w:left="0"/>
        <w:jc w:val="both"/>
      </w:pPr>
      <w:r>
        <w:rPr>
          <w:rFonts w:ascii="Times New Roman"/>
          <w:b w:val="false"/>
          <w:i w:val="false"/>
          <w:color w:val="000000"/>
          <w:sz w:val="28"/>
        </w:rPr>
        <w:t>
      3) "Маңғыстау облысының еңбек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заңнамада белгіленген тәртіппен "Маңғыстау облысының еңбек басқармасы" мемлекеттік мекемесінің қызметкерлеріне тәртіптік жазалар беру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заңңамасына сәйкес бұйрықтар шығарады, "Маңғыстау облысының еңбек басқармасы" мемлекеттік мекемесінің қызметкерлері орындауы үшін міндетті тапсырмалар береді;</w:t>
      </w:r>
    </w:p>
    <w:p>
      <w:pPr>
        <w:spacing w:after="0"/>
        <w:ind w:left="0"/>
        <w:jc w:val="both"/>
      </w:pPr>
      <w:r>
        <w:rPr>
          <w:rFonts w:ascii="Times New Roman"/>
          <w:b w:val="false"/>
          <w:i w:val="false"/>
          <w:color w:val="000000"/>
          <w:sz w:val="28"/>
        </w:rPr>
        <w:t>
      6) "Маңғыстау облысының еңбек басқармасы" мемлекеттік мекемесінің құрылымы мен штат кестесін бекітеді;</w:t>
      </w:r>
    </w:p>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еңбек басқармасы" мемлекеттік мекемесінің мүддесін білдіреді;</w:t>
      </w:r>
    </w:p>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9) "Маңғыстау облысының еңбек басқармасы" мемлекеттік мекемесінің құзыретіне кіретін мәселелер бойынша есептік материалдарды дайындау жөнінде жұмысты бақылайды;</w:t>
      </w:r>
    </w:p>
    <w:p>
      <w:pPr>
        <w:spacing w:after="0"/>
        <w:ind w:left="0"/>
        <w:jc w:val="both"/>
      </w:pPr>
      <w:r>
        <w:rPr>
          <w:rFonts w:ascii="Times New Roman"/>
          <w:b w:val="false"/>
          <w:i w:val="false"/>
          <w:color w:val="000000"/>
          <w:sz w:val="28"/>
        </w:rPr>
        <w:t>
      10) "Маңғыстау облысының еңбек басқармасы" мемлекеттік мекемесіне бекітілген материалдық құндылықтардың сақталуын және қаржының мақсатты жұмсалуына бақылауды жүзеге асырады;</w:t>
      </w:r>
    </w:p>
    <w:p>
      <w:pPr>
        <w:spacing w:after="0"/>
        <w:ind w:left="0"/>
        <w:jc w:val="both"/>
      </w:pPr>
      <w:r>
        <w:rPr>
          <w:rFonts w:ascii="Times New Roman"/>
          <w:b w:val="false"/>
          <w:i w:val="false"/>
          <w:color w:val="000000"/>
          <w:sz w:val="28"/>
        </w:rPr>
        <w:t>
      11) "Маңғыстау облысының еңбек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12) "Маңғыстау облысының еңбек басқармасы" мемлекеттік мекемесінің жоспарын бекітеді, оның орындалуына бақылауды жүзеге асырады;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өкілеттіліктерді жүзеге асырады.</w:t>
      </w:r>
    </w:p>
    <w:bookmarkStart w:name="z31" w:id="29"/>
    <w:p>
      <w:pPr>
        <w:spacing w:after="0"/>
        <w:ind w:left="0"/>
        <w:jc w:val="both"/>
      </w:pPr>
      <w:r>
        <w:rPr>
          <w:rFonts w:ascii="Times New Roman"/>
          <w:b w:val="false"/>
          <w:i w:val="false"/>
          <w:color w:val="000000"/>
          <w:sz w:val="28"/>
        </w:rPr>
        <w:t>
      23. "Маңғыстау облысының еңбек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9"/>
    <w:bookmarkStart w:name="z32" w:id="30"/>
    <w:p>
      <w:pPr>
        <w:spacing w:after="0"/>
        <w:ind w:left="0"/>
        <w:jc w:val="left"/>
      </w:pPr>
      <w:r>
        <w:rPr>
          <w:rFonts w:ascii="Times New Roman"/>
          <w:b/>
          <w:i w:val="false"/>
          <w:color w:val="000000"/>
        </w:rPr>
        <w:t xml:space="preserve"> 4. Маңғыстау облысының еңбек басқармасының мүлкі</w:t>
      </w:r>
    </w:p>
    <w:bookmarkEnd w:id="30"/>
    <w:bookmarkStart w:name="z33" w:id="31"/>
    <w:p>
      <w:pPr>
        <w:spacing w:after="0"/>
        <w:ind w:left="0"/>
        <w:jc w:val="both"/>
      </w:pPr>
      <w:r>
        <w:rPr>
          <w:rFonts w:ascii="Times New Roman"/>
          <w:b w:val="false"/>
          <w:i w:val="false"/>
          <w:color w:val="000000"/>
          <w:sz w:val="28"/>
        </w:rPr>
        <w:t>
      24. "Маңғыстау облысының еңбек басқармасы" мемлекеттік мекемесінің жедел басқару құқығында оқшауланған мүлкі болуы мүмкін.</w:t>
      </w:r>
    </w:p>
    <w:bookmarkEnd w:id="31"/>
    <w:bookmarkStart w:name="z34" w:id="32"/>
    <w:p>
      <w:pPr>
        <w:spacing w:after="0"/>
        <w:ind w:left="0"/>
        <w:jc w:val="both"/>
      </w:pPr>
      <w:r>
        <w:rPr>
          <w:rFonts w:ascii="Times New Roman"/>
          <w:b w:val="false"/>
          <w:i w:val="false"/>
          <w:color w:val="000000"/>
          <w:sz w:val="28"/>
        </w:rPr>
        <w:t>
      25. "Маңғыстау облысының еңбек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2"/>
    <w:bookmarkStart w:name="z35" w:id="33"/>
    <w:p>
      <w:pPr>
        <w:spacing w:after="0"/>
        <w:ind w:left="0"/>
        <w:jc w:val="both"/>
      </w:pPr>
      <w:r>
        <w:rPr>
          <w:rFonts w:ascii="Times New Roman"/>
          <w:b w:val="false"/>
          <w:i w:val="false"/>
          <w:color w:val="000000"/>
          <w:sz w:val="28"/>
        </w:rPr>
        <w:t>
      26. "Маңғыстау облысының еңбек басқармасы"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27. Егер заңнамада өзгеше көзделмесе, "Маңғыстау облысының еңбек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Ережеге өзгерістер мен толықтырулар енгізу тәртібі</w:t>
      </w:r>
    </w:p>
    <w:bookmarkEnd w:id="35"/>
    <w:bookmarkStart w:name="z38" w:id="36"/>
    <w:p>
      <w:pPr>
        <w:spacing w:after="0"/>
        <w:ind w:left="0"/>
        <w:jc w:val="both"/>
      </w:pPr>
      <w:r>
        <w:rPr>
          <w:rFonts w:ascii="Times New Roman"/>
          <w:b w:val="false"/>
          <w:i w:val="false"/>
          <w:color w:val="000000"/>
          <w:sz w:val="28"/>
        </w:rPr>
        <w:t>
      28</w:t>
      </w:r>
      <w:r>
        <w:rPr>
          <w:rFonts w:ascii="Times New Roman"/>
          <w:b/>
          <w:i w:val="false"/>
          <w:color w:val="000000"/>
          <w:sz w:val="28"/>
        </w:rPr>
        <w:t xml:space="preserve">. </w:t>
      </w:r>
      <w:r>
        <w:rPr>
          <w:rFonts w:ascii="Times New Roman"/>
          <w:b w:val="false"/>
          <w:i w:val="false"/>
          <w:color w:val="000000"/>
          <w:sz w:val="28"/>
        </w:rPr>
        <w:t>Ережеге өзгерістер мен толықтырулар енгізу Маңғыстау облысы әкімдігінің қаулысымен жүргізіледі.</w:t>
      </w:r>
    </w:p>
    <w:bookmarkEnd w:id="36"/>
    <w:bookmarkStart w:name="z39" w:id="37"/>
    <w:p>
      <w:pPr>
        <w:spacing w:after="0"/>
        <w:ind w:left="0"/>
        <w:jc w:val="both"/>
      </w:pPr>
      <w:r>
        <w:rPr>
          <w:rFonts w:ascii="Times New Roman"/>
          <w:b w:val="false"/>
          <w:i w:val="false"/>
          <w:color w:val="000000"/>
          <w:sz w:val="28"/>
        </w:rPr>
        <w:t>
      29. Ережеге енгізілген өзгерістер мен толықтырулар Қазақстан Республикасының заңнамасына сәйкес тіркеледі.</w:t>
      </w:r>
    </w:p>
    <w:bookmarkEnd w:id="37"/>
    <w:bookmarkStart w:name="z40" w:id="38"/>
    <w:p>
      <w:pPr>
        <w:spacing w:after="0"/>
        <w:ind w:left="0"/>
        <w:jc w:val="left"/>
      </w:pPr>
      <w:r>
        <w:rPr>
          <w:rFonts w:ascii="Times New Roman"/>
          <w:b/>
          <w:i w:val="false"/>
          <w:color w:val="000000"/>
        </w:rPr>
        <w:t xml:space="preserve"> 6. Маңғыстау облысының еңбек басқармасын қайта ұйымдастыру және тарату</w:t>
      </w:r>
    </w:p>
    <w:bookmarkEnd w:id="38"/>
    <w:bookmarkStart w:name="z41" w:id="39"/>
    <w:p>
      <w:pPr>
        <w:spacing w:after="0"/>
        <w:ind w:left="0"/>
        <w:jc w:val="both"/>
      </w:pPr>
      <w:r>
        <w:rPr>
          <w:rFonts w:ascii="Times New Roman"/>
          <w:b w:val="false"/>
          <w:i w:val="false"/>
          <w:color w:val="000000"/>
          <w:sz w:val="28"/>
        </w:rPr>
        <w:t>
      30. "Маңғыстау облысының еңбек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