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b7eca" w14:textId="04b7e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білім беру саласында мемлекеттік көрсетілетін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2015 жылғы 29 шілдедегі № 219 қаулысы. Маңғыстау облысы Әділет департаментінде 2015 жылғы 24 тамызда № 2811 болып тіркелді. Күші жойылды-Маңғыстау облысы әкімдігінің 2020 жылғы 20 наурыздағы № 44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20.03.2020 </w:t>
      </w:r>
      <w:r>
        <w:rPr>
          <w:rFonts w:ascii="Times New Roman"/>
          <w:b w:val="false"/>
          <w:i w:val="false"/>
          <w:color w:val="ff0000"/>
          <w:sz w:val="28"/>
        </w:rPr>
        <w:t>№ 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p>
    <w:bookmarkStart w:name="z1" w:id="0"/>
    <w:p>
      <w:pPr>
        <w:spacing w:after="0"/>
        <w:ind w:left="0"/>
        <w:jc w:val="both"/>
      </w:pPr>
      <w:r>
        <w:rPr>
          <w:rFonts w:ascii="Times New Roman"/>
          <w:b w:val="false"/>
          <w:i w:val="false"/>
          <w:color w:val="000000"/>
          <w:sz w:val="28"/>
        </w:rPr>
        <w:t>
      1. Қоса беріліп отырған:</w:t>
      </w:r>
    </w:p>
    <w:bookmarkEnd w:id="0"/>
    <w:p>
      <w:pPr>
        <w:spacing w:after="0"/>
        <w:ind w:left="0"/>
        <w:jc w:val="both"/>
      </w:pPr>
      <w:r>
        <w:rPr>
          <w:rFonts w:ascii="Times New Roman"/>
          <w:b w:val="false"/>
          <w:i w:val="false"/>
          <w:color w:val="000000"/>
          <w:sz w:val="28"/>
        </w:rPr>
        <w:t xml:space="preserve">
      1) "Техникалық және кәсіптік, орта білімнен кейінгі білім беру ұйымдарына құжаттар қабылдау"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"Техникалық және кәсіптік білім беру ұйымдарындағы білім алушыларға жатақхана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 xml:space="preserve"> бекітілсін;</w:t>
      </w:r>
    </w:p>
    <w:bookmarkStart w:name="z2" w:id="1"/>
    <w:p>
      <w:pPr>
        <w:spacing w:after="0"/>
        <w:ind w:left="0"/>
        <w:jc w:val="both"/>
      </w:pPr>
      <w:r>
        <w:rPr>
          <w:rFonts w:ascii="Times New Roman"/>
          <w:b w:val="false"/>
          <w:i w:val="false"/>
          <w:color w:val="000000"/>
          <w:sz w:val="28"/>
        </w:rPr>
        <w:t xml:space="preserve">
      2. Маңғыстау облысы әкімдігінің 2014 жылғы 25 қарашадағы </w:t>
      </w:r>
      <w:r>
        <w:rPr>
          <w:rFonts w:ascii="Times New Roman"/>
          <w:b w:val="false"/>
          <w:i w:val="false"/>
          <w:color w:val="000000"/>
          <w:sz w:val="28"/>
        </w:rPr>
        <w:t xml:space="preserve"> № 289</w:t>
      </w:r>
      <w:r>
        <w:rPr>
          <w:rFonts w:ascii="Times New Roman"/>
          <w:b w:val="false"/>
          <w:i w:val="false"/>
          <w:color w:val="000000"/>
          <w:sz w:val="28"/>
        </w:rPr>
        <w:t xml:space="preserve"> "Техникалық және кәсіптік білім беру саласындағы мемлекеттік көрсетілетін қызметтер регламенттерін бекіту туралы" қаулысының (Нормативтік құқықтық актілерді мемлекеттік тіркеу тізілімінде № 2560 тіркелген, "Маңғыстау" газетінде 2014 жылғы 30 желтоқсанда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3. "Маңғыстау облысының білім басқармасы" мемлекеттік мекемесі осы қаулының "Әділет" ақпараттық-құқықтық жүйесі мен бұқаралық ақпарат құралдарында ресми жариялануын, Маңғыстау облысы әкімдігінің интернет-ресурсында орналасуын қамтамасыз етсін.</w:t>
      </w:r>
    </w:p>
    <w:bookmarkEnd w:id="2"/>
    <w:bookmarkStart w:name="z4" w:id="3"/>
    <w:p>
      <w:pPr>
        <w:spacing w:after="0"/>
        <w:ind w:left="0"/>
        <w:jc w:val="both"/>
      </w:pPr>
      <w:r>
        <w:rPr>
          <w:rFonts w:ascii="Times New Roman"/>
          <w:b w:val="false"/>
          <w:i w:val="false"/>
          <w:color w:val="000000"/>
          <w:sz w:val="28"/>
        </w:rPr>
        <w:t>
      4. Осы қаулының орындалуын бақылау облыс әкімінің орынбасары Б. Ғ. Нұрғазиеваға жүктелсін.</w:t>
      </w:r>
    </w:p>
    <w:bookmarkEnd w:id="3"/>
    <w:bookmarkStart w:name="z5" w:id="4"/>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Айдарбаев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"Маңғыстау облысының</w:t>
      </w:r>
    </w:p>
    <w:p>
      <w:pPr>
        <w:spacing w:after="0"/>
        <w:ind w:left="0"/>
        <w:jc w:val="both"/>
      </w:pPr>
      <w:r>
        <w:rPr>
          <w:rFonts w:ascii="Times New Roman"/>
          <w:b w:val="false"/>
          <w:i w:val="false"/>
          <w:color w:val="000000"/>
          <w:sz w:val="28"/>
        </w:rPr>
        <w:t>
      білім басқармасы" мемлекеттік</w:t>
      </w:r>
    </w:p>
    <w:p>
      <w:pPr>
        <w:spacing w:after="0"/>
        <w:ind w:left="0"/>
        <w:jc w:val="both"/>
      </w:pPr>
      <w:r>
        <w:rPr>
          <w:rFonts w:ascii="Times New Roman"/>
          <w:b w:val="false"/>
          <w:i w:val="false"/>
          <w:color w:val="000000"/>
          <w:sz w:val="28"/>
        </w:rPr>
        <w:t>
      мекемесі басшысының міндетін атқарушы</w:t>
      </w:r>
    </w:p>
    <w:p>
      <w:pPr>
        <w:spacing w:after="0"/>
        <w:ind w:left="0"/>
        <w:jc w:val="both"/>
      </w:pPr>
      <w:r>
        <w:rPr>
          <w:rFonts w:ascii="Times New Roman"/>
          <w:b w:val="false"/>
          <w:i w:val="false"/>
          <w:color w:val="000000"/>
          <w:sz w:val="28"/>
        </w:rPr>
        <w:t>
      З.Ж. Тастемірова</w:t>
      </w:r>
    </w:p>
    <w:p>
      <w:pPr>
        <w:spacing w:after="0"/>
        <w:ind w:left="0"/>
        <w:jc w:val="both"/>
      </w:pPr>
      <w:r>
        <w:rPr>
          <w:rFonts w:ascii="Times New Roman"/>
          <w:b w:val="false"/>
          <w:i w:val="false"/>
          <w:color w:val="000000"/>
          <w:sz w:val="28"/>
        </w:rPr>
        <w:t>
      29 шілде 2015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29 шілде</w:t>
            </w:r>
            <w:r>
              <w:br/>
            </w:r>
            <w:r>
              <w:rPr>
                <w:rFonts w:ascii="Times New Roman"/>
                <w:b w:val="false"/>
                <w:i w:val="false"/>
                <w:color w:val="000000"/>
                <w:sz w:val="20"/>
              </w:rPr>
              <w:t>№ 219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ұйымдарына құжаттар қабылдау" мемлекеттік көрсетілетін қызмет регламенті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ұйымдарға құжаттар қабылдау" мемлекеттік көрсетілетін қызметті (бұдан әрі – мемлекеттік көрсетілетін қызмет) техникалық және кәсіптік, орта білімнен кейінгі білім беретін оқу орындары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Start w:name="z7" w:id="5"/>
    <w:p>
      <w:pPr>
        <w:spacing w:after="0"/>
        <w:ind w:left="0"/>
        <w:jc w:val="both"/>
      </w:pPr>
      <w:r>
        <w:rPr>
          <w:rFonts w:ascii="Times New Roman"/>
          <w:b w:val="false"/>
          <w:i w:val="false"/>
          <w:color w:val="000000"/>
          <w:sz w:val="28"/>
        </w:rPr>
        <w:t>
      2. Мемлекеттік қызмет көрсетудің нысаны: қағаз түрінде.</w:t>
      </w:r>
    </w:p>
    <w:bookmarkEnd w:id="5"/>
    <w:bookmarkStart w:name="z8" w:id="6"/>
    <w:p>
      <w:pPr>
        <w:spacing w:after="0"/>
        <w:ind w:left="0"/>
        <w:jc w:val="both"/>
      </w:pPr>
      <w:r>
        <w:rPr>
          <w:rFonts w:ascii="Times New Roman"/>
          <w:b w:val="false"/>
          <w:i w:val="false"/>
          <w:color w:val="000000"/>
          <w:sz w:val="28"/>
        </w:rPr>
        <w:t xml:space="preserve">
      3. Мемлекеттік қызмет көрсетудің нәтижесі "Техникалық және кәсіптік білім беру саласында көрсетілетін мемлекеттік қызметтер стандарттарын бекіту туралы" Қазақстан Республикасы Білім және ғылым министрінің 2015 жылғы 14 сәуірдегі </w:t>
      </w:r>
      <w:r>
        <w:rPr>
          <w:rFonts w:ascii="Times New Roman"/>
          <w:b w:val="false"/>
          <w:i w:val="false"/>
          <w:color w:val="000000"/>
          <w:sz w:val="28"/>
        </w:rPr>
        <w:t xml:space="preserve"> № 200</w:t>
      </w:r>
      <w:r>
        <w:rPr>
          <w:rFonts w:ascii="Times New Roman"/>
          <w:b w:val="false"/>
          <w:i w:val="false"/>
          <w:color w:val="000000"/>
          <w:sz w:val="28"/>
        </w:rPr>
        <w:t xml:space="preserve"> бұйрығымен (Нормативтік құқықтық актілерді мемлекеттік тіркеу тізілімінде № 11220 тіркелген) бекітілген "Техникалық және кәсіптік, орта білімнен кейінгі білім беру ұйымдарына құжаттар қабылдау" мемлекеттік көрсетілетін қызмет стандартының (бұдан әрі – Стандарт)</w:t>
      </w:r>
      <w:r>
        <w:rPr>
          <w:rFonts w:ascii="Times New Roman"/>
          <w:b w:val="false"/>
          <w:i w:val="false"/>
          <w:color w:val="000000"/>
          <w:sz w:val="28"/>
        </w:rPr>
        <w:t xml:space="preserve"> 1 – қосымшасына</w:t>
      </w:r>
      <w:r>
        <w:rPr>
          <w:rFonts w:ascii="Times New Roman"/>
          <w:b w:val="false"/>
          <w:i w:val="false"/>
          <w:color w:val="000000"/>
          <w:sz w:val="28"/>
        </w:rPr>
        <w:t xml:space="preserve"> сәйкес техникалық және кәсіптік, орта білімнен кейінгі білім беретін оқу орнына құжаттардың қабылданғаны туралы қолхат болып табылады.</w:t>
      </w:r>
    </w:p>
    <w:bookmarkEnd w:id="6"/>
    <w:bookmarkStart w:name="z9" w:id="7"/>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 – қимылы тәртібін сипаттау</w:t>
      </w:r>
    </w:p>
    <w:bookmarkEnd w:id="7"/>
    <w:p>
      <w:pPr>
        <w:spacing w:after="0"/>
        <w:ind w:left="0"/>
        <w:jc w:val="both"/>
      </w:pPr>
      <w:r>
        <w:rPr>
          <w:rFonts w:ascii="Times New Roman"/>
          <w:b w:val="false"/>
          <w:i w:val="false"/>
          <w:color w:val="000000"/>
          <w:sz w:val="28"/>
        </w:rPr>
        <w:t xml:space="preserve">
      4. Мемлекеттік қызмет көрсету бойынша рәсімді (іс – қимылды) бастауға негіздеме көрсетілетін қызметті берушінің қабылдау туралы еркін нысандағы өтінішті және Стандарттың </w:t>
      </w:r>
      <w:r>
        <w:rPr>
          <w:rFonts w:ascii="Times New Roman"/>
          <w:b w:val="false"/>
          <w:i w:val="false"/>
          <w:color w:val="000000"/>
          <w:sz w:val="28"/>
        </w:rPr>
        <w:t xml:space="preserve"> 9 – тармағында</w:t>
      </w:r>
      <w:r>
        <w:rPr>
          <w:rFonts w:ascii="Times New Roman"/>
          <w:b w:val="false"/>
          <w:i w:val="false"/>
          <w:color w:val="000000"/>
          <w:sz w:val="28"/>
        </w:rPr>
        <w:t xml:space="preserve"> көрсетілген құжаттарды қабылдауы болып табылады.</w:t>
      </w:r>
    </w:p>
    <w:bookmarkStart w:name="z10" w:id="8"/>
    <w:p>
      <w:pPr>
        <w:spacing w:after="0"/>
        <w:ind w:left="0"/>
        <w:jc w:val="both"/>
      </w:pPr>
      <w:r>
        <w:rPr>
          <w:rFonts w:ascii="Times New Roman"/>
          <w:b w:val="false"/>
          <w:i w:val="false"/>
          <w:color w:val="000000"/>
          <w:sz w:val="28"/>
        </w:rPr>
        <w:t>
      5. Мемлекеттік қызметті көрсету процесінің құрамына кіретін әрбір рәсімнің (іс–қимылдың) мазмұны:</w:t>
      </w:r>
    </w:p>
    <w:bookmarkEnd w:id="8"/>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қабылдауы және тіркеуі;</w:t>
      </w:r>
    </w:p>
    <w:p>
      <w:pPr>
        <w:spacing w:after="0"/>
        <w:ind w:left="0"/>
        <w:jc w:val="both"/>
      </w:pPr>
      <w:r>
        <w:rPr>
          <w:rFonts w:ascii="Times New Roman"/>
          <w:b w:val="false"/>
          <w:i w:val="false"/>
          <w:color w:val="000000"/>
          <w:sz w:val="28"/>
        </w:rPr>
        <w:t>
      2) көрсетілетін қызметті беруші басшысының құжаттарды қарауы;</w:t>
      </w:r>
    </w:p>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w:t>
      </w:r>
    </w:p>
    <w:p>
      <w:pPr>
        <w:spacing w:after="0"/>
        <w:ind w:left="0"/>
        <w:jc w:val="both"/>
      </w:pPr>
      <w:r>
        <w:rPr>
          <w:rFonts w:ascii="Times New Roman"/>
          <w:b w:val="false"/>
          <w:i w:val="false"/>
          <w:color w:val="000000"/>
          <w:sz w:val="28"/>
        </w:rPr>
        <w:t>
      4) көрсетілетін қызметті беруші басшысының мемлекеттік қызмет көрсету нәтижесіне қол қоюы;</w:t>
      </w:r>
    </w:p>
    <w:p>
      <w:pPr>
        <w:spacing w:after="0"/>
        <w:ind w:left="0"/>
        <w:jc w:val="both"/>
      </w:pPr>
      <w:r>
        <w:rPr>
          <w:rFonts w:ascii="Times New Roman"/>
          <w:b w:val="false"/>
          <w:i w:val="false"/>
          <w:color w:val="000000"/>
          <w:sz w:val="28"/>
        </w:rPr>
        <w:t>
      5) көрсетілетін қызметті алушыға мемлекеттік қызмет көрсету нәтижесін беру.</w:t>
      </w:r>
    </w:p>
    <w:bookmarkStart w:name="z11" w:id="9"/>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 – қимылы тәртібін сипаттау</w:t>
      </w:r>
    </w:p>
    <w:bookmarkEnd w:id="9"/>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көрсетілетін қызметті берушінің жауапты орындаушысы.</w:t>
      </w:r>
    </w:p>
    <w:bookmarkStart w:name="z12" w:id="10"/>
    <w:p>
      <w:pPr>
        <w:spacing w:after="0"/>
        <w:ind w:left="0"/>
        <w:jc w:val="both"/>
      </w:pPr>
      <w:r>
        <w:rPr>
          <w:rFonts w:ascii="Times New Roman"/>
          <w:b w:val="false"/>
          <w:i w:val="false"/>
          <w:color w:val="000000"/>
          <w:sz w:val="28"/>
        </w:rPr>
        <w:t>
      7. Әрбір рәсімнің (іс – қимылдың) ұзақтығын көрсете отырып, құрылымдық бөлімшелер (қызметкерлер) арасындағы рәсімдердің (іс – қимылдардың) реттілігін сипаттау:</w:t>
      </w:r>
    </w:p>
    <w:bookmarkEnd w:id="10"/>
    <w:p>
      <w:pPr>
        <w:spacing w:after="0"/>
        <w:ind w:left="0"/>
        <w:jc w:val="both"/>
      </w:pPr>
      <w:r>
        <w:rPr>
          <w:rFonts w:ascii="Times New Roman"/>
          <w:b w:val="false"/>
          <w:i w:val="false"/>
          <w:color w:val="000000"/>
          <w:sz w:val="28"/>
        </w:rPr>
        <w:t>
      1) көрсетілетін қызметті берушінің кеңсе қызметкері құжаттар топтамасын қабылдайды және тіркейді, құжаттар топтамасын қабылдау туралы қолхатты береді – 15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берушінің жауапты орындаушысын анықтайды және құжаттарды орындау үшін көрсетілетін қызметті берушінің жауапты орындаушысына береді – 15 минут;</w:t>
      </w:r>
    </w:p>
    <w:p>
      <w:pPr>
        <w:spacing w:after="0"/>
        <w:ind w:left="0"/>
        <w:jc w:val="both"/>
      </w:pPr>
      <w:r>
        <w:rPr>
          <w:rFonts w:ascii="Times New Roman"/>
          <w:b w:val="false"/>
          <w:i w:val="false"/>
          <w:color w:val="000000"/>
          <w:sz w:val="28"/>
        </w:rPr>
        <w:t>
      3) көрсетілетін қызметті берушінің жауапты орындаушысы құжаттардың топтамасын зерделейді, мемлекеттік қызмет көрсету нәтижесінің жобасын дайындайды және көрсетілетін қызметті берушінің басшысына береді – 15 минут;</w:t>
      </w:r>
    </w:p>
    <w:p>
      <w:pPr>
        <w:spacing w:after="0"/>
        <w:ind w:left="0"/>
        <w:jc w:val="both"/>
      </w:pPr>
      <w:r>
        <w:rPr>
          <w:rFonts w:ascii="Times New Roman"/>
          <w:b w:val="false"/>
          <w:i w:val="false"/>
          <w:color w:val="000000"/>
          <w:sz w:val="28"/>
        </w:rPr>
        <w:t>
      4) көрсетілетін қызметті берушінің басшысы мемлекеттік қызмет көрсету нәтижесінің жобасына қол қояды және мемлекеттік қызмет көрсету нәтижесін көрсетілетін қызметті берушінің кеңсе қызметкеріне береді – 15 минут;</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қызмет көрсету нәтижесін береді – 15 минут.</w:t>
      </w:r>
    </w:p>
    <w:bookmarkStart w:name="z13" w:id="11"/>
    <w:p>
      <w:pPr>
        <w:spacing w:after="0"/>
        <w:ind w:left="0"/>
        <w:jc w:val="both"/>
      </w:pPr>
      <w:r>
        <w:rPr>
          <w:rFonts w:ascii="Times New Roman"/>
          <w:b w:val="false"/>
          <w:i w:val="false"/>
          <w:color w:val="000000"/>
          <w:sz w:val="28"/>
        </w:rPr>
        <w:t xml:space="preserve">
      8. Мемлекеттік қызмет көрсету процесінде рәсімдердің (іс – қимылдардың) ретін, көрсетілетін қызметті берушінің құрылымдық бөлімшелерінің (қызметкерлерінің) өзара іс – қимылдарының толық сипаттамасы "Техникалық және кәсіптік, орта білімнен кейінгі білім беру ұйымдарына құжаттар қабылдау" мемлекеттік көрсетілетін қызмет </w:t>
      </w:r>
      <w:r>
        <w:rPr>
          <w:rFonts w:ascii="Times New Roman"/>
          <w:b w:val="false"/>
          <w:i w:val="false"/>
          <w:color w:val="000000"/>
          <w:sz w:val="28"/>
        </w:rPr>
        <w:t xml:space="preserve"> регламентінің</w:t>
      </w:r>
      <w:r>
        <w:rPr>
          <w:rFonts w:ascii="Times New Roman"/>
          <w:b w:val="false"/>
          <w:i w:val="false"/>
          <w:color w:val="000000"/>
          <w:sz w:val="28"/>
        </w:rPr>
        <w:t xml:space="preserve">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 – процестерінің анықтамалығында көрсетіледі. Мемлекеттік қызмет көрсетудің бизнес – процестері анықтамалығы көрсетілетін қызметті берушінің интернет – ресурсында орналастырылады.</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 білімнен кейінгі</w:t>
            </w:r>
            <w:r>
              <w:br/>
            </w:r>
            <w:r>
              <w:rPr>
                <w:rFonts w:ascii="Times New Roman"/>
                <w:b w:val="false"/>
                <w:i w:val="false"/>
                <w:color w:val="000000"/>
                <w:sz w:val="20"/>
              </w:rPr>
              <w:t>білім беру ұйымдарына құжаттар қабылдау"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578600" cy="237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578600" cy="237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29 шілде</w:t>
            </w:r>
            <w:r>
              <w:br/>
            </w:r>
            <w:r>
              <w:rPr>
                <w:rFonts w:ascii="Times New Roman"/>
                <w:b w:val="false"/>
                <w:i w:val="false"/>
                <w:color w:val="000000"/>
                <w:sz w:val="20"/>
              </w:rPr>
              <w:t>№ 219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"Техникалық және кәсіптік білім беру ұйымдарындағы білім алушыларға жатақхана беру" мемлекеттік көрсетілетін қызмет регламенті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"Техникалық және кәсіптік білім беру ұйымдарындағы білім алушыларға жатақхана беру" мемлекеттік көрсетілетін қызметті (бұдан әрі – мемлекеттік көрсетілетін қызмет) жатақханасы бар техникалық және кәсіптік білім беру ұйымдары (бұдан әрі – көрсетілетін қызметті беруші) көрсетеді.</w:t>
      </w:r>
    </w:p>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p>
    <w:bookmarkStart w:name="z16" w:id="12"/>
    <w:p>
      <w:pPr>
        <w:spacing w:after="0"/>
        <w:ind w:left="0"/>
        <w:jc w:val="both"/>
      </w:pPr>
      <w:r>
        <w:rPr>
          <w:rFonts w:ascii="Times New Roman"/>
          <w:b w:val="false"/>
          <w:i w:val="false"/>
          <w:color w:val="000000"/>
          <w:sz w:val="28"/>
        </w:rPr>
        <w:t>
      2. Мемлекеттік қызмет көрсету нысаны: қағаз түрінде.</w:t>
      </w:r>
    </w:p>
    <w:bookmarkEnd w:id="12"/>
    <w:bookmarkStart w:name="z17" w:id="13"/>
    <w:p>
      <w:pPr>
        <w:spacing w:after="0"/>
        <w:ind w:left="0"/>
        <w:jc w:val="both"/>
      </w:pPr>
      <w:r>
        <w:rPr>
          <w:rFonts w:ascii="Times New Roman"/>
          <w:b w:val="false"/>
          <w:i w:val="false"/>
          <w:color w:val="000000"/>
          <w:sz w:val="28"/>
        </w:rPr>
        <w:t xml:space="preserve">
      3. Мемлекеттік қызмет көрсету нәтижесі техникалық және кәсіптік білім беру ұйымдарында білім алушыларға "Техникалық және кәсіптік білім беру саласында көрсетілетін мемлекеттік қызметтер стандарттарын бекіту туралы" Қазақстан Республикасы Білім және ғылым министрінің 2015 жылғы 14 сәуірдегі </w:t>
      </w:r>
      <w:r>
        <w:rPr>
          <w:rFonts w:ascii="Times New Roman"/>
          <w:b w:val="false"/>
          <w:i w:val="false"/>
          <w:color w:val="000000"/>
          <w:sz w:val="28"/>
        </w:rPr>
        <w:t xml:space="preserve"> № 200</w:t>
      </w:r>
      <w:r>
        <w:rPr>
          <w:rFonts w:ascii="Times New Roman"/>
          <w:b w:val="false"/>
          <w:i w:val="false"/>
          <w:color w:val="000000"/>
          <w:sz w:val="28"/>
        </w:rPr>
        <w:t xml:space="preserve"> бұйрығымен (Нормативтік құқықтық актілерді мемлекеттік тіркеу тізілімінде № 11220 тіркелген) бекітілген "Техникалық және кәсіптік білім беру ұйымдарындағы білім алушыларға жатақхана беру" мемлекеттік көрсетілетін қызмет стандартының (бұдан әрі – Стандарт)</w:t>
      </w:r>
      <w:r>
        <w:rPr>
          <w:rFonts w:ascii="Times New Roman"/>
          <w:b w:val="false"/>
          <w:i w:val="false"/>
          <w:color w:val="000000"/>
          <w:sz w:val="28"/>
        </w:rPr>
        <w:t xml:space="preserve"> 1 - қосымшасына</w:t>
      </w:r>
      <w:r>
        <w:rPr>
          <w:rFonts w:ascii="Times New Roman"/>
          <w:b w:val="false"/>
          <w:i w:val="false"/>
          <w:color w:val="000000"/>
          <w:sz w:val="28"/>
        </w:rPr>
        <w:t xml:space="preserve"> сәйкес нысан бойынша жатақхана беру туралы жолдама болып табылады.</w:t>
      </w:r>
    </w:p>
    <w:bookmarkEnd w:id="13"/>
    <w:bookmarkStart w:name="z18" w:id="14"/>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 – қимылы тәртібін сипаттау</w:t>
      </w:r>
    </w:p>
    <w:bookmarkEnd w:id="14"/>
    <w:p>
      <w:pPr>
        <w:spacing w:after="0"/>
        <w:ind w:left="0"/>
        <w:jc w:val="both"/>
      </w:pPr>
      <w:r>
        <w:rPr>
          <w:rFonts w:ascii="Times New Roman"/>
          <w:b w:val="false"/>
          <w:i w:val="false"/>
          <w:color w:val="000000"/>
          <w:sz w:val="28"/>
        </w:rPr>
        <w:t xml:space="preserve">
      4. Мемлекеттiк қызметті көрсету бойынша рәсiмді (iс – қимылды) бастауға негіздеме көрсетілетін қызметті берушінің өтінішті және Стандарттың </w:t>
      </w:r>
      <w:r>
        <w:rPr>
          <w:rFonts w:ascii="Times New Roman"/>
          <w:b w:val="false"/>
          <w:i w:val="false"/>
          <w:color w:val="000000"/>
          <w:sz w:val="28"/>
        </w:rPr>
        <w:t xml:space="preserve"> 9 – тармағында</w:t>
      </w:r>
      <w:r>
        <w:rPr>
          <w:rFonts w:ascii="Times New Roman"/>
          <w:b w:val="false"/>
          <w:i w:val="false"/>
          <w:color w:val="000000"/>
          <w:sz w:val="28"/>
        </w:rPr>
        <w:t xml:space="preserve"> көрсетілген құжаттарды қабылдауы болып табылады.</w:t>
      </w:r>
    </w:p>
    <w:bookmarkStart w:name="z19" w:id="15"/>
    <w:p>
      <w:pPr>
        <w:spacing w:after="0"/>
        <w:ind w:left="0"/>
        <w:jc w:val="both"/>
      </w:pPr>
      <w:r>
        <w:rPr>
          <w:rFonts w:ascii="Times New Roman"/>
          <w:b w:val="false"/>
          <w:i w:val="false"/>
          <w:color w:val="000000"/>
          <w:sz w:val="28"/>
        </w:rPr>
        <w:t>
      5. Мемлекеттiк қызметті көрсету процесiнiң құрамына кiретiн әрбір рәсiмнің (iс – қимылдың) мазмұны:</w:t>
      </w:r>
    </w:p>
    <w:bookmarkEnd w:id="15"/>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қабылдауы және тіркеуі;</w:t>
      </w:r>
    </w:p>
    <w:p>
      <w:pPr>
        <w:spacing w:after="0"/>
        <w:ind w:left="0"/>
        <w:jc w:val="both"/>
      </w:pPr>
      <w:r>
        <w:rPr>
          <w:rFonts w:ascii="Times New Roman"/>
          <w:b w:val="false"/>
          <w:i w:val="false"/>
          <w:color w:val="000000"/>
          <w:sz w:val="28"/>
        </w:rPr>
        <w:t>
      2) көрсетілетін қызметті беруші басшысының құжаттарды қарауы;</w:t>
      </w:r>
    </w:p>
    <w:p>
      <w:pPr>
        <w:spacing w:after="0"/>
        <w:ind w:left="0"/>
        <w:jc w:val="both"/>
      </w:pPr>
      <w:r>
        <w:rPr>
          <w:rFonts w:ascii="Times New Roman"/>
          <w:b w:val="false"/>
          <w:i w:val="false"/>
          <w:color w:val="000000"/>
          <w:sz w:val="28"/>
        </w:rPr>
        <w:t>
      3) жатақхана меңгерушісінің құжаттарды қарауы;</w:t>
      </w:r>
    </w:p>
    <w:p>
      <w:pPr>
        <w:spacing w:after="0"/>
        <w:ind w:left="0"/>
        <w:jc w:val="both"/>
      </w:pPr>
      <w:r>
        <w:rPr>
          <w:rFonts w:ascii="Times New Roman"/>
          <w:b w:val="false"/>
          <w:i w:val="false"/>
          <w:color w:val="000000"/>
          <w:sz w:val="28"/>
        </w:rPr>
        <w:t>
      4) көрсетілетін қызметті беруші басшысының мемлекеттік қызмет көрсету нәтижесіне қол қоюы;</w:t>
      </w:r>
    </w:p>
    <w:p>
      <w:pPr>
        <w:spacing w:after="0"/>
        <w:ind w:left="0"/>
        <w:jc w:val="both"/>
      </w:pPr>
      <w:r>
        <w:rPr>
          <w:rFonts w:ascii="Times New Roman"/>
          <w:b w:val="false"/>
          <w:i w:val="false"/>
          <w:color w:val="000000"/>
          <w:sz w:val="28"/>
        </w:rPr>
        <w:t>
      5) көрсетілетін қызметті алушыға мемлекеттік мемлекеттік қызмет көрсету нәтижесін беру.</w:t>
      </w:r>
    </w:p>
    <w:bookmarkStart w:name="z20" w:id="1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 – қимылы тәртібін сипаттау</w:t>
      </w:r>
    </w:p>
    <w:bookmarkEnd w:id="16"/>
    <w:p>
      <w:pPr>
        <w:spacing w:after="0"/>
        <w:ind w:left="0"/>
        <w:jc w:val="both"/>
      </w:pPr>
      <w:r>
        <w:rPr>
          <w:rFonts w:ascii="Times New Roman"/>
          <w:b w:val="false"/>
          <w:i w:val="false"/>
          <w:color w:val="000000"/>
          <w:sz w:val="28"/>
        </w:rPr>
        <w:t>
      6. Мемлекеттік мемлекеттік қызмет көрсету процесіне қатысатын көрсетілетін қызметті берушінің құрылымдық бөлімшелерінің (қызметкерлерінің) тізбесі:</w:t>
      </w:r>
    </w:p>
    <w:p>
      <w:pPr>
        <w:spacing w:after="0"/>
        <w:ind w:left="0"/>
        <w:jc w:val="both"/>
      </w:pPr>
      <w:r>
        <w:rPr>
          <w:rFonts w:ascii="Times New Roman"/>
          <w:b w:val="false"/>
          <w:i w:val="false"/>
          <w:color w:val="000000"/>
          <w:sz w:val="28"/>
        </w:rPr>
        <w:t>
      1) көрсетілетін қызметті берушінің кеңсе қызметкері;</w:t>
      </w:r>
    </w:p>
    <w:p>
      <w:pPr>
        <w:spacing w:after="0"/>
        <w:ind w:left="0"/>
        <w:jc w:val="both"/>
      </w:pPr>
      <w:r>
        <w:rPr>
          <w:rFonts w:ascii="Times New Roman"/>
          <w:b w:val="false"/>
          <w:i w:val="false"/>
          <w:color w:val="000000"/>
          <w:sz w:val="28"/>
        </w:rPr>
        <w:t>
      2) көрсетілетін қызметті берушінің басшысы;</w:t>
      </w:r>
    </w:p>
    <w:p>
      <w:pPr>
        <w:spacing w:after="0"/>
        <w:ind w:left="0"/>
        <w:jc w:val="both"/>
      </w:pPr>
      <w:r>
        <w:rPr>
          <w:rFonts w:ascii="Times New Roman"/>
          <w:b w:val="false"/>
          <w:i w:val="false"/>
          <w:color w:val="000000"/>
          <w:sz w:val="28"/>
        </w:rPr>
        <w:t>
      3) жатақхана меңгерушісі.</w:t>
      </w:r>
    </w:p>
    <w:bookmarkStart w:name="z21" w:id="17"/>
    <w:p>
      <w:pPr>
        <w:spacing w:after="0"/>
        <w:ind w:left="0"/>
        <w:jc w:val="both"/>
      </w:pPr>
      <w:r>
        <w:rPr>
          <w:rFonts w:ascii="Times New Roman"/>
          <w:b w:val="false"/>
          <w:i w:val="false"/>
          <w:color w:val="000000"/>
          <w:sz w:val="28"/>
        </w:rPr>
        <w:t>
      7. Әрбір рәсімнің (іс – қимылдың) ұзақтығын көрсете отырып, құрылымдық бөлімшелер (қызметкерлер) арасындағы рәсімдердің (іс – қимылдардың) реттілігін сипаттау:</w:t>
      </w:r>
    </w:p>
    <w:bookmarkEnd w:id="17"/>
    <w:p>
      <w:pPr>
        <w:spacing w:after="0"/>
        <w:ind w:left="0"/>
        <w:jc w:val="both"/>
      </w:pPr>
      <w:r>
        <w:rPr>
          <w:rFonts w:ascii="Times New Roman"/>
          <w:b w:val="false"/>
          <w:i w:val="false"/>
          <w:color w:val="000000"/>
          <w:sz w:val="28"/>
        </w:rPr>
        <w:t>
      1) көрсетілетін қызметті берушінің кеңсе қызметкері көрсетілетін қызметті алушының құжаттарын қабылдайды және тіркейді, құжаттарды көрсетілетін қызметті берушінің басшысына береді – 30 минут;</w:t>
      </w:r>
    </w:p>
    <w:p>
      <w:pPr>
        <w:spacing w:after="0"/>
        <w:ind w:left="0"/>
        <w:jc w:val="both"/>
      </w:pPr>
      <w:r>
        <w:rPr>
          <w:rFonts w:ascii="Times New Roman"/>
          <w:b w:val="false"/>
          <w:i w:val="false"/>
          <w:color w:val="000000"/>
          <w:sz w:val="28"/>
        </w:rPr>
        <w:t>
      2) көрсетілетін қызметті берушінің басшысы көрсетілетін қызметті алушының құжаттарын қарайды және жатақхана меңгерушісіне құжаттарды береді – 30 минут;</w:t>
      </w:r>
    </w:p>
    <w:p>
      <w:pPr>
        <w:spacing w:after="0"/>
        <w:ind w:left="0"/>
        <w:jc w:val="both"/>
      </w:pPr>
      <w:r>
        <w:rPr>
          <w:rFonts w:ascii="Times New Roman"/>
          <w:b w:val="false"/>
          <w:i w:val="false"/>
          <w:color w:val="000000"/>
          <w:sz w:val="28"/>
        </w:rPr>
        <w:t xml:space="preserve">
      3) жатақхана меңгерушісі көрсетілетін қызметті алушының құжаттарын Стандарттың </w:t>
      </w:r>
      <w:r>
        <w:rPr>
          <w:rFonts w:ascii="Times New Roman"/>
          <w:b w:val="false"/>
          <w:i w:val="false"/>
          <w:color w:val="000000"/>
          <w:sz w:val="28"/>
        </w:rPr>
        <w:t xml:space="preserve"> 9-тармағында</w:t>
      </w:r>
      <w:r>
        <w:rPr>
          <w:rFonts w:ascii="Times New Roman"/>
          <w:b w:val="false"/>
          <w:i w:val="false"/>
          <w:color w:val="000000"/>
          <w:sz w:val="28"/>
        </w:rPr>
        <w:t xml:space="preserve"> көзделген талаптарға сәйкестігін қарайды, мемлекеттік мемлекеттік қызмет көрсету нәтижесін дайындайды және көрсетілетін қызметті берушінің басшысына қол қоюға береді – 7 жұмыс күні;</w:t>
      </w:r>
    </w:p>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көрсету нәтижесіне қол қояды – 1 жұмыс күні;</w:t>
      </w:r>
    </w:p>
    <w:p>
      <w:pPr>
        <w:spacing w:after="0"/>
        <w:ind w:left="0"/>
        <w:jc w:val="both"/>
      </w:pPr>
      <w:r>
        <w:rPr>
          <w:rFonts w:ascii="Times New Roman"/>
          <w:b w:val="false"/>
          <w:i w:val="false"/>
          <w:color w:val="000000"/>
          <w:sz w:val="28"/>
        </w:rPr>
        <w:t>
      5) көрсетілетін қызметті берушінің кеңсе қызметкері көрсетілетін қызметті алушыға мемлекеттік мемлекеттік қызмет көрсету нәтижесін береді – 30 минут.</w:t>
      </w:r>
    </w:p>
    <w:bookmarkStart w:name="z22" w:id="18"/>
    <w:p>
      <w:pPr>
        <w:spacing w:after="0"/>
        <w:ind w:left="0"/>
        <w:jc w:val="both"/>
      </w:pPr>
      <w:r>
        <w:rPr>
          <w:rFonts w:ascii="Times New Roman"/>
          <w:b w:val="false"/>
          <w:i w:val="false"/>
          <w:color w:val="000000"/>
          <w:sz w:val="28"/>
        </w:rPr>
        <w:t xml:space="preserve">
      8.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осы "Техникалық және кәсіптік білім беру ұйымдарындағы білім алушыларға жатақхана беру" мемлекеттік көрсетілетін қызмет </w:t>
      </w:r>
      <w:r>
        <w:rPr>
          <w:rFonts w:ascii="Times New Roman"/>
          <w:b w:val="false"/>
          <w:i w:val="false"/>
          <w:color w:val="000000"/>
          <w:sz w:val="28"/>
        </w:rPr>
        <w:t xml:space="preserve"> регламентінің</w:t>
      </w:r>
      <w:r>
        <w:rPr>
          <w:rFonts w:ascii="Times New Roman"/>
          <w:b w:val="false"/>
          <w:i w:val="false"/>
          <w:color w:val="000000"/>
          <w:sz w:val="28"/>
        </w:rPr>
        <w:t xml:space="preserve"> </w:t>
      </w:r>
      <w:r>
        <w:rPr>
          <w:rFonts w:ascii="Times New Roman"/>
          <w:b w:val="false"/>
          <w:i w:val="false"/>
          <w:color w:val="000000"/>
          <w:sz w:val="28"/>
        </w:rPr>
        <w:t xml:space="preserve"> қосымшасына</w:t>
      </w:r>
      <w:r>
        <w:rPr>
          <w:rFonts w:ascii="Times New Roman"/>
          <w:b w:val="false"/>
          <w:i w:val="false"/>
          <w:color w:val="000000"/>
          <w:sz w:val="28"/>
        </w:rPr>
        <w:t xml:space="preserve"> сәйкес мемлекеттік қызмет көрсетудің бизнес-процестері анықтамалығында көрсетіледі. Мемлекеттік қызмет көрсетудің бизнес–процестерінің анықтамалығы көрсетілетін қызметті берушінің интернет – ресурсында орналастырылады.</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беру</w:t>
            </w:r>
            <w:r>
              <w:br/>
            </w:r>
            <w:r>
              <w:rPr>
                <w:rFonts w:ascii="Times New Roman"/>
                <w:b w:val="false"/>
                <w:i w:val="false"/>
                <w:color w:val="000000"/>
                <w:sz w:val="20"/>
              </w:rPr>
              <w:t>ұйымдарында білім алушыларға жатақхана беру"</w:t>
            </w:r>
            <w:r>
              <w:br/>
            </w:r>
            <w:r>
              <w:rPr>
                <w:rFonts w:ascii="Times New Roman"/>
                <w:b w:val="false"/>
                <w:i w:val="false"/>
                <w:color w:val="000000"/>
                <w:sz w:val="20"/>
              </w:rPr>
              <w:t>мемлекеттік көрсетілетін қызмет регламентіне</w:t>
            </w:r>
            <w:r>
              <w:br/>
            </w:r>
            <w:r>
              <w:rPr>
                <w:rFonts w:ascii="Times New Roman"/>
                <w:b w:val="false"/>
                <w:i w:val="false"/>
                <w:color w:val="000000"/>
                <w:sz w:val="20"/>
              </w:rPr>
              <w:t>қосымша</w:t>
            </w:r>
          </w:p>
        </w:tc>
      </w:tr>
    </w:tbl>
    <w:p>
      <w:pPr>
        <w:spacing w:after="0"/>
        <w:ind w:left="0"/>
        <w:jc w:val="left"/>
      </w:pPr>
      <w:r>
        <w:br/>
      </w:r>
    </w:p>
    <w:p>
      <w:pPr>
        <w:spacing w:after="0"/>
        <w:ind w:left="0"/>
        <w:jc w:val="both"/>
      </w:pPr>
      <w:r>
        <w:drawing>
          <wp:inline distT="0" distB="0" distL="0" distR="0">
            <wp:extent cx="7810500" cy="373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733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7340600" cy="201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40600" cy="201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облысы әкімдігінің</w:t>
            </w:r>
            <w:r>
              <w:br/>
            </w:r>
            <w:r>
              <w:rPr>
                <w:rFonts w:ascii="Times New Roman"/>
                <w:b w:val="false"/>
                <w:i w:val="false"/>
                <w:color w:val="000000"/>
                <w:sz w:val="20"/>
              </w:rPr>
              <w:t>2015 жылғы 29 шілде</w:t>
            </w:r>
            <w:r>
              <w:br/>
            </w:r>
            <w:r>
              <w:rPr>
                <w:rFonts w:ascii="Times New Roman"/>
                <w:b w:val="false"/>
                <w:i w:val="false"/>
                <w:color w:val="000000"/>
                <w:sz w:val="20"/>
              </w:rPr>
              <w:t>№ 219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көрсетілетін қызмет регламенті</w:t>
      </w:r>
    </w:p>
    <w:p>
      <w:pPr>
        <w:spacing w:after="0"/>
        <w:ind w:left="0"/>
        <w:jc w:val="both"/>
      </w:pPr>
      <w:r>
        <w:rPr>
          <w:rFonts w:ascii="Times New Roman"/>
          <w:b w:val="false"/>
          <w:i w:val="false"/>
          <w:color w:val="ff0000"/>
          <w:sz w:val="28"/>
        </w:rPr>
        <w:t xml:space="preserve">
      Ескерту. Регламент жаңа редакцияда Маңғыстау облысы әкімдігінің 08.07.2016 </w:t>
      </w:r>
      <w:r>
        <w:rPr>
          <w:rFonts w:ascii="Times New Roman"/>
          <w:b w:val="false"/>
          <w:i w:val="false"/>
          <w:color w:val="ff0000"/>
          <w:sz w:val="28"/>
        </w:rPr>
        <w:t>№ 213</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"Техникалық және кәсіптік білім туралы құжаттардың телнұсқаларын беру" мемлекеттік көрсетілетін қызметті техникалық және кәсіптік білім беру ұйымдары (бұдан әрі – көрсетілетін қызметті беруші) көрсетеді.</w:t>
      </w:r>
    </w:p>
    <w:bookmarkStart w:name="z8" w:id="19"/>
    <w:p>
      <w:pPr>
        <w:spacing w:after="0"/>
        <w:ind w:left="0"/>
        <w:jc w:val="both"/>
      </w:pPr>
      <w:r>
        <w:rPr>
          <w:rFonts w:ascii="Times New Roman"/>
          <w:b w:val="false"/>
          <w:i w:val="false"/>
          <w:color w:val="000000"/>
          <w:sz w:val="28"/>
        </w:rPr>
        <w:t xml:space="preserve">
      Өтініштерді қабылдау және мемлекеттік қызмет көрсету нәтижелерін беру: </w:t>
      </w:r>
    </w:p>
    <w:bookmarkEnd w:id="19"/>
    <w:bookmarkStart w:name="z9" w:id="20"/>
    <w:p>
      <w:pPr>
        <w:spacing w:after="0"/>
        <w:ind w:left="0"/>
        <w:jc w:val="both"/>
      </w:pPr>
      <w:r>
        <w:rPr>
          <w:rFonts w:ascii="Times New Roman"/>
          <w:b w:val="false"/>
          <w:i w:val="false"/>
          <w:color w:val="000000"/>
          <w:sz w:val="28"/>
        </w:rPr>
        <w:t xml:space="preserve">
      көрсетілетін қызметті берушінің кеңсесі; </w:t>
      </w:r>
    </w:p>
    <w:bookmarkEnd w:id="20"/>
    <w:bookmarkStart w:name="z10" w:id="21"/>
    <w:p>
      <w:pPr>
        <w:spacing w:after="0"/>
        <w:ind w:left="0"/>
        <w:jc w:val="both"/>
      </w:pPr>
      <w:r>
        <w:rPr>
          <w:rFonts w:ascii="Times New Roman"/>
          <w:b w:val="false"/>
          <w:i w:val="false"/>
          <w:color w:val="000000"/>
          <w:sz w:val="28"/>
        </w:rPr>
        <w:t>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21"/>
    <w:bookmarkStart w:name="z11" w:id="22"/>
    <w:p>
      <w:pPr>
        <w:spacing w:after="0"/>
        <w:ind w:left="0"/>
        <w:jc w:val="both"/>
      </w:pPr>
      <w:r>
        <w:rPr>
          <w:rFonts w:ascii="Times New Roman"/>
          <w:b w:val="false"/>
          <w:i w:val="false"/>
          <w:color w:val="000000"/>
          <w:sz w:val="28"/>
        </w:rPr>
        <w:t>
      2. Мемлекеттік қызмет көрсету нысаны: қағаз түрінде.</w:t>
      </w:r>
    </w:p>
    <w:bookmarkEnd w:id="22"/>
    <w:bookmarkStart w:name="z12"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Мемлекеттік қызметті көрсету нәтижесі - техникалық және кәсіптік білім туралы құжаттардың телнұсқасы.</w:t>
      </w:r>
    </w:p>
    <w:bookmarkEnd w:id="23"/>
    <w:p>
      <w:pPr>
        <w:spacing w:after="0"/>
        <w:ind w:left="0"/>
        <w:jc w:val="both"/>
      </w:pPr>
      <w:r>
        <w:rPr>
          <w:rFonts w:ascii="Times New Roman"/>
          <w:b w:val="false"/>
          <w:i w:val="false"/>
          <w:color w:val="000000"/>
          <w:sz w:val="28"/>
        </w:rPr>
        <w:t>
      Мемлекеттік қызмет көрсету нәтижесін беру нысаны: қағаз жүзінде.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Маңғыстау облысы әкімдігінің 18.01.2019 </w:t>
      </w:r>
      <w:r>
        <w:rPr>
          <w:rFonts w:ascii="Times New Roman"/>
          <w:b w:val="false"/>
          <w:i w:val="false"/>
          <w:color w:val="000000"/>
          <w:sz w:val="28"/>
        </w:rPr>
        <w:t>№ 8</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Start w:name="z14" w:id="24"/>
    <w:p>
      <w:pPr>
        <w:spacing w:after="0"/>
        <w:ind w:left="0"/>
        <w:jc w:val="both"/>
      </w:pPr>
      <w:r>
        <w:rPr>
          <w:rFonts w:ascii="Times New Roman"/>
          <w:b w:val="false"/>
          <w:i w:val="false"/>
          <w:color w:val="000000"/>
          <w:sz w:val="28"/>
        </w:rPr>
        <w:t xml:space="preserve">
      4. Көрсетілетін қызметті берушіге немесе Мемлекеттік корпорациясына жүгінген кезде Қазақстан Республикасы Білім және ғылым министрінің 2015 жылғы 14 сәуірдегі </w:t>
      </w:r>
      <w:r>
        <w:rPr>
          <w:rFonts w:ascii="Times New Roman"/>
          <w:b w:val="false"/>
          <w:i w:val="false"/>
          <w:color w:val="000000"/>
          <w:sz w:val="28"/>
        </w:rPr>
        <w:t>№ 200</w:t>
      </w:r>
      <w:r>
        <w:rPr>
          <w:rFonts w:ascii="Times New Roman"/>
          <w:b w:val="false"/>
          <w:i w:val="false"/>
          <w:color w:val="000000"/>
          <w:sz w:val="28"/>
        </w:rPr>
        <w:t xml:space="preserve"> бұйрығына (Нормативтік құқықтық актілерді мемлекеттік тіркеу тізілімінде № 11220 болып тіркелген, "Әділет" ақпараттық-құқықтық жүйесінде 2015 жылғы 19 маусымда жарияланған) өзгерістер енгізу туралы бұйрығымен бекітілген "Техникалық және кәсіптік білім туралы құжаттардың телнұсқаларын беру" мемлекеттік көрсетілетін қызмет </w:t>
      </w:r>
      <w:r>
        <w:rPr>
          <w:rFonts w:ascii="Times New Roman"/>
          <w:b w:val="false"/>
          <w:i w:val="false"/>
          <w:color w:val="000000"/>
          <w:sz w:val="28"/>
        </w:rPr>
        <w:t>стандартының</w:t>
      </w:r>
      <w:r>
        <w:rPr>
          <w:rFonts w:ascii="Times New Roman"/>
          <w:b w:val="false"/>
          <w:i w:val="false"/>
          <w:color w:val="000000"/>
          <w:sz w:val="28"/>
        </w:rPr>
        <w:t xml:space="preserve"> (бұдан әрі – Стандарт) </w:t>
      </w:r>
      <w:r>
        <w:rPr>
          <w:rFonts w:ascii="Times New Roman"/>
          <w:b w:val="false"/>
          <w:i w:val="false"/>
          <w:color w:val="000000"/>
          <w:sz w:val="28"/>
        </w:rPr>
        <w:t>1–қосымшасына</w:t>
      </w:r>
      <w:r>
        <w:rPr>
          <w:rFonts w:ascii="Times New Roman"/>
          <w:b w:val="false"/>
          <w:i w:val="false"/>
          <w:color w:val="000000"/>
          <w:sz w:val="28"/>
        </w:rPr>
        <w:t xml:space="preserve"> сәйкес өтініш мемлекеттік қызмет көрсету бойынша рәсімді (іс-қимылды) бастауға негіздеме болып табылады.</w:t>
      </w:r>
    </w:p>
    <w:bookmarkEnd w:id="24"/>
    <w:bookmarkStart w:name="z15" w:id="2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w:t>
      </w:r>
    </w:p>
    <w:bookmarkEnd w:id="25"/>
    <w:bookmarkStart w:name="z16" w:id="26"/>
    <w:p>
      <w:pPr>
        <w:spacing w:after="0"/>
        <w:ind w:left="0"/>
        <w:jc w:val="both"/>
      </w:pPr>
      <w:r>
        <w:rPr>
          <w:rFonts w:ascii="Times New Roman"/>
          <w:b w:val="false"/>
          <w:i w:val="false"/>
          <w:color w:val="000000"/>
          <w:sz w:val="28"/>
        </w:rPr>
        <w:t>
      1) көрсетілетін қызметті берушінің кеңсе қызметкерінің құжаттарды қабылдауы және тіркеуі;</w:t>
      </w:r>
    </w:p>
    <w:bookmarkEnd w:id="26"/>
    <w:bookmarkStart w:name="z17" w:id="27"/>
    <w:p>
      <w:pPr>
        <w:spacing w:after="0"/>
        <w:ind w:left="0"/>
        <w:jc w:val="both"/>
      </w:pPr>
      <w:r>
        <w:rPr>
          <w:rFonts w:ascii="Times New Roman"/>
          <w:b w:val="false"/>
          <w:i w:val="false"/>
          <w:color w:val="000000"/>
          <w:sz w:val="28"/>
        </w:rPr>
        <w:t>
      2) көрсетілетін қызметті беруші басшысының құжаттарды қарауы;</w:t>
      </w:r>
    </w:p>
    <w:bookmarkEnd w:id="27"/>
    <w:bookmarkStart w:name="z18" w:id="28"/>
    <w:p>
      <w:pPr>
        <w:spacing w:after="0"/>
        <w:ind w:left="0"/>
        <w:jc w:val="both"/>
      </w:pPr>
      <w:r>
        <w:rPr>
          <w:rFonts w:ascii="Times New Roman"/>
          <w:b w:val="false"/>
          <w:i w:val="false"/>
          <w:color w:val="000000"/>
          <w:sz w:val="28"/>
        </w:rPr>
        <w:t>
      3) көрсетілетін қызметті берушінің жауапты орындаушысының құжаттарды қарауы;</w:t>
      </w:r>
    </w:p>
    <w:bookmarkEnd w:id="28"/>
    <w:bookmarkStart w:name="z19" w:id="29"/>
    <w:p>
      <w:pPr>
        <w:spacing w:after="0"/>
        <w:ind w:left="0"/>
        <w:jc w:val="both"/>
      </w:pPr>
      <w:r>
        <w:rPr>
          <w:rFonts w:ascii="Times New Roman"/>
          <w:b w:val="false"/>
          <w:i w:val="false"/>
          <w:color w:val="000000"/>
          <w:sz w:val="28"/>
        </w:rPr>
        <w:t>
      4) көрсетілетін қызметті беруші басшысының мемлекеттік көрсетілетін қызметтің нәтижесіне қол қоюы;</w:t>
      </w:r>
    </w:p>
    <w:bookmarkEnd w:id="29"/>
    <w:bookmarkStart w:name="z20" w:id="30"/>
    <w:p>
      <w:pPr>
        <w:spacing w:after="0"/>
        <w:ind w:left="0"/>
        <w:jc w:val="both"/>
      </w:pPr>
      <w:r>
        <w:rPr>
          <w:rFonts w:ascii="Times New Roman"/>
          <w:b w:val="false"/>
          <w:i w:val="false"/>
          <w:color w:val="000000"/>
          <w:sz w:val="28"/>
        </w:rPr>
        <w:t>
      5) мемлекеттік қызмет көрсету нәтижесін көрсетілетін қызметті алушыға беру.</w:t>
      </w:r>
    </w:p>
    <w:bookmarkEnd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Start w:name="z21" w:id="31"/>
    <w:p>
      <w:pPr>
        <w:spacing w:after="0"/>
        <w:ind w:left="0"/>
        <w:jc w:val="both"/>
      </w:pPr>
      <w:r>
        <w:rPr>
          <w:rFonts w:ascii="Times New Roman"/>
          <w:b w:val="false"/>
          <w:i w:val="false"/>
          <w:color w:val="000000"/>
          <w:sz w:val="28"/>
        </w:rPr>
        <w:t>
      6. Мемлекеттік көрсетілетін қызмет процесіне қатысатын көрсетілетін қызметті берушінің құрылымдық бөлімшелерінің (қызметкерлерінің) тізбесі:</w:t>
      </w:r>
    </w:p>
    <w:bookmarkEnd w:id="31"/>
    <w:bookmarkStart w:name="z22" w:id="32"/>
    <w:p>
      <w:pPr>
        <w:spacing w:after="0"/>
        <w:ind w:left="0"/>
        <w:jc w:val="both"/>
      </w:pPr>
      <w:r>
        <w:rPr>
          <w:rFonts w:ascii="Times New Roman"/>
          <w:b w:val="false"/>
          <w:i w:val="false"/>
          <w:color w:val="000000"/>
          <w:sz w:val="28"/>
        </w:rPr>
        <w:t>
      1) көрсетілетін қызметті берушінің кеңсесінің қызметкері;</w:t>
      </w:r>
    </w:p>
    <w:bookmarkEnd w:id="32"/>
    <w:bookmarkStart w:name="z23" w:id="33"/>
    <w:p>
      <w:pPr>
        <w:spacing w:after="0"/>
        <w:ind w:left="0"/>
        <w:jc w:val="both"/>
      </w:pPr>
      <w:r>
        <w:rPr>
          <w:rFonts w:ascii="Times New Roman"/>
          <w:b w:val="false"/>
          <w:i w:val="false"/>
          <w:color w:val="000000"/>
          <w:sz w:val="28"/>
        </w:rPr>
        <w:t>
      2) көрсетілетін қызметті берушінің басшысы;</w:t>
      </w:r>
    </w:p>
    <w:bookmarkEnd w:id="33"/>
    <w:bookmarkStart w:name="z24" w:id="34"/>
    <w:p>
      <w:pPr>
        <w:spacing w:after="0"/>
        <w:ind w:left="0"/>
        <w:jc w:val="both"/>
      </w:pPr>
      <w:r>
        <w:rPr>
          <w:rFonts w:ascii="Times New Roman"/>
          <w:b w:val="false"/>
          <w:i w:val="false"/>
          <w:color w:val="000000"/>
          <w:sz w:val="28"/>
        </w:rPr>
        <w:t xml:space="preserve">
      3) көрсетілетін қызметті берушінің жауапты орындаушысы. </w:t>
      </w:r>
    </w:p>
    <w:bookmarkEnd w:id="34"/>
    <w:bookmarkStart w:name="z25" w:id="35"/>
    <w:p>
      <w:pPr>
        <w:spacing w:after="0"/>
        <w:ind w:left="0"/>
        <w:jc w:val="both"/>
      </w:pPr>
      <w:r>
        <w:rPr>
          <w:rFonts w:ascii="Times New Roman"/>
          <w:b w:val="false"/>
          <w:i w:val="false"/>
          <w:color w:val="000000"/>
          <w:sz w:val="28"/>
        </w:rPr>
        <w:t>
      7. Әрбір рәсімнің (іс-қимылдың) ұзақтығын көрсете отырып, құрылымдық бөлімшелер (қызметкерлер) арасындағы рәсімдердің (іс-қимылдардың) реттілігін сипаттау:</w:t>
      </w:r>
    </w:p>
    <w:bookmarkEnd w:id="35"/>
    <w:bookmarkStart w:name="z26" w:id="36"/>
    <w:p>
      <w:pPr>
        <w:spacing w:after="0"/>
        <w:ind w:left="0"/>
        <w:jc w:val="both"/>
      </w:pPr>
      <w:r>
        <w:rPr>
          <w:rFonts w:ascii="Times New Roman"/>
          <w:b w:val="false"/>
          <w:i w:val="false"/>
          <w:color w:val="000000"/>
          <w:sz w:val="28"/>
        </w:rPr>
        <w:t>
      1) көрсетілетін қызметті беруші кеңсесінің қызметкері көрсетілетін қызметті берушінің құжаттарын қабылдайды және тіркейді, құжаттарды көрсетілетін қызметті берушінің басшысына жолдайды – 30 минуттан аспайды;</w:t>
      </w:r>
    </w:p>
    <w:bookmarkEnd w:id="36"/>
    <w:bookmarkStart w:name="z27" w:id="37"/>
    <w:p>
      <w:pPr>
        <w:spacing w:after="0"/>
        <w:ind w:left="0"/>
        <w:jc w:val="both"/>
      </w:pPr>
      <w:r>
        <w:rPr>
          <w:rFonts w:ascii="Times New Roman"/>
          <w:b w:val="false"/>
          <w:i w:val="false"/>
          <w:color w:val="000000"/>
          <w:sz w:val="28"/>
        </w:rPr>
        <w:t>
      2) көрсетілетін қызметті берушінің басшысы құжаттарды қарайды және көрсетілетін қызметті берушінің жауапты орындаушысына орындауға береді – 30 минут;</w:t>
      </w:r>
    </w:p>
    <w:bookmarkEnd w:id="37"/>
    <w:bookmarkStart w:name="z28" w:id="38"/>
    <w:p>
      <w:pPr>
        <w:spacing w:after="0"/>
        <w:ind w:left="0"/>
        <w:jc w:val="both"/>
      </w:pPr>
      <w:r>
        <w:rPr>
          <w:rFonts w:ascii="Times New Roman"/>
          <w:b w:val="false"/>
          <w:i w:val="false"/>
          <w:color w:val="000000"/>
          <w:sz w:val="28"/>
        </w:rPr>
        <w:t xml:space="preserve">
      3) көрсетілетін қызметті берушінің жауапты орындаушысы көрсетілетін қызметті алушының құжаттарын Стандарттың </w:t>
      </w:r>
      <w:r>
        <w:rPr>
          <w:rFonts w:ascii="Times New Roman"/>
          <w:b w:val="false"/>
          <w:i w:val="false"/>
          <w:color w:val="000000"/>
          <w:sz w:val="28"/>
        </w:rPr>
        <w:t>9–тармағында</w:t>
      </w:r>
      <w:r>
        <w:rPr>
          <w:rFonts w:ascii="Times New Roman"/>
          <w:b w:val="false"/>
          <w:i w:val="false"/>
          <w:color w:val="000000"/>
          <w:sz w:val="28"/>
        </w:rPr>
        <w:t xml:space="preserve"> көзделген талаптарға сәйкестігіне қарайды, мемлекеттік көрсетілетін қызметтің нәтижесін дайындайды және қол қоюға көрсетілетін қызметті берушінің басшысына береді – 19 күнтізбелік күннің ішінде;</w:t>
      </w:r>
    </w:p>
    <w:bookmarkEnd w:id="38"/>
    <w:bookmarkStart w:name="z29" w:id="39"/>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 1 күнтізбелік күн ішінде;</w:t>
      </w:r>
    </w:p>
    <w:bookmarkEnd w:id="39"/>
    <w:bookmarkStart w:name="z30" w:id="40"/>
    <w:p>
      <w:pPr>
        <w:spacing w:after="0"/>
        <w:ind w:left="0"/>
        <w:jc w:val="both"/>
      </w:pPr>
      <w:r>
        <w:rPr>
          <w:rFonts w:ascii="Times New Roman"/>
          <w:b w:val="false"/>
          <w:i w:val="false"/>
          <w:color w:val="000000"/>
          <w:sz w:val="28"/>
        </w:rPr>
        <w:t>
      5) көрсетілетін қызметті беруші кеңсесінің қызметкері көрсетілетін қызметті алушыға мемлекеттік көрсетілетін қызметтің нәтижесін береді – 30 минут</w:t>
      </w:r>
    </w:p>
    <w:bookmarkEnd w:id="40"/>
    <w:p>
      <w:pPr>
        <w:spacing w:after="0"/>
        <w:ind w:left="0"/>
        <w:jc w:val="left"/>
      </w:pPr>
      <w:r>
        <w:rPr>
          <w:rFonts w:ascii="Times New Roman"/>
          <w:b/>
          <w:i w:val="false"/>
          <w:color w:val="000000"/>
        </w:rPr>
        <w:t xml:space="preserve"> 4. "Азаматтарға арналған үкімет" мемлекеттік корпорациясы коммерциялық емес акционерлік қоғамымен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Start w:name="z31" w:id="41"/>
    <w:p>
      <w:pPr>
        <w:spacing w:after="0"/>
        <w:ind w:left="0"/>
        <w:jc w:val="both"/>
      </w:pPr>
      <w:r>
        <w:rPr>
          <w:rFonts w:ascii="Times New Roman"/>
          <w:b w:val="false"/>
          <w:i w:val="false"/>
          <w:color w:val="000000"/>
          <w:sz w:val="28"/>
        </w:rPr>
        <w:t>
      8. Әрбір рәсімнің (іс–қимылдың) ұзақтығын көрсете отырып, Мемлекеттік корпорациясына жүгіну тәртібін сипаттау:</w:t>
      </w:r>
    </w:p>
    <w:bookmarkEnd w:id="41"/>
    <w:bookmarkStart w:name="z32" w:id="42"/>
    <w:p>
      <w:pPr>
        <w:spacing w:after="0"/>
        <w:ind w:left="0"/>
        <w:jc w:val="both"/>
      </w:pPr>
      <w:r>
        <w:rPr>
          <w:rFonts w:ascii="Times New Roman"/>
          <w:b w:val="false"/>
          <w:i w:val="false"/>
          <w:color w:val="000000"/>
          <w:sz w:val="28"/>
        </w:rPr>
        <w:t xml:space="preserve">
      1) көрсетілетін қызметті алушы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көрсетілген өтінішті және қажетті құжаттарды Мемлекеттік корпорациясының инспекторына тапсырады, Мемлекеттік корпорациясының инспекторы құжаттарды қабылдауды жүзеге асырады және Мемлекеттік корпорациясының жинақтаушы бөліміне көрсетілетін қызметті берушіге жіберу үшін жолдайды – 30 минуттан аспайды;</w:t>
      </w:r>
    </w:p>
    <w:bookmarkEnd w:id="42"/>
    <w:bookmarkStart w:name="z33" w:id="43"/>
    <w:p>
      <w:pPr>
        <w:spacing w:after="0"/>
        <w:ind w:left="0"/>
        <w:jc w:val="both"/>
      </w:pPr>
      <w:r>
        <w:rPr>
          <w:rFonts w:ascii="Times New Roman"/>
          <w:b w:val="false"/>
          <w:i w:val="false"/>
          <w:color w:val="000000"/>
          <w:sz w:val="28"/>
        </w:rPr>
        <w:t>
      2) көрсетілетін қызметті беруші кеңсесінің қызметкері қабылданған құжаттарды тіркейді және көрсетілетін қызметті берушінің басшысына бұрыштама қоюға жолдайды – 30 минуттан аспайды;</w:t>
      </w:r>
    </w:p>
    <w:bookmarkEnd w:id="43"/>
    <w:bookmarkStart w:name="z34" w:id="44"/>
    <w:p>
      <w:pPr>
        <w:spacing w:after="0"/>
        <w:ind w:left="0"/>
        <w:jc w:val="both"/>
      </w:pPr>
      <w:r>
        <w:rPr>
          <w:rFonts w:ascii="Times New Roman"/>
          <w:b w:val="false"/>
          <w:i w:val="false"/>
          <w:color w:val="000000"/>
          <w:sz w:val="28"/>
        </w:rPr>
        <w:t>
      3) көрсетілетін қызметті берушінің басшысы кіріс құжаттарымен танысады және көрсетілетін қызметті берушінің жауапты орындаушысына құжаттарды жолдайды – 30 минут;</w:t>
      </w:r>
    </w:p>
    <w:bookmarkEnd w:id="44"/>
    <w:bookmarkStart w:name="z35" w:id="45"/>
    <w:p>
      <w:pPr>
        <w:spacing w:after="0"/>
        <w:ind w:left="0"/>
        <w:jc w:val="both"/>
      </w:pPr>
      <w:r>
        <w:rPr>
          <w:rFonts w:ascii="Times New Roman"/>
          <w:b w:val="false"/>
          <w:i w:val="false"/>
          <w:color w:val="000000"/>
          <w:sz w:val="28"/>
        </w:rPr>
        <w:t>
      4) көрсетілетін қызметті берушінің жауапты орындаушысы келіп түскен құжаттарды қарайды, құжаттардың толықтылығын тексеруді жүзеге асырады, телнұсқаны дайындайды, басшыға қол койдырады және телнұсқаны Мемлекеттік корпорациясының курьеріне береді – 20 күнтізбелік күн ішінде;</w:t>
      </w:r>
    </w:p>
    <w:bookmarkEnd w:id="45"/>
    <w:bookmarkStart w:name="z36" w:id="46"/>
    <w:p>
      <w:pPr>
        <w:spacing w:after="0"/>
        <w:ind w:left="0"/>
        <w:jc w:val="both"/>
      </w:pPr>
      <w:r>
        <w:rPr>
          <w:rFonts w:ascii="Times New Roman"/>
          <w:b w:val="false"/>
          <w:i w:val="false"/>
          <w:color w:val="000000"/>
          <w:sz w:val="28"/>
        </w:rPr>
        <w:t xml:space="preserve">
      5) Мемлекеттік корпорациясының инспекторы телнұсқаны көрсетілетін қызметті алушыға береді –30 минут. </w:t>
      </w:r>
    </w:p>
    <w:bookmarkEnd w:id="46"/>
    <w:bookmarkStart w:name="z37" w:id="4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Стандарттың</w:t>
      </w:r>
      <w:r>
        <w:rPr>
          <w:rFonts w:ascii="Times New Roman"/>
          <w:b w:val="false"/>
          <w:i w:val="false"/>
          <w:color w:val="000000"/>
          <w:sz w:val="28"/>
        </w:rPr>
        <w:t xml:space="preserve">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корпорацияға құжаттар тапсырылғанда көрсетілетін қызметті алушыға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түрде құжаттардың қабылданғандығы жөніндегі қолхат беріледі.</w:t>
      </w:r>
    </w:p>
    <w:bookmarkEnd w:id="47"/>
    <w:bookmarkStart w:name="z38" w:id="48"/>
    <w:p>
      <w:pPr>
        <w:spacing w:after="0"/>
        <w:ind w:left="0"/>
        <w:jc w:val="both"/>
      </w:pPr>
      <w:r>
        <w:rPr>
          <w:rFonts w:ascii="Times New Roman"/>
          <w:b w:val="false"/>
          <w:i w:val="false"/>
          <w:color w:val="000000"/>
          <w:sz w:val="28"/>
        </w:rPr>
        <w:t>
      10. Мемлекеттік корпорацияда дайын құжаттарды беру қолхат негізінде (немесе нотариалды расталған сенімхат бойынша өкілінің) жеке куәлігін көрсеткен жағдайда жүзеге асады.</w:t>
      </w:r>
    </w:p>
    <w:bookmarkEnd w:id="48"/>
    <w:bookmarkStart w:name="z39" w:id="49"/>
    <w:p>
      <w:pPr>
        <w:spacing w:after="0"/>
        <w:ind w:left="0"/>
        <w:jc w:val="both"/>
      </w:pPr>
      <w:r>
        <w:rPr>
          <w:rFonts w:ascii="Times New Roman"/>
          <w:b w:val="false"/>
          <w:i w:val="false"/>
          <w:color w:val="000000"/>
          <w:sz w:val="28"/>
        </w:rPr>
        <w:t xml:space="preserve">
      11. Мемлекеттік корпорация көрсетілген мемлекеттік қызметтің нәтижесін 1 ай ішінде сақталуын қамтамасыз етеді, одан кейін қызметті берушіге ары қарай сақтауға тапсырады. Көрсетілетін қызметті алушы ай өтіп кеткен соң хабарласқан жағдайда, көрсетілетін қызметті беруші Мемлекеттік корпорацияның сұранысымен 1 жұмыс күні ішінде дайын құжаттарды көрсетілетін қызметті алушыға беру үшін Мемлекеттік корпорацияға жолдайды. </w:t>
      </w:r>
    </w:p>
    <w:bookmarkEnd w:id="49"/>
    <w:bookmarkStart w:name="z40" w:id="50"/>
    <w:p>
      <w:pPr>
        <w:spacing w:after="0"/>
        <w:ind w:left="0"/>
        <w:jc w:val="both"/>
      </w:pPr>
      <w:r>
        <w:rPr>
          <w:rFonts w:ascii="Times New Roman"/>
          <w:b w:val="false"/>
          <w:i w:val="false"/>
          <w:color w:val="000000"/>
          <w:sz w:val="28"/>
        </w:rPr>
        <w:t>
      12. Мемлекеттік корпорацияның қызметкері Мемлекеттік ақпараттық ресурс болып табылатын, көрсетілетін қызметті алушының жеке басын куәландыратын құжаттар туралы ақпаратты сәйкес мемлекеттік ақпараттық жүйелерден "электронды үкімет" шлюзі арқылы алады.</w:t>
      </w:r>
    </w:p>
    <w:bookmarkEnd w:id="50"/>
    <w:bookmarkStart w:name="z41" w:id="51"/>
    <w:p>
      <w:pPr>
        <w:spacing w:after="0"/>
        <w:ind w:left="0"/>
        <w:jc w:val="both"/>
      </w:pPr>
      <w:r>
        <w:rPr>
          <w:rFonts w:ascii="Times New Roman"/>
          <w:b w:val="false"/>
          <w:i w:val="false"/>
          <w:color w:val="000000"/>
          <w:sz w:val="28"/>
        </w:rPr>
        <w:t>
      13. Көрсетілетін қызметті алушы Мемлекеттік корпорацияның беретін нысан бойынша, егер Қазақстан Республикасының заңдарында өзгеше көзделмесе, ақпараттық жүйелердегі заңмен қорғалатын құпия мәліметтерді пайдалануға жазбаша келісімін береді.</w:t>
      </w:r>
    </w:p>
    <w:bookmarkEnd w:id="51"/>
    <w:p>
      <w:pPr>
        <w:spacing w:after="0"/>
        <w:ind w:left="0"/>
        <w:jc w:val="both"/>
      </w:pPr>
      <w:r>
        <w:rPr>
          <w:rFonts w:ascii="Times New Roman"/>
          <w:b w:val="false"/>
          <w:i w:val="false"/>
          <w:color w:val="000000"/>
          <w:sz w:val="28"/>
        </w:rPr>
        <w:t xml:space="preserve">
      14. Мемлекеттік қызмет көрсету процесінде рәсімдердің (іс–қимылдардың) реті, көрсетілетін қызметті берушінің құрылымдық бөлімшелерінің (қызметкерлерінің) өзара іс–қимылдарының толық сипаттамасы, сонымен қатар Мемлекеттік корпорациясымен өзара іс–қимыл тәртібінің және мемлекеттік қызмет көрсету процесінде ақпараттық жүйелерді қолдану тәртібінің сипаттамасы осы </w:t>
      </w:r>
      <w:r>
        <w:rPr>
          <w:rFonts w:ascii="Times New Roman"/>
          <w:b w:val="false"/>
          <w:i w:val="false"/>
          <w:color w:val="000000"/>
          <w:sz w:val="28"/>
        </w:rPr>
        <w:t xml:space="preserve"> регламент</w:t>
      </w:r>
      <w:r>
        <w:rPr>
          <w:rFonts w:ascii="Times New Roman"/>
          <w:b w:val="false"/>
          <w:i w:val="false"/>
          <w:color w:val="000000"/>
          <w:sz w:val="28"/>
        </w:rPr>
        <w:t xml:space="preserve">ке </w:t>
      </w:r>
      <w:r>
        <w:rPr>
          <w:rFonts w:ascii="Times New Roman"/>
          <w:b w:val="false"/>
          <w:i w:val="false"/>
          <w:color w:val="000000"/>
          <w:sz w:val="28"/>
        </w:rPr>
        <w:t>2 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көрсетудің бизнес–процестерінің анықтамалығы көрсетілетін қызметті берушінің интернет–ресурсында орналастырылады.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білім туралы</w:t>
            </w:r>
            <w:r>
              <w:br/>
            </w:r>
            <w:r>
              <w:rPr>
                <w:rFonts w:ascii="Times New Roman"/>
                <w:b w:val="false"/>
                <w:i w:val="false"/>
                <w:color w:val="000000"/>
                <w:sz w:val="20"/>
              </w:rPr>
              <w:t>құжаттардың телнұсқаларын беру"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қосымша</w:t>
            </w:r>
          </w:p>
        </w:tc>
      </w:tr>
    </w:tbl>
    <w:p>
      <w:pPr>
        <w:spacing w:after="0"/>
        <w:ind w:left="0"/>
        <w:jc w:val="left"/>
      </w:pPr>
      <w:r>
        <w:rPr>
          <w:rFonts w:ascii="Times New Roman"/>
          <w:b/>
          <w:i w:val="false"/>
          <w:color w:val="000000"/>
        </w:rPr>
        <w:t xml:space="preserve"> "Техникалық және кәсіптік білім туралы құжаттардың телнұсқаларын беру" мемлекеттік қызмет көрсетудің бизнес-процестерінің анықтамалығы</w:t>
      </w:r>
    </w:p>
    <w:p>
      <w:pPr>
        <w:spacing w:after="0"/>
        <w:ind w:left="0"/>
        <w:jc w:val="left"/>
      </w:pPr>
      <w:r>
        <w:br/>
      </w:r>
    </w:p>
    <w:p>
      <w:pPr>
        <w:spacing w:after="0"/>
        <w:ind w:left="0"/>
        <w:jc w:val="both"/>
      </w:pPr>
      <w:r>
        <w:drawing>
          <wp:inline distT="0" distB="0" distL="0" distR="0">
            <wp:extent cx="78105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41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tbl>
      <w:tblPr>
        <w:tblW w:w="0" w:type="auto"/>
        <w:tblCellSpacing w:w="0" w:type="auto"/>
        <w:tblBorders>
          <w:top w:val="none"/>
          <w:left w:val="none"/>
          <w:bottom w:val="none"/>
          <w:right w:val="none"/>
          <w:insideH w:val="none"/>
          <w:insideV w:val="none"/>
        </w:tblBorders>
      </w:tblPr>
      <w:tblGrid>
        <w:gridCol w:w="866"/>
        <w:gridCol w:w="12214"/>
      </w:tblGrid>
      <w:tr>
        <w:trPr>
          <w:trHeight w:val="30" w:hRule="atLeast"/>
        </w:trPr>
        <w:tc>
          <w:tcPr>
            <w:tcW w:w="866"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12214" w:type="dxa"/>
            <w:tcBorders/>
            <w:tcMar>
              <w:top w:w="15" w:type="dxa"/>
              <w:left w:w="15" w:type="dxa"/>
              <w:bottom w:w="15" w:type="dxa"/>
              <w:right w:w="15" w:type="dxa"/>
            </w:tcMar>
            <w:vAlign w:val="center"/>
          </w:tcPr>
          <w:p>
            <w:pPr>
              <w:spacing w:after="20"/>
              <w:ind w:left="20"/>
              <w:jc w:val="both"/>
            </w:pPr>
            <w:r>
              <w:drawing>
                <wp:inline distT="0" distB="0" distL="0" distR="0">
                  <wp:extent cx="7696200" cy="264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96200" cy="2641600"/>
                          </a:xfrm>
                          <a:prstGeom prst="rect">
                            <a:avLst/>
                          </a:prstGeom>
                        </pic:spPr>
                      </pic:pic>
                    </a:graphicData>
                  </a:graphic>
                </wp:inline>
              </w:drawing>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