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2246" w14:textId="b1d2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14 тамыздағы № 252 қаулысы. Маңғыстау облысы Әділет департаментінде 2015 жылғы 21 қыркүйекте № 2831 болып тіркелді. Күші жойылды-Маңғыстау облысы әкімдігінің 2018 жылғы 9 сәуірдегі № 57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09.04.2018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Маңғыстау облысы әкімдігінің 24.04.2017 </w:t>
      </w:r>
      <w:r>
        <w:rPr>
          <w:rFonts w:ascii="Times New Roman"/>
          <w:b w:val="false"/>
          <w:i w:val="false"/>
          <w:color w:val="ff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Маңғыстау облысы әкімдігінің 24.04.2017 </w:t>
      </w:r>
      <w:r>
        <w:rPr>
          <w:rFonts w:ascii="Times New Roman"/>
          <w:b w:val="false"/>
          <w:i w:val="false"/>
          <w:color w:val="00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облысының қаржы басқармасы" мемлекеттік мекемесі (М.Б. Әлібекова)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Алдашев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қаржы</w:t>
      </w:r>
    </w:p>
    <w:p>
      <w:pPr>
        <w:spacing w:after="0"/>
        <w:ind w:left="0"/>
        <w:jc w:val="both"/>
      </w:pPr>
      <w:r>
        <w:rPr>
          <w:rFonts w:ascii="Times New Roman"/>
          <w:b w:val="false"/>
          <w:i w:val="false"/>
          <w:color w:val="000000"/>
          <w:sz w:val="28"/>
        </w:rPr>
        <w:t>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А.М. Толыбаева</w:t>
      </w:r>
    </w:p>
    <w:p>
      <w:pPr>
        <w:spacing w:after="0"/>
        <w:ind w:left="0"/>
        <w:jc w:val="both"/>
      </w:pPr>
      <w:r>
        <w:rPr>
          <w:rFonts w:ascii="Times New Roman"/>
          <w:b w:val="false"/>
          <w:i w:val="false"/>
          <w:color w:val="000000"/>
          <w:sz w:val="28"/>
        </w:rPr>
        <w:t>
      14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тамыз</w:t>
            </w:r>
            <w:r>
              <w:br/>
            </w:r>
            <w:r>
              <w:rPr>
                <w:rFonts w:ascii="Times New Roman"/>
                <w:b w:val="false"/>
                <w:i w:val="false"/>
                <w:color w:val="000000"/>
                <w:sz w:val="20"/>
              </w:rPr>
              <w:t>№ 252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Регламенттің тақырыбы жаңа редакцияда- Маңғыстау облысы әкімдігінің 24.04.2017 </w:t>
      </w:r>
      <w:r>
        <w:rPr>
          <w:rFonts w:ascii="Times New Roman"/>
          <w:b w:val="false"/>
          <w:i w:val="false"/>
          <w:color w:val="ff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қызметті (бұдан әрі – мемлекеттік көрсетілетін қызмет) облыстың жергілікті атқарушы органы (бұдан әрі ЖАО)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Маңғыстау облысы әкімдігінің 24.04.2017 </w:t>
      </w:r>
      <w:r>
        <w:rPr>
          <w:rFonts w:ascii="Times New Roman"/>
          <w:b w:val="false"/>
          <w:i w:val="false"/>
          <w:color w:val="00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Мемлекеттік қызметті көрсету нысаны – қағаз түрінде.</w:t>
      </w:r>
    </w:p>
    <w:bookmarkEnd w:id="4"/>
    <w:bookmarkStart w:name="z7" w:id="5"/>
    <w:p>
      <w:pPr>
        <w:spacing w:after="0"/>
        <w:ind w:left="0"/>
        <w:jc w:val="both"/>
      </w:pPr>
      <w:r>
        <w:rPr>
          <w:rFonts w:ascii="Times New Roman"/>
          <w:b w:val="false"/>
          <w:i w:val="false"/>
          <w:color w:val="000000"/>
          <w:sz w:val="28"/>
        </w:rPr>
        <w:t xml:space="preserve">
      3. Мемлекеттік қызметті көрсету нәтижесі –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бұйрығымен (Нормативтік құқықтық актілерді мемлекеттік тіркеу тізілімінде 11154 болып тіркелген)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сыйға тарту шарты және мүліктің қабылдау – беру актісі (табыстау актісі).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24.04.2017 </w:t>
      </w:r>
      <w:r>
        <w:rPr>
          <w:rFonts w:ascii="Times New Roman"/>
          <w:b w:val="false"/>
          <w:i w:val="false"/>
          <w:color w:val="00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жеке және мемлекеттік емес заңды тұлғалардың сыйға тарту шарты бойынша мүлікке құқықты мемлекетке беру туралы ұсынысы мен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болып табылады.</w:t>
      </w:r>
    </w:p>
    <w:bookmarkStart w:name="z15" w:id="6"/>
    <w:p>
      <w:pPr>
        <w:spacing w:after="0"/>
        <w:ind w:left="0"/>
        <w:jc w:val="both"/>
      </w:pPr>
      <w:r>
        <w:rPr>
          <w:rFonts w:ascii="Times New Roman"/>
          <w:b w:val="false"/>
          <w:i w:val="false"/>
          <w:color w:val="000000"/>
          <w:sz w:val="28"/>
        </w:rPr>
        <w:t xml:space="preserve">
      4-1. Мемлекеттік көрсетілетін қызметті көрсетуден бас тарту үшін негіздеме мыналар: </w:t>
      </w:r>
    </w:p>
    <w:bookmarkEnd w:id="6"/>
    <w:bookmarkStart w:name="z14" w:id="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 тармақпен толықтырылды - Маңғыстау облысы әкімдігінің 24.04.2017 </w:t>
      </w:r>
      <w:r>
        <w:rPr>
          <w:rFonts w:ascii="Times New Roman"/>
          <w:b w:val="false"/>
          <w:i w:val="false"/>
          <w:color w:val="00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1) көрсетілетін қызметті беруші кеңсесімен құжаттарды қабылдау мен тіркеу – 15 (он бес) минут;</w:t>
      </w:r>
    </w:p>
    <w:p>
      <w:pPr>
        <w:spacing w:after="0"/>
        <w:ind w:left="0"/>
        <w:jc w:val="both"/>
      </w:pPr>
      <w:r>
        <w:rPr>
          <w:rFonts w:ascii="Times New Roman"/>
          <w:b w:val="false"/>
          <w:i w:val="false"/>
          <w:color w:val="000000"/>
          <w:sz w:val="28"/>
        </w:rPr>
        <w:t>
      2) көрсетілетін қызметті беруші басшылығының құжаттарды қарауы – 2 (екі) жұмыс күні;</w:t>
      </w:r>
    </w:p>
    <w:p>
      <w:pPr>
        <w:spacing w:after="0"/>
        <w:ind w:left="0"/>
        <w:jc w:val="both"/>
      </w:pPr>
      <w:r>
        <w:rPr>
          <w:rFonts w:ascii="Times New Roman"/>
          <w:b w:val="false"/>
          <w:i w:val="false"/>
          <w:color w:val="000000"/>
          <w:sz w:val="28"/>
        </w:rPr>
        <w:t>
      3) көрсетілетін қызметті берушінің жауапты мемлекеттік органының - "Маңғыстау облысының қаржы басқармасы" мемлекеттік мекемесінің (бұдан әрі – жауапты мемлекеттік орган) құжаттарды қарауы – күнтізбелік 7 (жеті) күн ішінде;</w:t>
      </w:r>
    </w:p>
    <w:p>
      <w:pPr>
        <w:spacing w:after="0"/>
        <w:ind w:left="0"/>
        <w:jc w:val="both"/>
      </w:pPr>
      <w:r>
        <w:rPr>
          <w:rFonts w:ascii="Times New Roman"/>
          <w:b w:val="false"/>
          <w:i w:val="false"/>
          <w:color w:val="000000"/>
          <w:sz w:val="28"/>
        </w:rPr>
        <w:t>
      4) жергілікті мемлекеттік басқарудың жекелеген функцияларын жүзеге асыруға ЖАО уәкілеттік берген жергілікті бюджеттен қаржыландырылатын атқарушы органдардың (бұдан әрі – мемлекеттік органдар) құжаттарды қарауы – күнтізбелік 30 (отыз) күн ішінде;</w:t>
      </w:r>
    </w:p>
    <w:p>
      <w:pPr>
        <w:spacing w:after="0"/>
        <w:ind w:left="0"/>
        <w:jc w:val="both"/>
      </w:pPr>
      <w:r>
        <w:rPr>
          <w:rFonts w:ascii="Times New Roman"/>
          <w:b w:val="false"/>
          <w:i w:val="false"/>
          <w:color w:val="000000"/>
          <w:sz w:val="28"/>
        </w:rPr>
        <w:t>
      5) Маңғыстау облысы әкімдігінің қаулысын әзірлеу мен бекіту – күнтізбелік 19 (он тоғыз) күн ішінде;</w:t>
      </w:r>
    </w:p>
    <w:p>
      <w:pPr>
        <w:spacing w:after="0"/>
        <w:ind w:left="0"/>
        <w:jc w:val="both"/>
      </w:pPr>
      <w:r>
        <w:rPr>
          <w:rFonts w:ascii="Times New Roman"/>
          <w:b w:val="false"/>
          <w:i w:val="false"/>
          <w:color w:val="000000"/>
          <w:sz w:val="28"/>
        </w:rPr>
        <w:t>
      6) мемлекеттік органдармен мемлекеттік көрсетілетін қызмет нәтижесін ресімдеу – күнтізбелік 20 (жиырма) күннен аспайтын мерзімде.</w:t>
      </w:r>
    </w:p>
    <w:bookmarkStart w:name="z9" w:id="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жауапты мемлекеттік орган;</w:t>
      </w:r>
    </w:p>
    <w:p>
      <w:pPr>
        <w:spacing w:after="0"/>
        <w:ind w:left="0"/>
        <w:jc w:val="both"/>
      </w:pPr>
      <w:r>
        <w:rPr>
          <w:rFonts w:ascii="Times New Roman"/>
          <w:b w:val="false"/>
          <w:i w:val="false"/>
          <w:color w:val="000000"/>
          <w:sz w:val="28"/>
        </w:rPr>
        <w:t>
      4) мемлекеттік органдар.</w:t>
      </w:r>
    </w:p>
    <w:bookmarkStart w:name="z10" w:id="1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және көрсетілетін қызметті берушінің басшылығына қарауға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басшылығы келіп түскен құжаттармен танысады және жауапты мемлекеттік органға орындауға жібереді – 2 (екі) жұмыс күні;</w:t>
      </w:r>
    </w:p>
    <w:p>
      <w:pPr>
        <w:spacing w:after="0"/>
        <w:ind w:left="0"/>
        <w:jc w:val="both"/>
      </w:pPr>
      <w:r>
        <w:rPr>
          <w:rFonts w:ascii="Times New Roman"/>
          <w:b w:val="false"/>
          <w:i w:val="false"/>
          <w:color w:val="000000"/>
          <w:sz w:val="28"/>
        </w:rPr>
        <w:t>
      3) жауапты мемлекеттік орган мемлекеттік органдарға сыйға тарту шарты бойынша мүлік құқығын мемлекеттік меншікке алуының қажеттігі туралы қорытынды ұсыну үшін сыйға тарту шарты бойынша мемлекетке мүлік құқығын беру жөніндегі қолда бар ұсыныс туралы хабардар етеді – күнтізбелік 7 (жеті) күн ішінде;</w:t>
      </w:r>
    </w:p>
    <w:p>
      <w:pPr>
        <w:spacing w:after="0"/>
        <w:ind w:left="0"/>
        <w:jc w:val="both"/>
      </w:pPr>
      <w:r>
        <w:rPr>
          <w:rFonts w:ascii="Times New Roman"/>
          <w:b w:val="false"/>
          <w:i w:val="false"/>
          <w:color w:val="000000"/>
          <w:sz w:val="28"/>
        </w:rPr>
        <w:t>
      4) мемлекеттік органдар тиісті ұсынысты алған күннен бастап сыйға тарту шарты бойынша мемлекеттің мүлік құқықтарына ие болу қажеттілі (қажетінің жоқтығы) туралы қорытынды дайындайды және жауапты мемлекеттік органға жолдайды – күнтізбелік 30 (отыз) күн ішінде;</w:t>
      </w:r>
    </w:p>
    <w:p>
      <w:pPr>
        <w:spacing w:after="0"/>
        <w:ind w:left="0"/>
        <w:jc w:val="both"/>
      </w:pPr>
      <w:r>
        <w:rPr>
          <w:rFonts w:ascii="Times New Roman"/>
          <w:b w:val="false"/>
          <w:i w:val="false"/>
          <w:color w:val="000000"/>
          <w:sz w:val="28"/>
        </w:rPr>
        <w:t>
      5) жауапты мемлекеттік орган сыйға тарту шарты бойынша мемлекеттің мүлік құқықтарына ие болу қажеттілігі (қажетінің жоқтығы) туралы қорытындыны алғаннан кейін Маңғыстау облысы әкімдігінің қаулысын әзірлейді және көрсетілетін қызметті берушінің басшылығына бекітуге шығарады – күнтізбелік 14 (он төрт) күн ішінде;</w:t>
      </w:r>
    </w:p>
    <w:p>
      <w:pPr>
        <w:spacing w:after="0"/>
        <w:ind w:left="0"/>
        <w:jc w:val="both"/>
      </w:pPr>
      <w:r>
        <w:rPr>
          <w:rFonts w:ascii="Times New Roman"/>
          <w:b w:val="false"/>
          <w:i w:val="false"/>
          <w:color w:val="000000"/>
          <w:sz w:val="28"/>
        </w:rPr>
        <w:t>
      6) көрсетілетін қызметті берушінің басшылығы Маңғыстау облысы әкімдігінің қаулысына қол қояды және жауапты мемлекеттік органға жолдайды – күнтізбелік 5 (бес) күн ішінде;</w:t>
      </w:r>
    </w:p>
    <w:p>
      <w:pPr>
        <w:spacing w:after="0"/>
        <w:ind w:left="0"/>
        <w:jc w:val="both"/>
      </w:pPr>
      <w:r>
        <w:rPr>
          <w:rFonts w:ascii="Times New Roman"/>
          <w:b w:val="false"/>
          <w:i w:val="false"/>
          <w:color w:val="000000"/>
          <w:sz w:val="28"/>
        </w:rPr>
        <w:t>
      7) жауапты мемлекеттік орган қаулыны шығарғаннан кейін мүдделі тұлғаларға Маңғыстау облысы әкімдігінің қаулысын таратып жіберуді жүргізеді – 1 (бір) жұмыс күні ішінде;</w:t>
      </w:r>
    </w:p>
    <w:p>
      <w:pPr>
        <w:spacing w:after="0"/>
        <w:ind w:left="0"/>
        <w:jc w:val="both"/>
      </w:pPr>
      <w:r>
        <w:rPr>
          <w:rFonts w:ascii="Times New Roman"/>
          <w:b w:val="false"/>
          <w:i w:val="false"/>
          <w:color w:val="000000"/>
          <w:sz w:val="28"/>
        </w:rPr>
        <w:t>
      8) мемлекеттік органдар Маңғыстау облысы әкімдігінің қаулысын алған күннен бастап тапсырушы және қабылдаушы тараптар арасында сыйға тарту шартын жасасу және мүлікті қабылдау-беру актісіне (табыстау актісі) қол қою бойынша қажетті шараларды қабылдайды – күнтізбелік 20 (жиырма) күннен аспайтын мерзімде.</w:t>
      </w:r>
    </w:p>
    <w:bookmarkStart w:name="z11" w:id="11"/>
    <w:p>
      <w:pPr>
        <w:spacing w:after="0"/>
        <w:ind w:left="0"/>
        <w:jc w:val="both"/>
      </w:pPr>
      <w:r>
        <w:rPr>
          <w:rFonts w:ascii="Times New Roman"/>
          <w:b w:val="false"/>
          <w:i w:val="false"/>
          <w:color w:val="000000"/>
          <w:sz w:val="28"/>
        </w:rPr>
        <w:t>
      8. Құрылымдық бөлімшелердің (қызметкерлердің) өзара рәсімдерінің (іс-қимылдарының) тәртібін, әрбір рәсімнің (іс-қимылдың) ұзақтығын сипаттау, осы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регламенттің қосымшасына сәйкес мемлекеттік қызмет көрсету бизнес-процесстерінің анықтамалығында көрсетіледі. Мемлекеттік қызмет көрсету бизнес-процесстерінің анықтамалығы көрсетілетін қызметті берушінің интернет-ресурсында орналастырылады.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Маңғыстау облысы әкімдігінің 24.04.2017 </w:t>
      </w:r>
      <w:r>
        <w:rPr>
          <w:rFonts w:ascii="Times New Roman"/>
          <w:b w:val="false"/>
          <w:i w:val="false"/>
          <w:color w:val="00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 және жеке тұлғалардың мүлік құқығын сыйға тарту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тарту шарты бойынша Қазақстан Республикасының Үкіметі белгілеген тәртіппен Қазақстан Республикасының қабылдауы" мемлекеттік қызмет көрсету Бизнес-процесстерінің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Маңғыстау облысы әкімдігінің 24.04.2017 </w:t>
      </w:r>
      <w:r>
        <w:rPr>
          <w:rFonts w:ascii="Times New Roman"/>
          <w:b w:val="false"/>
          <w:i w:val="false"/>
          <w:color w:val="ff0000"/>
          <w:sz w:val="28"/>
        </w:rPr>
        <w:t>№ 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